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8A58A0" w:rsidP="00207488">
      <w:pPr>
        <w:pStyle w:val="a2"/>
        <w:rPr>
          <w:rFonts w:ascii="IRBadr" w:hAnsi="IRBadr"/>
          <w:b/>
          <w:bCs/>
          <w:sz w:val="56"/>
          <w:szCs w:val="56"/>
          <w:rtl/>
        </w:rPr>
      </w:pPr>
      <w:r>
        <w:rPr>
          <w:rFonts w:hint="cs"/>
          <w:rtl/>
        </w:rPr>
        <w:t>وقت نماز</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4F2440" w:rsidP="008A58A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C53A51">
              <w:rPr>
                <w:rFonts w:asciiTheme="minorBidi" w:hAnsiTheme="minorBidi"/>
                <w:color w:val="06007A"/>
                <w:sz w:val="28"/>
                <w:szCs w:val="28"/>
              </w:rPr>
              <w:t>348</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097288">
              <w:rPr>
                <w:rFonts w:ascii="IRMitra" w:hAnsi="IRMitra" w:cs="IRMitra" w:hint="cs"/>
                <w:color w:val="06007A"/>
                <w:sz w:val="28"/>
                <w:szCs w:val="28"/>
                <w:rtl/>
              </w:rPr>
              <w:t>ورود به آستان بندگی/محاسبه عمر/آشنایی با و</w:t>
            </w:r>
            <w:r w:rsidR="003D1EF9">
              <w:rPr>
                <w:rFonts w:ascii="IRMitra" w:hAnsi="IRMitra" w:cs="IRMitra" w:hint="cs"/>
                <w:color w:val="06007A"/>
                <w:sz w:val="28"/>
                <w:szCs w:val="28"/>
                <w:rtl/>
              </w:rPr>
              <w:t>ا</w:t>
            </w:r>
            <w:r w:rsidR="00097288">
              <w:rPr>
                <w:rFonts w:ascii="IRMitra" w:hAnsi="IRMitra" w:cs="IRMitra" w:hint="cs"/>
                <w:color w:val="06007A"/>
                <w:sz w:val="28"/>
                <w:szCs w:val="28"/>
                <w:rtl/>
              </w:rPr>
              <w:t>جبات</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097288" w:rsidP="00811105">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تزکیه، </w:t>
            </w:r>
            <w:r w:rsidR="00E877DC">
              <w:rPr>
                <w:rFonts w:ascii="IRMitra" w:hAnsi="IRMitra" w:cs="IRMitra" w:hint="cs"/>
                <w:color w:val="06007A"/>
                <w:sz w:val="28"/>
                <w:szCs w:val="28"/>
                <w:rtl/>
              </w:rPr>
              <w:t xml:space="preserve">نماز، واجبات، </w:t>
            </w:r>
            <w:r w:rsidR="00811105">
              <w:rPr>
                <w:rFonts w:ascii="IRMitra" w:hAnsi="IRMitra" w:cs="IRMitra" w:hint="cs"/>
                <w:color w:val="06007A"/>
                <w:sz w:val="28"/>
                <w:szCs w:val="28"/>
                <w:rtl/>
              </w:rPr>
              <w:t>وقت نماز</w:t>
            </w:r>
            <w:r w:rsidR="00E877DC">
              <w:rPr>
                <w:rFonts w:ascii="IRMitra" w:hAnsi="IRMitra" w:cs="IRMitra" w:hint="cs"/>
                <w:color w:val="06007A"/>
                <w:sz w:val="28"/>
                <w:szCs w:val="28"/>
                <w:rtl/>
              </w:rPr>
              <w:t>،</w:t>
            </w:r>
            <w:r w:rsidR="00811105">
              <w:rPr>
                <w:rFonts w:ascii="IRMitra" w:hAnsi="IRMitra" w:cs="IRMitra" w:hint="cs"/>
                <w:color w:val="06007A"/>
                <w:sz w:val="28"/>
                <w:szCs w:val="28"/>
                <w:rtl/>
              </w:rPr>
              <w:t xml:space="preserve"> نمازهای پنجگانه، وقت مخصوص، وقت مشترک،</w:t>
            </w:r>
            <w:r w:rsidR="009E625B">
              <w:rPr>
                <w:rFonts w:ascii="IRMitra" w:hAnsi="IRMitra" w:cs="IRMitra" w:hint="cs"/>
                <w:color w:val="06007A"/>
                <w:sz w:val="28"/>
                <w:szCs w:val="28"/>
                <w:rtl/>
              </w:rPr>
              <w:t xml:space="preserve"> علامه طباطبایی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686B1B" w:rsidRPr="00686B1B" w:rsidRDefault="00686B1B" w:rsidP="00753A9A">
      <w:pPr>
        <w:pStyle w:val="a1"/>
        <w:spacing w:after="0"/>
      </w:pPr>
      <w:r>
        <w:rPr>
          <w:rFonts w:hint="cs"/>
          <w:rtl/>
        </w:rPr>
        <w:lastRenderedPageBreak/>
        <w:t xml:space="preserve">      </w:t>
      </w:r>
      <w:r w:rsidRPr="00686B1B">
        <w:rPr>
          <w:rFonts w:hint="cs"/>
          <w:rtl/>
        </w:rPr>
        <w:t>نماز ظهر و عصر هر كدام وقت مخصوص و مشتركى دارند وقت مخصوص نماز ظهر از اول ظهر</w:t>
      </w:r>
      <w:r w:rsidRPr="00686B1B">
        <w:rPr>
          <w:vertAlign w:val="superscript"/>
          <w:rtl/>
        </w:rPr>
        <w:footnoteReference w:id="1"/>
      </w:r>
      <w:r w:rsidRPr="00686B1B">
        <w:rPr>
          <w:rFonts w:hint="cs"/>
          <w:rtl/>
        </w:rPr>
        <w:t xml:space="preserve"> است تا وقتى كه به اندازه خواندن نماز ظهر بگذرد كه اگر كسى سهواً هم نماز عصر را در اين وقت بخواند، نمازش باطل است.</w:t>
      </w:r>
    </w:p>
    <w:p w:rsidR="00686B1B" w:rsidRPr="00686B1B" w:rsidRDefault="00686B1B" w:rsidP="00753A9A">
      <w:pPr>
        <w:pStyle w:val="a1"/>
        <w:spacing w:after="0"/>
        <w:rPr>
          <w:rtl/>
        </w:rPr>
      </w:pPr>
      <w:r w:rsidRPr="00686B1B">
        <w:rPr>
          <w:rFonts w:hint="cs"/>
          <w:rtl/>
        </w:rPr>
        <w:t>وقت مخصوص نماز عصر، موقعى است كه به اندازه خواندن نماز عصر وقت به مغرب مانده باشد، كه اگر كسى تا اين موقع نماز ظهر را نخواند نماز ظهر او قضا شده و بايد نماز عصر را بخواند. و ما بين وقت مخصوص نماز ظهر و وقت مخصوص نماز عصر، وقت مشترك نماز ظهر و عصر است كه اگر كسى اشتباهاً در اين وقت تمام نماز عصر را پيش از نماز ظهر بخواند، نمازش صحيح است و بايد نماز ظهر را بعد از آن به جا آورد.</w:t>
      </w:r>
    </w:p>
    <w:p w:rsidR="00686B1B" w:rsidRPr="00686B1B" w:rsidRDefault="00686B1B" w:rsidP="00753A9A">
      <w:pPr>
        <w:pStyle w:val="a1"/>
        <w:spacing w:after="0"/>
        <w:rPr>
          <w:rtl/>
        </w:rPr>
      </w:pPr>
      <w:r w:rsidRPr="00686B1B">
        <w:rPr>
          <w:rFonts w:hint="cs"/>
          <w:rtl/>
        </w:rPr>
        <w:t>نماز مغرب و عشا هم هر كدام وقت مخصوص و مشتركى دارند.</w:t>
      </w:r>
    </w:p>
    <w:p w:rsidR="00686B1B" w:rsidRPr="00686B1B" w:rsidRDefault="00686B1B" w:rsidP="00753A9A">
      <w:pPr>
        <w:pStyle w:val="a1"/>
        <w:spacing w:after="0"/>
        <w:rPr>
          <w:rtl/>
        </w:rPr>
      </w:pPr>
      <w:r w:rsidRPr="00686B1B">
        <w:rPr>
          <w:rFonts w:hint="cs"/>
          <w:rtl/>
        </w:rPr>
        <w:t>وقت مخصوص نماز «مغرب»</w:t>
      </w:r>
      <w:r w:rsidRPr="00686B1B">
        <w:rPr>
          <w:vertAlign w:val="superscript"/>
          <w:rtl/>
        </w:rPr>
        <w:footnoteReference w:id="2"/>
      </w:r>
      <w:r w:rsidRPr="00686B1B">
        <w:rPr>
          <w:rFonts w:hint="cs"/>
          <w:rtl/>
        </w:rPr>
        <w:t xml:space="preserve"> از اول مغرب است تا وقتى كه از مغرب به اندازه خواندن سه ركعت نماز بگذرد. و وقت مخصوص نماز «عشا» موقعى است كه به اندازه خواندن نماز عشا به نصف شب‏</w:t>
      </w:r>
      <w:r w:rsidRPr="00686B1B">
        <w:rPr>
          <w:vertAlign w:val="superscript"/>
          <w:rtl/>
        </w:rPr>
        <w:footnoteReference w:id="3"/>
      </w:r>
      <w:r w:rsidRPr="00686B1B">
        <w:rPr>
          <w:rFonts w:hint="cs"/>
          <w:rtl/>
        </w:rPr>
        <w:t xml:space="preserve"> مانده باشد، كه اگر كسى تا اين موقع نماز مغرب را نخوانده باشد، بايد اول نماز عشا و بعد از آن نماز مغرب را بخواند.</w:t>
      </w:r>
    </w:p>
    <w:p w:rsidR="00686B1B" w:rsidRDefault="00686B1B" w:rsidP="00333C55">
      <w:pPr>
        <w:pStyle w:val="a1"/>
        <w:spacing w:after="0"/>
        <w:rPr>
          <w:rtl/>
        </w:rPr>
      </w:pPr>
      <w:r w:rsidRPr="00686B1B">
        <w:rPr>
          <w:rFonts w:hint="cs"/>
          <w:rtl/>
        </w:rPr>
        <w:t>بين وقت مخصوص نماز مغرب و وقت مخصوص نماز عشا، وقت مشترك اين دو نماز است كه اگر كسى در اين وقت اشتباهاً نماز عشا را پيش از نماز مغرب بخواند، نمازش صحيح است و بايد نماز مغرب را بعد از آن به جا آورد.</w:t>
      </w:r>
      <w:r w:rsidR="00333C55" w:rsidRPr="00686B1B">
        <w:rPr>
          <w:rFonts w:hint="cs"/>
          <w:rtl/>
        </w:rPr>
        <w:t xml:space="preserve"> </w:t>
      </w:r>
      <w:r w:rsidRPr="00686B1B">
        <w:rPr>
          <w:rFonts w:hint="cs"/>
          <w:rtl/>
        </w:rPr>
        <w:t>وقت نماز صبح از اول «فجر</w:t>
      </w:r>
      <w:r w:rsidRPr="00686B1B">
        <w:rPr>
          <w:vertAlign w:val="superscript"/>
          <w:rtl/>
        </w:rPr>
        <w:footnoteReference w:id="4"/>
      </w:r>
      <w:r w:rsidRPr="00686B1B">
        <w:rPr>
          <w:rFonts w:hint="cs"/>
          <w:rtl/>
        </w:rPr>
        <w:t xml:space="preserve"> صادق» است تا بيرون آمدن آفتاب.</w:t>
      </w:r>
    </w:p>
    <w:p w:rsidR="00D3355C" w:rsidRDefault="00E877DC" w:rsidP="00C53A51">
      <w:pPr>
        <w:pStyle w:val="a0"/>
        <w:bidi w:val="0"/>
      </w:pPr>
      <w:r>
        <w:rPr>
          <w:rFonts w:hint="cs"/>
          <w:rtl/>
        </w:rPr>
        <w:t xml:space="preserve">علامه طباطبایی ره، </w:t>
      </w:r>
      <w:r w:rsidRPr="00E877DC">
        <w:rPr>
          <w:rFonts w:hint="cs"/>
          <w:rtl/>
        </w:rPr>
        <w:t>تعاليم اسلام، ص: 26</w:t>
      </w:r>
      <w:r w:rsidR="00686B1B">
        <w:rPr>
          <w:rFonts w:hint="cs"/>
          <w:rtl/>
        </w:rPr>
        <w:t>2</w:t>
      </w:r>
    </w:p>
    <w:p w:rsidR="00C53A51" w:rsidRPr="00F13B07" w:rsidRDefault="00C53A51" w:rsidP="00C53A51">
      <w:pPr>
        <w:pStyle w:val="a0"/>
        <w:bidi w:val="0"/>
        <w:rPr>
          <w:rtl/>
        </w:rPr>
      </w:pPr>
      <w:r>
        <w:rPr>
          <w:rFonts w:hint="cs"/>
          <w:rtl/>
        </w:rPr>
        <w:t>نرم افزار مجموعه آثار علامه</w:t>
      </w:r>
      <w:r w:rsidRPr="00F13B07">
        <w:rPr>
          <w:rStyle w:val="Char"/>
          <w:rFonts w:hint="cs"/>
          <w:rtl/>
        </w:rPr>
        <w:t xml:space="preserve"> </w:t>
      </w:r>
      <w:r>
        <w:rPr>
          <w:rFonts w:hint="cs"/>
          <w:rtl/>
        </w:rPr>
        <w:t>طباطبایی(ره) مرکز تحقیقات کامپیوتری علوم اسلامی نور</w:t>
      </w:r>
      <w:bookmarkStart w:id="0" w:name="_GoBack"/>
      <w:bookmarkEnd w:id="0"/>
    </w:p>
    <w:sectPr w:rsidR="00C53A51" w:rsidRPr="00F13B07"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BE7" w:rsidRDefault="00C25BE7" w:rsidP="00982C20">
      <w:pPr>
        <w:spacing w:after="0" w:line="240" w:lineRule="auto"/>
      </w:pPr>
      <w:r>
        <w:separator/>
      </w:r>
    </w:p>
  </w:endnote>
  <w:endnote w:type="continuationSeparator" w:id="0">
    <w:p w:rsidR="00C25BE7" w:rsidRDefault="00C25BE7"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BE7" w:rsidRDefault="00C25BE7" w:rsidP="00982C20">
      <w:pPr>
        <w:spacing w:after="0" w:line="240" w:lineRule="auto"/>
      </w:pPr>
      <w:r>
        <w:separator/>
      </w:r>
    </w:p>
  </w:footnote>
  <w:footnote w:type="continuationSeparator" w:id="0">
    <w:p w:rsidR="00C25BE7" w:rsidRDefault="00C25BE7" w:rsidP="00982C20">
      <w:pPr>
        <w:spacing w:after="0" w:line="240" w:lineRule="auto"/>
      </w:pPr>
      <w:r>
        <w:continuationSeparator/>
      </w:r>
    </w:p>
  </w:footnote>
  <w:footnote w:id="1">
    <w:p w:rsidR="00686B1B" w:rsidRPr="00333C55" w:rsidRDefault="00686B1B" w:rsidP="00333C55">
      <w:pPr>
        <w:pStyle w:val="a0"/>
        <w:spacing w:after="0"/>
        <w:jc w:val="lowKashida"/>
        <w:rPr>
          <w:rFonts w:ascii="IRMitra" w:hAnsi="IRMitra" w:cs="IRMitra"/>
          <w:sz w:val="24"/>
          <w:szCs w:val="24"/>
          <w:rtl/>
        </w:rPr>
      </w:pPr>
      <w:r w:rsidRPr="00333C55">
        <w:rPr>
          <w:rStyle w:val="FootnoteReference"/>
          <w:rFonts w:ascii="IRMitra" w:hAnsi="IRMitra" w:cs="IRMitra"/>
          <w:sz w:val="24"/>
          <w:szCs w:val="24"/>
          <w:vertAlign w:val="baseline"/>
        </w:rPr>
        <w:footnoteRef/>
      </w:r>
      <w:r w:rsidRPr="00333C55">
        <w:rPr>
          <w:rFonts w:ascii="IRMitra" w:hAnsi="IRMitra" w:cs="IRMitra"/>
          <w:sz w:val="24"/>
          <w:szCs w:val="24"/>
          <w:rtl/>
        </w:rPr>
        <w:t xml:space="preserve"> </w:t>
      </w:r>
      <w:r w:rsidR="00753A9A" w:rsidRPr="00333C55">
        <w:rPr>
          <w:rFonts w:ascii="IRMitra" w:hAnsi="IRMitra" w:cs="IRMitra"/>
          <w:sz w:val="24"/>
          <w:szCs w:val="24"/>
          <w:rtl/>
        </w:rPr>
        <w:t xml:space="preserve">- </w:t>
      </w:r>
      <w:r w:rsidRPr="00333C55">
        <w:rPr>
          <w:rFonts w:ascii="IRMitra" w:hAnsi="IRMitra" w:cs="IRMitra"/>
          <w:sz w:val="24"/>
          <w:szCs w:val="24"/>
          <w:rtl/>
        </w:rPr>
        <w:t>اگر چوب يا چيزى مانند آن را راست در زمين هموار فرو برند صبح كه خورشيد بيرون مى‏آيد سايه آن به طرف‏مغرب مى‏افتد و هر چه آفتاب بالا آيد، اين سايه كم مى‏شود و در اول ظهر به آخرين درجه كمّى مى‏رسد و ظهر كه شد، سايه آن به طرف مشرق برمى‏گردد و هر چه خورشيد به مغرب مى‏رود، سايه زيادتر مى‏شود. بنابراين وقتى سايه به آخرين درجه كمى رسيد و دو مرتبه رو به زياد شدن گذاشت، معلوم مى‏شود ظهر شده، ولى بايد يادآور شد كه در بعض شهرها مانند« مكه» موقع ظهر، سايه به كلى از بين مى‏رود و در اين شهرها، بعد از آن كه سايه دوباره پيدا شده، معلوم مى‏شود كه ظهر شده است</w:t>
      </w:r>
    </w:p>
  </w:footnote>
  <w:footnote w:id="2">
    <w:p w:rsidR="00686B1B" w:rsidRPr="00333C55" w:rsidRDefault="00686B1B" w:rsidP="00333C55">
      <w:pPr>
        <w:pStyle w:val="a0"/>
        <w:spacing w:after="0"/>
        <w:jc w:val="lowKashida"/>
        <w:rPr>
          <w:rFonts w:ascii="IRMitra" w:hAnsi="IRMitra" w:cs="IRMitra"/>
          <w:sz w:val="24"/>
          <w:szCs w:val="24"/>
          <w:rtl/>
        </w:rPr>
      </w:pPr>
      <w:r w:rsidRPr="00333C55">
        <w:rPr>
          <w:rStyle w:val="FootnoteReference"/>
          <w:rFonts w:ascii="IRMitra" w:hAnsi="IRMitra" w:cs="IRMitra"/>
          <w:sz w:val="24"/>
          <w:szCs w:val="24"/>
          <w:vertAlign w:val="baseline"/>
        </w:rPr>
        <w:footnoteRef/>
      </w:r>
      <w:r w:rsidRPr="00333C55">
        <w:rPr>
          <w:rFonts w:ascii="IRMitra" w:hAnsi="IRMitra" w:cs="IRMitra"/>
          <w:sz w:val="24"/>
          <w:szCs w:val="24"/>
          <w:rtl/>
        </w:rPr>
        <w:t xml:space="preserve"> </w:t>
      </w:r>
      <w:r w:rsidR="00753A9A" w:rsidRPr="00333C55">
        <w:rPr>
          <w:rFonts w:ascii="IRMitra" w:hAnsi="IRMitra" w:cs="IRMitra"/>
          <w:sz w:val="24"/>
          <w:szCs w:val="24"/>
          <w:rtl/>
        </w:rPr>
        <w:t xml:space="preserve">- </w:t>
      </w:r>
      <w:r w:rsidRPr="00333C55">
        <w:rPr>
          <w:rFonts w:ascii="IRMitra" w:hAnsi="IRMitra" w:cs="IRMitra"/>
          <w:sz w:val="24"/>
          <w:szCs w:val="24"/>
          <w:rtl/>
        </w:rPr>
        <w:t>مغرب تقريباً پانزده دقيقه بعد از غروب آفتاب است و علامتش آن است كه« حمره مشرقيه» يا سرخى طرف‏مشرق، كه بعد از غروب آفتاب پيدا مى‏شود، از بين برود</w:t>
      </w:r>
    </w:p>
  </w:footnote>
  <w:footnote w:id="3">
    <w:p w:rsidR="00686B1B" w:rsidRPr="00333C55" w:rsidRDefault="00686B1B" w:rsidP="00333C55">
      <w:pPr>
        <w:pStyle w:val="a0"/>
        <w:spacing w:after="0"/>
        <w:jc w:val="lowKashida"/>
        <w:rPr>
          <w:rFonts w:ascii="IRMitra" w:hAnsi="IRMitra" w:cs="IRMitra"/>
          <w:sz w:val="24"/>
          <w:szCs w:val="24"/>
          <w:rtl/>
        </w:rPr>
      </w:pPr>
      <w:r w:rsidRPr="00333C55">
        <w:rPr>
          <w:rStyle w:val="FootnoteReference"/>
          <w:rFonts w:ascii="IRMitra" w:hAnsi="IRMitra" w:cs="IRMitra"/>
          <w:sz w:val="24"/>
          <w:szCs w:val="24"/>
          <w:vertAlign w:val="baseline"/>
        </w:rPr>
        <w:footnoteRef/>
      </w:r>
      <w:r w:rsidRPr="00333C55">
        <w:rPr>
          <w:rFonts w:ascii="IRMitra" w:hAnsi="IRMitra" w:cs="IRMitra"/>
          <w:sz w:val="24"/>
          <w:szCs w:val="24"/>
          <w:rtl/>
        </w:rPr>
        <w:t xml:space="preserve"> </w:t>
      </w:r>
      <w:r w:rsidR="00753A9A" w:rsidRPr="00333C55">
        <w:rPr>
          <w:rFonts w:ascii="IRMitra" w:hAnsi="IRMitra" w:cs="IRMitra"/>
          <w:sz w:val="24"/>
          <w:szCs w:val="24"/>
          <w:rtl/>
        </w:rPr>
        <w:t>-</w:t>
      </w:r>
      <w:r w:rsidRPr="00333C55">
        <w:rPr>
          <w:rFonts w:ascii="IRMitra" w:hAnsi="IRMitra" w:cs="IRMitra"/>
          <w:sz w:val="24"/>
          <w:szCs w:val="24"/>
          <w:rtl/>
        </w:rPr>
        <w:t xml:space="preserve"> نصف شب شرعى يازده ساعت و يك ربع، بعدازظهر است</w:t>
      </w:r>
    </w:p>
  </w:footnote>
  <w:footnote w:id="4">
    <w:p w:rsidR="00686B1B" w:rsidRPr="00333C55" w:rsidRDefault="00686B1B" w:rsidP="00333C55">
      <w:pPr>
        <w:pStyle w:val="a0"/>
        <w:spacing w:after="0"/>
        <w:jc w:val="lowKashida"/>
        <w:rPr>
          <w:rFonts w:ascii="IRMitra" w:hAnsi="IRMitra" w:cs="IRMitra"/>
          <w:sz w:val="24"/>
          <w:szCs w:val="24"/>
          <w:rtl/>
        </w:rPr>
      </w:pPr>
      <w:r w:rsidRPr="00333C55">
        <w:rPr>
          <w:rStyle w:val="FootnoteReference"/>
          <w:rFonts w:ascii="IRMitra" w:hAnsi="IRMitra" w:cs="IRMitra"/>
          <w:sz w:val="24"/>
          <w:szCs w:val="24"/>
          <w:vertAlign w:val="baseline"/>
        </w:rPr>
        <w:footnoteRef/>
      </w:r>
      <w:r w:rsidRPr="00333C55">
        <w:rPr>
          <w:rFonts w:ascii="IRMitra" w:hAnsi="IRMitra" w:cs="IRMitra"/>
          <w:sz w:val="24"/>
          <w:szCs w:val="24"/>
          <w:rtl/>
        </w:rPr>
        <w:t xml:space="preserve"> </w:t>
      </w:r>
      <w:r w:rsidR="00333C55" w:rsidRPr="00333C55">
        <w:rPr>
          <w:rFonts w:ascii="IRMitra" w:hAnsi="IRMitra" w:cs="IRMitra"/>
          <w:sz w:val="24"/>
          <w:szCs w:val="24"/>
          <w:rtl/>
        </w:rPr>
        <w:t xml:space="preserve">- </w:t>
      </w:r>
      <w:r w:rsidRPr="00333C55">
        <w:rPr>
          <w:rFonts w:ascii="IRMitra" w:hAnsi="IRMitra" w:cs="IRMitra"/>
          <w:sz w:val="24"/>
          <w:szCs w:val="24"/>
          <w:rtl/>
        </w:rPr>
        <w:t xml:space="preserve"> نزديك اذان صبح از طرف مشرق سفيده‏اى رو به بالا حركت مى‏كند كه آن را فجر اول، يا فجر كاذب مى‏گويند. موقعى كه آن سفيده پهن شد، فجر دوم و موقع اذان و اول وقت نماز صبح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C53A51">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61116316" wp14:editId="73131DCD">
              <wp:simplePos x="0" y="0"/>
              <wp:positionH relativeFrom="margin">
                <wp:align>center</wp:align>
              </wp:positionH>
              <wp:positionV relativeFrom="paragraph">
                <wp:posOffset>104140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53A51" w:rsidRPr="0078203C" w:rsidRDefault="00C53A51" w:rsidP="00C53A51">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53A51" w:rsidRPr="00820FB6" w:rsidRDefault="00C53A51" w:rsidP="00C53A51">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53A51" w:rsidRPr="0078203C" w:rsidRDefault="00C53A51" w:rsidP="00C53A51">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53A51" w:rsidRPr="00B23B44" w:rsidRDefault="00C53A51" w:rsidP="00C53A51">
                            <w:pPr>
                              <w:spacing w:after="0" w:line="240" w:lineRule="auto"/>
                              <w:jc w:val="lowKashida"/>
                              <w:rPr>
                                <w:rFonts w:ascii="IRANSans" w:hAnsi="IRANSans" w:cs="IRANSans"/>
                                <w:b/>
                                <w:bCs/>
                                <w:color w:val="595959" w:themeColor="text1" w:themeTint="A6"/>
                                <w:sz w:val="14"/>
                                <w:szCs w:val="14"/>
                                <w:rtl/>
                              </w:rPr>
                            </w:pPr>
                          </w:p>
                          <w:p w:rsidR="00C53A51" w:rsidRDefault="00C53A51" w:rsidP="00C53A51">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53A51" w:rsidRPr="00820FB6" w:rsidRDefault="00C53A51" w:rsidP="00C53A51">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61116316" id="Group 1" o:spid="_x0000_s1026" style="position:absolute;left:0;text-align:left;margin-left:0;margin-top:8.2pt;width:437.6pt;height:184.65pt;z-index:251667456;mso-position-horizontal:center;mso-position-horizontal-relative:margin"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53A51" w:rsidRPr="0078203C" w:rsidRDefault="00C53A51" w:rsidP="00C53A51">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53A51" w:rsidRPr="00820FB6" w:rsidRDefault="00C53A51" w:rsidP="00C53A51">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53A51" w:rsidRPr="0078203C" w:rsidRDefault="00C53A51" w:rsidP="00C53A51">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53A51" w:rsidRPr="00B23B44" w:rsidRDefault="00C53A51" w:rsidP="00C53A51">
                      <w:pPr>
                        <w:spacing w:after="0" w:line="240" w:lineRule="auto"/>
                        <w:jc w:val="lowKashida"/>
                        <w:rPr>
                          <w:rFonts w:ascii="IRANSans" w:hAnsi="IRANSans" w:cs="IRANSans"/>
                          <w:b/>
                          <w:bCs/>
                          <w:color w:val="595959" w:themeColor="text1" w:themeTint="A6"/>
                          <w:sz w:val="14"/>
                          <w:szCs w:val="14"/>
                          <w:rtl/>
                        </w:rPr>
                      </w:pPr>
                    </w:p>
                    <w:p w:rsidR="00C53A51" w:rsidRDefault="00C53A51" w:rsidP="00C53A51">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53A51" w:rsidRPr="00820FB6" w:rsidRDefault="00C53A51" w:rsidP="00C53A51">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19C1CC82" wp14:editId="3ACF5498">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110170" w:rsidRPr="00110170">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110170" w:rsidRPr="00110170">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4520C"/>
    <w:rsid w:val="000535B0"/>
    <w:rsid w:val="00060DBF"/>
    <w:rsid w:val="00066C3D"/>
    <w:rsid w:val="000678DB"/>
    <w:rsid w:val="00070DE6"/>
    <w:rsid w:val="00071B6A"/>
    <w:rsid w:val="0007304E"/>
    <w:rsid w:val="00073091"/>
    <w:rsid w:val="00097288"/>
    <w:rsid w:val="000A50B2"/>
    <w:rsid w:val="000C3112"/>
    <w:rsid w:val="000C7B9A"/>
    <w:rsid w:val="000D2D2D"/>
    <w:rsid w:val="000D3463"/>
    <w:rsid w:val="000D7474"/>
    <w:rsid w:val="000E0472"/>
    <w:rsid w:val="000E73FB"/>
    <w:rsid w:val="000E75BF"/>
    <w:rsid w:val="000F1DE0"/>
    <w:rsid w:val="000F43DE"/>
    <w:rsid w:val="000F784B"/>
    <w:rsid w:val="00103F8D"/>
    <w:rsid w:val="00110170"/>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14C8"/>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33C55"/>
    <w:rsid w:val="00345A39"/>
    <w:rsid w:val="00345AA4"/>
    <w:rsid w:val="00352519"/>
    <w:rsid w:val="00362D2D"/>
    <w:rsid w:val="00382159"/>
    <w:rsid w:val="00393958"/>
    <w:rsid w:val="003B077F"/>
    <w:rsid w:val="003B1FAF"/>
    <w:rsid w:val="003C0164"/>
    <w:rsid w:val="003C20DF"/>
    <w:rsid w:val="003D1EF9"/>
    <w:rsid w:val="003E76B0"/>
    <w:rsid w:val="003F4918"/>
    <w:rsid w:val="00413917"/>
    <w:rsid w:val="0041633A"/>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86B1B"/>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A9A"/>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11105"/>
    <w:rsid w:val="008277C9"/>
    <w:rsid w:val="0083525F"/>
    <w:rsid w:val="00836F1D"/>
    <w:rsid w:val="00841884"/>
    <w:rsid w:val="00851885"/>
    <w:rsid w:val="008538F4"/>
    <w:rsid w:val="00860F05"/>
    <w:rsid w:val="00864D50"/>
    <w:rsid w:val="008A2AA2"/>
    <w:rsid w:val="008A58A0"/>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9E625B"/>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5BE7"/>
    <w:rsid w:val="00C266A1"/>
    <w:rsid w:val="00C36532"/>
    <w:rsid w:val="00C42199"/>
    <w:rsid w:val="00C44FA3"/>
    <w:rsid w:val="00C515CD"/>
    <w:rsid w:val="00C51C9E"/>
    <w:rsid w:val="00C53A51"/>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877DC"/>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97771"/>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619918436">
      <w:bodyDiv w:val="1"/>
      <w:marLeft w:val="0"/>
      <w:marRight w:val="0"/>
      <w:marTop w:val="0"/>
      <w:marBottom w:val="0"/>
      <w:divBdr>
        <w:top w:val="none" w:sz="0" w:space="0" w:color="auto"/>
        <w:left w:val="none" w:sz="0" w:space="0" w:color="auto"/>
        <w:bottom w:val="none" w:sz="0" w:space="0" w:color="auto"/>
        <w:right w:val="none" w:sz="0" w:space="0" w:color="auto"/>
      </w:divBdr>
    </w:div>
    <w:div w:id="842596422">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03320130">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731687499">
      <w:bodyDiv w:val="1"/>
      <w:marLeft w:val="0"/>
      <w:marRight w:val="0"/>
      <w:marTop w:val="0"/>
      <w:marBottom w:val="0"/>
      <w:divBdr>
        <w:top w:val="none" w:sz="0" w:space="0" w:color="auto"/>
        <w:left w:val="none" w:sz="0" w:space="0" w:color="auto"/>
        <w:bottom w:val="none" w:sz="0" w:space="0" w:color="auto"/>
        <w:right w:val="none" w:sz="0" w:space="0" w:color="auto"/>
      </w:divBdr>
    </w:div>
    <w:div w:id="182073184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8646784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AB9E-D04B-4CFF-BAE3-4A3BDBD4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7</cp:revision>
  <cp:lastPrinted>2020-03-17T11:41:00Z</cp:lastPrinted>
  <dcterms:created xsi:type="dcterms:W3CDTF">2020-02-22T19:01:00Z</dcterms:created>
  <dcterms:modified xsi:type="dcterms:W3CDTF">2020-03-17T11:41:00Z</dcterms:modified>
</cp:coreProperties>
</file>