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395EAB" w:rsidP="00207488">
      <w:pPr>
        <w:pStyle w:val="a2"/>
        <w:rPr>
          <w:rFonts w:ascii="IRBadr" w:hAnsi="IRBadr"/>
          <w:b/>
          <w:bCs/>
          <w:sz w:val="56"/>
          <w:szCs w:val="56"/>
          <w:rtl/>
        </w:rPr>
      </w:pPr>
      <w:r>
        <w:rPr>
          <w:rFonts w:hint="cs"/>
          <w:rtl/>
        </w:rPr>
        <w:t>اشعاری از</w:t>
      </w:r>
      <w:r w:rsidR="00065D28">
        <w:rPr>
          <w:rFonts w:hint="cs"/>
          <w:rtl/>
        </w:rPr>
        <w:t xml:space="preserve"> علامه طباطبایی(ره)</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7361"/>
      </w:tblGrid>
      <w:tr w:rsidR="00677000" w:rsidRPr="008E6EF7" w:rsidTr="0080606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5"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806067">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361" w:type="dxa"/>
            <w:tcBorders>
              <w:left w:val="none" w:sz="0" w:space="0" w:color="auto"/>
              <w:right w:val="none" w:sz="0" w:space="0" w:color="auto"/>
            </w:tcBorders>
            <w:shd w:val="clear" w:color="auto" w:fill="auto"/>
            <w:vAlign w:val="center"/>
          </w:tcPr>
          <w:p w:rsidR="00677000" w:rsidRPr="00C515CD" w:rsidRDefault="004F2440" w:rsidP="00395EA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806067">
              <w:rPr>
                <w:rFonts w:asciiTheme="minorBidi" w:hAnsiTheme="minorBidi"/>
                <w:color w:val="06007A"/>
                <w:sz w:val="28"/>
                <w:szCs w:val="28"/>
              </w:rPr>
              <w:t>318</w:t>
            </w:r>
          </w:p>
        </w:tc>
      </w:tr>
      <w:tr w:rsidR="00677000" w:rsidRPr="008E6EF7" w:rsidTr="00806067">
        <w:trPr>
          <w:trHeight w:val="163"/>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361"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DB687E">
              <w:rPr>
                <w:rFonts w:ascii="IRMitra" w:hAnsi="IRMitra" w:cs="IRMitra" w:hint="cs"/>
                <w:color w:val="06007A"/>
                <w:sz w:val="28"/>
                <w:szCs w:val="28"/>
                <w:rtl/>
              </w:rPr>
              <w:t xml:space="preserve">علما و مواعظ/علمای ربانی/علمای </w:t>
            </w:r>
            <w:r w:rsidR="00806067">
              <w:rPr>
                <w:rFonts w:ascii="IRMitra" w:hAnsi="IRMitra" w:cs="IRMitra" w:hint="cs"/>
                <w:color w:val="06007A"/>
                <w:sz w:val="28"/>
                <w:szCs w:val="28"/>
                <w:rtl/>
              </w:rPr>
              <w:t xml:space="preserve">مشهور </w:t>
            </w:r>
            <w:r w:rsidR="00DB687E">
              <w:rPr>
                <w:rFonts w:ascii="IRMitra" w:hAnsi="IRMitra" w:cs="IRMitra" w:hint="cs"/>
                <w:color w:val="06007A"/>
                <w:sz w:val="28"/>
                <w:szCs w:val="28"/>
                <w:rtl/>
              </w:rPr>
              <w:t>معاصر/علامه طباطبایی</w:t>
            </w:r>
          </w:p>
        </w:tc>
      </w:tr>
      <w:tr w:rsidR="006C73B9" w:rsidRPr="008E6EF7" w:rsidTr="00806067">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24"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361" w:type="dxa"/>
            <w:tcBorders>
              <w:left w:val="none" w:sz="0" w:space="0" w:color="auto"/>
              <w:right w:val="none" w:sz="0" w:space="0" w:color="auto"/>
            </w:tcBorders>
            <w:shd w:val="clear" w:color="auto" w:fill="auto"/>
            <w:vAlign w:val="center"/>
          </w:tcPr>
          <w:p w:rsidR="006C73B9" w:rsidRPr="00A42700" w:rsidRDefault="00DB687E" w:rsidP="00395EAB">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تقوا، علمای ربانی، </w:t>
            </w:r>
            <w:r w:rsidR="00395EAB">
              <w:rPr>
                <w:rFonts w:ascii="IRMitra" w:hAnsi="IRMitra" w:cs="IRMitra" w:hint="cs"/>
                <w:color w:val="06007A"/>
                <w:sz w:val="28"/>
                <w:szCs w:val="28"/>
                <w:rtl/>
              </w:rPr>
              <w:t>اشعار</w:t>
            </w:r>
            <w:r>
              <w:rPr>
                <w:rFonts w:ascii="IRMitra" w:hAnsi="IRMitra" w:cs="IRMitra" w:hint="cs"/>
                <w:color w:val="06007A"/>
                <w:sz w:val="28"/>
                <w:szCs w:val="28"/>
                <w:rtl/>
              </w:rPr>
              <w:t>، علامه طباطبایی</w:t>
            </w:r>
          </w:p>
        </w:tc>
      </w:tr>
      <w:tr w:rsidR="00677000" w:rsidRPr="008E6EF7" w:rsidTr="00806067">
        <w:trPr>
          <w:trHeight w:val="161"/>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361"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395EAB" w:rsidRPr="00123F61" w:rsidRDefault="00395EAB" w:rsidP="00123F61">
      <w:pPr>
        <w:pStyle w:val="a1"/>
        <w:jc w:val="center"/>
        <w:rPr>
          <w:b/>
          <w:bCs/>
          <w:color w:val="FF0000"/>
          <w:rtl/>
        </w:rPr>
      </w:pPr>
      <w:r w:rsidRPr="00395EAB">
        <w:rPr>
          <w:b/>
          <w:bCs/>
          <w:color w:val="FF0000"/>
          <w:rtl/>
        </w:rPr>
        <w:lastRenderedPageBreak/>
        <w:t>مهر خوبان</w:t>
      </w:r>
    </w:p>
    <w:p w:rsidR="0088764E" w:rsidRPr="00123F61" w:rsidRDefault="0088764E" w:rsidP="00123F61">
      <w:pPr>
        <w:pStyle w:val="a1"/>
        <w:spacing w:after="0" w:line="240" w:lineRule="auto"/>
        <w:jc w:val="distribute"/>
        <w:rPr>
          <w:sz w:val="32"/>
          <w:szCs w:val="32"/>
        </w:rPr>
      </w:pPr>
      <w:r w:rsidRPr="00123F61">
        <w:rPr>
          <w:sz w:val="32"/>
          <w:szCs w:val="32"/>
          <w:rtl/>
          <w:lang w:bidi="ar-SA"/>
        </w:rPr>
        <w:t>مهر خوبان دل و دین از همه بی پروا برد</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رخ شطرنج نبرد آنچه رخ زیبا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تو مپندار که مجنون سر خود مجنون گشت</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از سمک تا به سماکش کشش لیلا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من به سرچشمه خورشید نه خود بردم راه</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ذره ای بودم و مهر تو مرا بالا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من خسی بی سرو پایم که به سیل افتادم</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او که می رفت مرا هم به دل دریا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جام صهبا زکجا بود مگر دست که بود</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که به یک جلوه دل و دین زهمه یکجا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خم ابروی تو بود و کف مینوی تو بود</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که درین بزم بگردید و دل شیدا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خودت آموختی ام مهر و خودت سوختی ام</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با برافروخته رویی که قرار از ما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همه یاران به سر راه تو بودیم ولی</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غم روی تو مرا دید و ز من یغما برد</w:t>
      </w:r>
    </w:p>
    <w:p w:rsidR="0088764E" w:rsidRPr="00123F61" w:rsidRDefault="0088764E" w:rsidP="00123F61">
      <w:pPr>
        <w:pStyle w:val="a1"/>
        <w:spacing w:after="0" w:line="240" w:lineRule="auto"/>
        <w:jc w:val="distribute"/>
        <w:rPr>
          <w:sz w:val="32"/>
          <w:szCs w:val="32"/>
          <w:rtl/>
          <w:lang w:bidi="ar-SA"/>
        </w:rPr>
      </w:pP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همه دلباخته بودیم و هراسان که غمت</w:t>
      </w:r>
    </w:p>
    <w:p w:rsidR="0088764E" w:rsidRPr="00123F61" w:rsidRDefault="0088764E" w:rsidP="00123F61">
      <w:pPr>
        <w:pStyle w:val="a1"/>
        <w:spacing w:after="0" w:line="240" w:lineRule="auto"/>
        <w:jc w:val="distribute"/>
        <w:rPr>
          <w:sz w:val="32"/>
          <w:szCs w:val="32"/>
          <w:rtl/>
          <w:lang w:bidi="ar-SA"/>
        </w:rPr>
      </w:pPr>
      <w:r w:rsidRPr="00123F61">
        <w:rPr>
          <w:sz w:val="32"/>
          <w:szCs w:val="32"/>
          <w:rtl/>
          <w:lang w:bidi="ar-SA"/>
        </w:rPr>
        <w:t>همه را پشت سر انداخت، مرا تنها برد</w:t>
      </w:r>
    </w:p>
    <w:p w:rsidR="00395EAB" w:rsidRDefault="00395EAB" w:rsidP="00395EAB">
      <w:pPr>
        <w:pStyle w:val="a1"/>
        <w:rPr>
          <w:rtl/>
          <w:lang w:bidi="ar-SA"/>
        </w:rPr>
      </w:pPr>
    </w:p>
    <w:p w:rsidR="00395EAB" w:rsidRDefault="00395EAB" w:rsidP="00395EAB">
      <w:pPr>
        <w:pStyle w:val="a1"/>
        <w:rPr>
          <w:rtl/>
          <w:lang w:bidi="ar-SA"/>
        </w:rPr>
      </w:pPr>
    </w:p>
    <w:p w:rsidR="00395EAB" w:rsidRPr="00395EAB" w:rsidRDefault="00395EAB" w:rsidP="00395EAB">
      <w:pPr>
        <w:pStyle w:val="a1"/>
        <w:rPr>
          <w:b/>
          <w:bCs/>
          <w:color w:val="FF0000"/>
        </w:rPr>
      </w:pPr>
      <w:r w:rsidRPr="00395EAB">
        <w:rPr>
          <w:b/>
          <w:bCs/>
          <w:color w:val="FF0000"/>
          <w:rtl/>
          <w:lang w:bidi="ar-SA"/>
        </w:rPr>
        <w:lastRenderedPageBreak/>
        <w:t>شعری از علامه طباطبایی در رثای کربلا</w:t>
      </w:r>
    </w:p>
    <w:p w:rsidR="00395EAB" w:rsidRPr="00123F61" w:rsidRDefault="00395EAB" w:rsidP="00123F61">
      <w:pPr>
        <w:pStyle w:val="a1"/>
        <w:jc w:val="both"/>
        <w:rPr>
          <w:sz w:val="28"/>
          <w:szCs w:val="28"/>
          <w:rtl/>
        </w:rPr>
      </w:pPr>
      <w:r w:rsidRPr="00123F61">
        <w:rPr>
          <w:sz w:val="28"/>
          <w:szCs w:val="28"/>
          <w:rtl/>
          <w:lang w:bidi="ar-SA"/>
        </w:rPr>
        <w:t>در میان سروده هایی که برای اهل بیت(ع) به نظم درآمده اند، هستند اشعاری که از زبان علما در رثای مصائب اهل بیت(ع) گفته شده باشند. از جمله این علما می توان به علامه طباطبایی، صاحب تفسیر «المیزان» اشاره کرد.</w:t>
      </w:r>
      <w:r w:rsidRPr="00123F61">
        <w:rPr>
          <w:rFonts w:ascii="Cambria" w:hAnsi="Cambria" w:cs="Cambria" w:hint="cs"/>
          <w:sz w:val="28"/>
          <w:szCs w:val="28"/>
          <w:rtl/>
          <w:lang w:bidi="ar-SA"/>
        </w:rPr>
        <w:t> </w:t>
      </w:r>
    </w:p>
    <w:p w:rsidR="00395EAB" w:rsidRPr="00123F61" w:rsidRDefault="00395EAB" w:rsidP="00395EAB">
      <w:pPr>
        <w:pStyle w:val="a1"/>
        <w:jc w:val="both"/>
        <w:rPr>
          <w:sz w:val="28"/>
          <w:szCs w:val="28"/>
          <w:rtl/>
          <w:lang w:bidi="ar-SA"/>
        </w:rPr>
      </w:pPr>
      <w:r w:rsidRPr="00123F61">
        <w:rPr>
          <w:sz w:val="28"/>
          <w:szCs w:val="28"/>
          <w:rtl/>
          <w:lang w:bidi="ar-SA"/>
        </w:rPr>
        <w:t>علامه هر چند به عنوان شاعر مطرح نبود، اما شعر خوب می سرود. یکی از ویژگی های مهم اشعار علامه برداشت از احادیث و آیات قرآن کریم است که شعر او را از سروده های بسیاری از شاعران دیگر که تنها با اتکا بر عاطفه زبان به مدح و منقبت ائمه(ع) می پردازند، متمایز می کند. شاید یکی از دلایل این امر اشراف علامه بر آیات و احادیث است که نه تنها اشعار که دیگر آثار او را از علمای عصر خود متمایز کرده است. از مجموع سروده های علامه می توان به مخمسی اشاره کرد که در رثای سالار شهیدان به نظم درآمده است.</w:t>
      </w:r>
      <w:r w:rsidRPr="00123F61">
        <w:rPr>
          <w:rFonts w:ascii="Cambria" w:hAnsi="Cambria" w:cs="Cambria" w:hint="cs"/>
          <w:sz w:val="28"/>
          <w:szCs w:val="28"/>
          <w:rtl/>
          <w:lang w:bidi="ar-SA"/>
        </w:rPr>
        <w:t> </w:t>
      </w:r>
    </w:p>
    <w:p w:rsidR="00395EAB" w:rsidRPr="00123F61" w:rsidRDefault="00395EAB" w:rsidP="00123F61">
      <w:pPr>
        <w:pStyle w:val="a1"/>
        <w:rPr>
          <w:sz w:val="28"/>
          <w:szCs w:val="28"/>
          <w:rtl/>
          <w:lang w:bidi="ar-SA"/>
        </w:rPr>
      </w:pPr>
      <w:r w:rsidRPr="00123F61">
        <w:rPr>
          <w:rFonts w:ascii="Cambria" w:hAnsi="Cambria" w:cs="Cambria" w:hint="cs"/>
          <w:sz w:val="28"/>
          <w:szCs w:val="28"/>
          <w:rtl/>
          <w:lang w:bidi="ar-SA"/>
        </w:rPr>
        <w:t> </w:t>
      </w:r>
      <w:r w:rsidRPr="00123F61">
        <w:rPr>
          <w:sz w:val="28"/>
          <w:szCs w:val="28"/>
          <w:rtl/>
          <w:lang w:bidi="ar-SA"/>
        </w:rPr>
        <w:t>علامه این مخمس را، که تضمین غزلی از حافظ است، در سال 1328-1327 شمسی سرود و همراه نامه ای به برادر خود، آیت الله الهی، ارسال کرد و در پایان سروده نوشت: «انتظار می رود این اشعار را در مجالس خودتان بخوانید.» این شعر به شرح ذیل است:</w:t>
      </w:r>
      <w:r w:rsidRPr="00123F61">
        <w:rPr>
          <w:rFonts w:ascii="Cambria" w:hAnsi="Cambria" w:cs="Cambria" w:hint="cs"/>
          <w:sz w:val="28"/>
          <w:szCs w:val="28"/>
          <w:rtl/>
          <w:lang w:bidi="ar-SA"/>
        </w:rPr>
        <w:t> </w:t>
      </w:r>
    </w:p>
    <w:p w:rsidR="00395EAB" w:rsidRPr="00395EAB" w:rsidRDefault="00395EAB" w:rsidP="00395EAB">
      <w:pPr>
        <w:pStyle w:val="a1"/>
        <w:rPr>
          <w:rtl/>
          <w:lang w:bidi="ar-SA"/>
        </w:rPr>
      </w:pPr>
      <w:r w:rsidRPr="00395EAB">
        <w:rPr>
          <w:rFonts w:ascii="Cambria" w:hAnsi="Cambria" w:cs="Cambria" w:hint="cs"/>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«گفت آن شاه شهیدان که بلا شد سویم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با همین قافله ام راه فنا می پویم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دست همت ز سراب دو جهان می شویم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شور یعقوب کنان یوسف خود می جویم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که کمان شد ز غمش قامت چون شمشادم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گفت هر چند عطش کنده بن و بنیادم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زیر شمشیرم و در دام بلا افتادم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هدف تیرم و چون فاخته پر بگشادم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فاش می گویم و از گفته خود دلشادم: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بنده عشقم و از هر دو جهان آزادم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من به میدان بلا روز ازل بودم طاق</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کشته یارم و با هستی او بسته وثاق</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123F61" w:rsidRDefault="00123F61" w:rsidP="00123F61">
      <w:pPr>
        <w:pStyle w:val="a1"/>
        <w:spacing w:after="0" w:line="240" w:lineRule="auto"/>
        <w:jc w:val="distribute"/>
        <w:rPr>
          <w:rFonts w:hint="cs"/>
          <w:sz w:val="28"/>
          <w:szCs w:val="28"/>
          <w:rtl/>
          <w:lang w:bidi="ar-SA"/>
        </w:rPr>
      </w:pP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lastRenderedPageBreak/>
        <w:t>من دل رفته کجایم و کجا دشت عراق!</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طایر گلشن قدسم، چه دهم شرح فراق</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که در این دامگه حادثه چون افتادم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لوحه سینه من گر شکند سُم ستور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ور سرم سیر کند شهر به شهر از ره دور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باک نبود که مرا نیست به جز شوق حضور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سایه طوبی و قلمان و قصور و قد حور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به هوای سر کوی تو برفت از یادم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تا در این بزم بتابید مه طلعت یار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من خورم خون دل و یار کند تیر نثار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پرده بدریده و سرگرم به دیدار نگار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نیست بر لوح دلم جز الف قامت یار</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چه کنم؟ حرف دگر یاد نداد استادم</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تشنه وصل وی ام آتش دل کارم ساخت</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شربت مرگ همی خواهم و جانم بگداخت</w:t>
      </w: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rFonts w:ascii="Cambria" w:hAnsi="Cambria" w:cs="Cambria" w:hint="cs"/>
          <w:sz w:val="28"/>
          <w:szCs w:val="28"/>
          <w:rtl/>
          <w:lang w:bidi="ar-SA"/>
        </w:rPr>
        <w:t> </w:t>
      </w:r>
    </w:p>
    <w:p w:rsidR="00395EAB" w:rsidRPr="00123F61" w:rsidRDefault="00395EAB" w:rsidP="00123F61">
      <w:pPr>
        <w:pStyle w:val="a1"/>
        <w:spacing w:after="0" w:line="240" w:lineRule="auto"/>
        <w:jc w:val="distribute"/>
        <w:rPr>
          <w:sz w:val="28"/>
          <w:szCs w:val="28"/>
          <w:rtl/>
          <w:lang w:bidi="ar-SA"/>
        </w:rPr>
      </w:pPr>
      <w:r w:rsidRPr="00123F61">
        <w:rPr>
          <w:sz w:val="28"/>
          <w:szCs w:val="28"/>
          <w:rtl/>
          <w:lang w:bidi="ar-SA"/>
        </w:rPr>
        <w:t>از چه از کوی توام دست قضا دور انداخت</w:t>
      </w:r>
      <w:r w:rsidRPr="00123F61">
        <w:rPr>
          <w:rFonts w:ascii="Cambria" w:hAnsi="Cambria" w:cs="Cambria" w:hint="cs"/>
          <w:sz w:val="28"/>
          <w:szCs w:val="28"/>
          <w:rtl/>
          <w:lang w:bidi="ar-SA"/>
        </w:rPr>
        <w:t> </w:t>
      </w:r>
    </w:p>
    <w:p w:rsidR="00913238" w:rsidRPr="00C32067" w:rsidRDefault="00395EAB" w:rsidP="00C32067">
      <w:pPr>
        <w:pStyle w:val="a1"/>
        <w:spacing w:after="0" w:line="240" w:lineRule="auto"/>
        <w:jc w:val="distribute"/>
        <w:rPr>
          <w:sz w:val="28"/>
          <w:szCs w:val="28"/>
          <w:rtl/>
          <w:lang w:bidi="ar-SA"/>
        </w:rPr>
      </w:pPr>
      <w:r w:rsidRPr="00123F61">
        <w:rPr>
          <w:sz w:val="28"/>
          <w:szCs w:val="28"/>
          <w:rtl/>
          <w:lang w:bidi="ar-SA"/>
        </w:rPr>
        <w:t>کوکب بخت مرا هیچ منجم نشناخت</w:t>
      </w:r>
      <w:r w:rsidRPr="00123F61">
        <w:rPr>
          <w:rFonts w:ascii="Cambria" w:hAnsi="Cambria" w:cs="Cambria" w:hint="cs"/>
          <w:sz w:val="28"/>
          <w:szCs w:val="28"/>
          <w:rtl/>
          <w:lang w:bidi="ar-SA"/>
        </w:rPr>
        <w:t> </w:t>
      </w:r>
    </w:p>
    <w:p w:rsidR="00B72C75" w:rsidRDefault="00B72C75" w:rsidP="00395EAB">
      <w:pPr>
        <w:pStyle w:val="a1"/>
        <w:rPr>
          <w:b/>
          <w:bCs/>
          <w:color w:val="FF0000"/>
          <w:rtl/>
          <w:lang w:bidi="ar-SA"/>
        </w:rPr>
      </w:pPr>
    </w:p>
    <w:p w:rsidR="00395EAB" w:rsidRPr="00B72C75" w:rsidRDefault="00B72C75" w:rsidP="00C32067">
      <w:pPr>
        <w:pStyle w:val="a1"/>
        <w:jc w:val="center"/>
        <w:rPr>
          <w:b/>
          <w:bCs/>
          <w:color w:val="FF0000"/>
        </w:rPr>
      </w:pPr>
      <w:r w:rsidRPr="00B72C75">
        <w:rPr>
          <w:b/>
          <w:bCs/>
          <w:color w:val="FF0000"/>
          <w:rtl/>
          <w:lang w:bidi="ar-SA"/>
        </w:rPr>
        <w:t>ما هم بودیم!</w:t>
      </w:r>
    </w:p>
    <w:p w:rsidR="00395EAB" w:rsidRPr="00C32067" w:rsidRDefault="00395EAB" w:rsidP="00C32067">
      <w:pPr>
        <w:pStyle w:val="a1"/>
        <w:jc w:val="center"/>
        <w:rPr>
          <w:sz w:val="32"/>
          <w:szCs w:val="32"/>
        </w:rPr>
      </w:pPr>
      <w:r w:rsidRPr="00C32067">
        <w:rPr>
          <w:sz w:val="32"/>
          <w:szCs w:val="32"/>
          <w:rtl/>
          <w:lang w:bidi="ar-SA"/>
        </w:rPr>
        <w:t>ما هم اندر باغ گيتي آشياني داشتيم</w:t>
      </w:r>
      <w:r w:rsidRPr="00C32067">
        <w:rPr>
          <w:rFonts w:ascii="Cambria" w:hAnsi="Cambria" w:cs="Cambria" w:hint="cs"/>
          <w:sz w:val="32"/>
          <w:szCs w:val="32"/>
          <w:rtl/>
          <w:lang w:bidi="ar-SA"/>
        </w:rPr>
        <w:t>              </w:t>
      </w:r>
      <w:r w:rsidRPr="00C32067">
        <w:rPr>
          <w:sz w:val="32"/>
          <w:szCs w:val="32"/>
          <w:rtl/>
          <w:lang w:bidi="ar-SA"/>
        </w:rPr>
        <w:t>در چمن با ماه رويان داستاني داشتيم</w:t>
      </w:r>
    </w:p>
    <w:p w:rsidR="00395EAB" w:rsidRPr="00C32067" w:rsidRDefault="00395EAB" w:rsidP="00C32067">
      <w:pPr>
        <w:pStyle w:val="a1"/>
        <w:jc w:val="center"/>
        <w:rPr>
          <w:sz w:val="32"/>
          <w:szCs w:val="32"/>
          <w:rtl/>
          <w:lang w:bidi="ar-SA"/>
        </w:rPr>
      </w:pPr>
      <w:r w:rsidRPr="00C32067">
        <w:rPr>
          <w:sz w:val="32"/>
          <w:szCs w:val="32"/>
          <w:rtl/>
          <w:lang w:bidi="ar-SA"/>
        </w:rPr>
        <w:t>از حريف بزم يار و ز رقيب کوي دوست</w:t>
      </w:r>
      <w:r w:rsidRPr="00C32067">
        <w:rPr>
          <w:rFonts w:ascii="Cambria" w:hAnsi="Cambria" w:cs="Cambria" w:hint="cs"/>
          <w:sz w:val="32"/>
          <w:szCs w:val="32"/>
          <w:rtl/>
          <w:lang w:bidi="ar-SA"/>
        </w:rPr>
        <w:t>           </w:t>
      </w:r>
      <w:r w:rsidRPr="00C32067">
        <w:rPr>
          <w:sz w:val="32"/>
          <w:szCs w:val="32"/>
          <w:rtl/>
          <w:lang w:bidi="ar-SA"/>
        </w:rPr>
        <w:t>دشمناني داشتيم و دوستاني داشتيم</w:t>
      </w:r>
    </w:p>
    <w:p w:rsidR="00B72C75" w:rsidRPr="00C32067" w:rsidRDefault="00395EAB" w:rsidP="00C32067">
      <w:pPr>
        <w:pStyle w:val="a1"/>
        <w:jc w:val="center"/>
        <w:rPr>
          <w:sz w:val="32"/>
          <w:szCs w:val="32"/>
          <w:rtl/>
          <w:lang w:bidi="ar-SA"/>
        </w:rPr>
      </w:pPr>
      <w:r w:rsidRPr="00C32067">
        <w:rPr>
          <w:sz w:val="32"/>
          <w:szCs w:val="32"/>
          <w:rtl/>
          <w:lang w:bidi="ar-SA"/>
        </w:rPr>
        <w:t>با خيالي بود يا خوابي پريشان آنچه ما</w:t>
      </w:r>
      <w:r w:rsidRPr="00C32067">
        <w:rPr>
          <w:rFonts w:ascii="Cambria" w:hAnsi="Cambria" w:cs="Cambria" w:hint="cs"/>
          <w:sz w:val="32"/>
          <w:szCs w:val="32"/>
          <w:rtl/>
          <w:lang w:bidi="ar-SA"/>
        </w:rPr>
        <w:t>            </w:t>
      </w:r>
      <w:r w:rsidRPr="00C32067">
        <w:rPr>
          <w:sz w:val="32"/>
          <w:szCs w:val="32"/>
          <w:rtl/>
          <w:lang w:bidi="ar-SA"/>
        </w:rPr>
        <w:t>در صف دلدادگان نام و نشاني داشتيم</w:t>
      </w:r>
    </w:p>
    <w:p w:rsidR="00395EAB" w:rsidRPr="00B72C75" w:rsidRDefault="00395EAB" w:rsidP="00395EAB">
      <w:pPr>
        <w:pStyle w:val="a1"/>
        <w:rPr>
          <w:b/>
          <w:bCs/>
          <w:color w:val="FF0000"/>
          <w:rtl/>
        </w:rPr>
      </w:pPr>
      <w:r w:rsidRPr="00B72C75">
        <w:rPr>
          <w:b/>
          <w:bCs/>
          <w:color w:val="FF0000"/>
          <w:rtl/>
        </w:rPr>
        <w:lastRenderedPageBreak/>
        <w:t>حاصل عشق</w:t>
      </w:r>
    </w:p>
    <w:p w:rsidR="00395EAB" w:rsidRPr="00395EAB" w:rsidRDefault="00395EAB" w:rsidP="00C32067">
      <w:pPr>
        <w:pStyle w:val="a1"/>
        <w:spacing w:after="0" w:line="240" w:lineRule="auto"/>
        <w:jc w:val="distribute"/>
        <w:rPr>
          <w:rtl/>
        </w:rPr>
      </w:pPr>
      <w:r w:rsidRPr="00395EAB">
        <w:rPr>
          <w:rtl/>
        </w:rPr>
        <w:t>نشد آن دم که مگر دوست صفایی بکند</w:t>
      </w:r>
    </w:p>
    <w:p w:rsidR="00395EAB" w:rsidRPr="00395EAB" w:rsidRDefault="00395EAB" w:rsidP="00C32067">
      <w:pPr>
        <w:pStyle w:val="a1"/>
        <w:spacing w:after="0" w:line="240" w:lineRule="auto"/>
        <w:jc w:val="distribute"/>
        <w:rPr>
          <w:rtl/>
        </w:rPr>
      </w:pPr>
      <w:r w:rsidRPr="00395EAB">
        <w:rPr>
          <w:rtl/>
        </w:rPr>
        <w:t xml:space="preserve">                                      دل خود بر کَند از جور وفایی 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tl/>
        </w:rPr>
        <w:t>ما که سرگشته در این دشت شبی می گردیم</w:t>
      </w:r>
    </w:p>
    <w:p w:rsidR="00395EAB" w:rsidRPr="00395EAB" w:rsidRDefault="00395EAB" w:rsidP="00C32067">
      <w:pPr>
        <w:pStyle w:val="a1"/>
        <w:spacing w:after="0" w:line="240" w:lineRule="auto"/>
        <w:jc w:val="distribute"/>
        <w:rPr>
          <w:rtl/>
        </w:rPr>
      </w:pPr>
      <w:r w:rsidRPr="00395EAB">
        <w:rPr>
          <w:rtl/>
        </w:rPr>
        <w:t xml:space="preserve">                                      از افق سر زند و راهنمایی 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tl/>
        </w:rPr>
        <w:t>هر چه جوییم نیابیم نشانی جز نام</w:t>
      </w:r>
    </w:p>
    <w:p w:rsidR="00395EAB" w:rsidRPr="00395EAB" w:rsidRDefault="00395EAB" w:rsidP="00C32067">
      <w:pPr>
        <w:pStyle w:val="a1"/>
        <w:spacing w:after="0" w:line="240" w:lineRule="auto"/>
        <w:jc w:val="distribute"/>
        <w:rPr>
          <w:rtl/>
        </w:rPr>
      </w:pPr>
      <w:r w:rsidRPr="00395EAB">
        <w:rPr>
          <w:rtl/>
        </w:rPr>
        <w:t xml:space="preserve">                                     کان دلارام زهر گوشه جلایی 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tl/>
        </w:rPr>
        <w:t>شب تاریک و رهِ دور و من و حالِ تباه</w:t>
      </w:r>
    </w:p>
    <w:p w:rsidR="00395EAB" w:rsidRPr="00395EAB" w:rsidRDefault="00395EAB" w:rsidP="00C32067">
      <w:pPr>
        <w:pStyle w:val="a1"/>
        <w:spacing w:after="0" w:line="240" w:lineRule="auto"/>
        <w:jc w:val="distribute"/>
        <w:rPr>
          <w:rtl/>
        </w:rPr>
      </w:pPr>
      <w:r w:rsidRPr="00395EAB">
        <w:rPr>
          <w:rtl/>
        </w:rPr>
        <w:t xml:space="preserve">                                    مگر از لطف خداوند قضایی 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tl/>
        </w:rPr>
        <w:t>دل سرگشته ما بین که همانند نسیم</w:t>
      </w:r>
    </w:p>
    <w:p w:rsidR="00395EAB" w:rsidRPr="00395EAB" w:rsidRDefault="00395EAB" w:rsidP="00C32067">
      <w:pPr>
        <w:pStyle w:val="a1"/>
        <w:spacing w:after="0" w:line="240" w:lineRule="auto"/>
        <w:jc w:val="distribute"/>
        <w:rPr>
          <w:rtl/>
        </w:rPr>
      </w:pPr>
      <w:r w:rsidRPr="00395EAB">
        <w:rPr>
          <w:rtl/>
        </w:rPr>
        <w:t xml:space="preserve">                                   نتواند ز جهان تکیه به جایی 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tl/>
        </w:rPr>
        <w:t>آتش مهر به هر خانه که افتد روزی</w:t>
      </w:r>
    </w:p>
    <w:p w:rsidR="00395EAB" w:rsidRPr="00395EAB" w:rsidRDefault="00395EAB" w:rsidP="00C32067">
      <w:pPr>
        <w:pStyle w:val="a1"/>
        <w:spacing w:after="0" w:line="240" w:lineRule="auto"/>
        <w:jc w:val="distribute"/>
        <w:rPr>
          <w:rtl/>
        </w:rPr>
      </w:pPr>
      <w:r w:rsidRPr="00395EAB">
        <w:rPr>
          <w:rtl/>
        </w:rPr>
        <w:t xml:space="preserve">                                  آب و گِل سوزد و از شعله بنایی 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Fonts w:hint="cs"/>
          <w:rtl/>
        </w:rPr>
        <w:t>حاصل</w:t>
      </w:r>
      <w:r w:rsidRPr="00395EAB">
        <w:rPr>
          <w:rtl/>
        </w:rPr>
        <w:t xml:space="preserve"> </w:t>
      </w:r>
      <w:r w:rsidRPr="00395EAB">
        <w:rPr>
          <w:rFonts w:hint="cs"/>
          <w:rtl/>
        </w:rPr>
        <w:t>عشق</w:t>
      </w:r>
      <w:r w:rsidRPr="00395EAB">
        <w:rPr>
          <w:rtl/>
        </w:rPr>
        <w:t xml:space="preserve"> </w:t>
      </w:r>
      <w:r w:rsidRPr="00395EAB">
        <w:rPr>
          <w:rFonts w:hint="cs"/>
          <w:rtl/>
        </w:rPr>
        <w:t>همان</w:t>
      </w:r>
      <w:r w:rsidRPr="00395EAB">
        <w:rPr>
          <w:rtl/>
        </w:rPr>
        <w:t xml:space="preserve"> </w:t>
      </w:r>
      <w:r w:rsidRPr="00395EAB">
        <w:rPr>
          <w:rFonts w:hint="cs"/>
          <w:rtl/>
        </w:rPr>
        <w:t>به</w:t>
      </w:r>
      <w:r w:rsidRPr="00395EAB">
        <w:rPr>
          <w:rtl/>
        </w:rPr>
        <w:t xml:space="preserve"> </w:t>
      </w:r>
      <w:r w:rsidRPr="00395EAB">
        <w:rPr>
          <w:rFonts w:hint="cs"/>
          <w:rtl/>
        </w:rPr>
        <w:t>که</w:t>
      </w:r>
      <w:r w:rsidRPr="00395EAB">
        <w:rPr>
          <w:rtl/>
        </w:rPr>
        <w:t xml:space="preserve"> </w:t>
      </w:r>
      <w:r w:rsidRPr="00395EAB">
        <w:rPr>
          <w:rFonts w:hint="cs"/>
          <w:rtl/>
        </w:rPr>
        <w:t>اسیر</w:t>
      </w:r>
      <w:r w:rsidRPr="00395EAB">
        <w:rPr>
          <w:rtl/>
        </w:rPr>
        <w:t xml:space="preserve"> </w:t>
      </w:r>
      <w:r w:rsidRPr="00395EAB">
        <w:rPr>
          <w:rFonts w:hint="cs"/>
          <w:rtl/>
        </w:rPr>
        <w:t>غم</w:t>
      </w:r>
      <w:r w:rsidRPr="00395EAB">
        <w:rPr>
          <w:rtl/>
        </w:rPr>
        <w:t xml:space="preserve"> </w:t>
      </w:r>
      <w:r w:rsidRPr="00395EAB">
        <w:rPr>
          <w:rFonts w:hint="cs"/>
          <w:rtl/>
        </w:rPr>
        <w:t>او</w:t>
      </w:r>
    </w:p>
    <w:p w:rsidR="00395EAB" w:rsidRPr="00395EAB" w:rsidRDefault="00395EAB" w:rsidP="00C32067">
      <w:pPr>
        <w:pStyle w:val="a1"/>
        <w:spacing w:after="0" w:line="240" w:lineRule="auto"/>
        <w:jc w:val="distribute"/>
        <w:rPr>
          <w:rtl/>
        </w:rPr>
      </w:pPr>
      <w:r w:rsidRPr="00395EAB">
        <w:rPr>
          <w:rtl/>
        </w:rPr>
        <w:t xml:space="preserve">                                  </w:t>
      </w:r>
      <w:r w:rsidRPr="00395EAB">
        <w:rPr>
          <w:rFonts w:hint="cs"/>
          <w:rtl/>
        </w:rPr>
        <w:t>از</w:t>
      </w:r>
      <w:r w:rsidRPr="00395EAB">
        <w:rPr>
          <w:rtl/>
        </w:rPr>
        <w:t xml:space="preserve"> </w:t>
      </w:r>
      <w:r w:rsidRPr="00395EAB">
        <w:rPr>
          <w:rFonts w:hint="cs"/>
          <w:rtl/>
        </w:rPr>
        <w:t>خرد</w:t>
      </w:r>
      <w:r w:rsidRPr="00395EAB">
        <w:rPr>
          <w:rtl/>
        </w:rPr>
        <w:t xml:space="preserve"> </w:t>
      </w:r>
      <w:r w:rsidRPr="00395EAB">
        <w:rPr>
          <w:rFonts w:hint="cs"/>
          <w:rtl/>
        </w:rPr>
        <w:t>دوری</w:t>
      </w:r>
      <w:r w:rsidRPr="00395EAB">
        <w:rPr>
          <w:rtl/>
        </w:rPr>
        <w:t xml:space="preserve"> </w:t>
      </w:r>
      <w:r w:rsidRPr="00395EAB">
        <w:rPr>
          <w:rFonts w:hint="cs"/>
          <w:rtl/>
        </w:rPr>
        <w:t>و</w:t>
      </w:r>
      <w:r w:rsidRPr="00395EAB">
        <w:rPr>
          <w:rtl/>
        </w:rPr>
        <w:t xml:space="preserve"> </w:t>
      </w:r>
      <w:r w:rsidRPr="00395EAB">
        <w:rPr>
          <w:rFonts w:hint="cs"/>
          <w:rtl/>
        </w:rPr>
        <w:t>از</w:t>
      </w:r>
      <w:r w:rsidRPr="00395EAB">
        <w:rPr>
          <w:rtl/>
        </w:rPr>
        <w:t xml:space="preserve"> </w:t>
      </w:r>
      <w:r w:rsidRPr="00395EAB">
        <w:rPr>
          <w:rFonts w:hint="cs"/>
          <w:rtl/>
        </w:rPr>
        <w:t>هوش</w:t>
      </w:r>
      <w:r w:rsidRPr="00395EAB">
        <w:rPr>
          <w:rtl/>
        </w:rPr>
        <w:t xml:space="preserve"> </w:t>
      </w:r>
      <w:r w:rsidRPr="00395EAB">
        <w:rPr>
          <w:rFonts w:hint="cs"/>
          <w:rtl/>
        </w:rPr>
        <w:t>جدایی</w:t>
      </w:r>
      <w:r w:rsidRPr="00395EAB">
        <w:rPr>
          <w:rtl/>
        </w:rPr>
        <w:t xml:space="preserve"> </w:t>
      </w:r>
      <w:r w:rsidRPr="00395EAB">
        <w:rPr>
          <w:rFonts w:hint="cs"/>
          <w:rtl/>
        </w:rPr>
        <w:t>بکند</w:t>
      </w:r>
    </w:p>
    <w:p w:rsidR="00395EAB" w:rsidRPr="00395EAB" w:rsidRDefault="00395EAB" w:rsidP="00C32067">
      <w:pPr>
        <w:pStyle w:val="a1"/>
        <w:spacing w:after="0" w:line="240" w:lineRule="auto"/>
        <w:jc w:val="distribute"/>
        <w:rPr>
          <w:rtl/>
        </w:rPr>
      </w:pPr>
    </w:p>
    <w:p w:rsidR="00395EAB" w:rsidRPr="00395EAB" w:rsidRDefault="00395EAB" w:rsidP="00C32067">
      <w:pPr>
        <w:pStyle w:val="a1"/>
        <w:spacing w:after="0" w:line="240" w:lineRule="auto"/>
        <w:jc w:val="distribute"/>
        <w:rPr>
          <w:rtl/>
        </w:rPr>
      </w:pPr>
      <w:r w:rsidRPr="00395EAB">
        <w:rPr>
          <w:rFonts w:hint="cs"/>
          <w:rtl/>
        </w:rPr>
        <w:t>دست</w:t>
      </w:r>
      <w:r w:rsidRPr="00395EAB">
        <w:rPr>
          <w:rtl/>
        </w:rPr>
        <w:t xml:space="preserve"> </w:t>
      </w:r>
      <w:r w:rsidRPr="00395EAB">
        <w:rPr>
          <w:rFonts w:hint="cs"/>
          <w:rtl/>
        </w:rPr>
        <w:t>و</w:t>
      </w:r>
      <w:r w:rsidRPr="00395EAB">
        <w:rPr>
          <w:rtl/>
        </w:rPr>
        <w:t xml:space="preserve"> </w:t>
      </w:r>
      <w:r w:rsidRPr="00395EAB">
        <w:rPr>
          <w:rFonts w:hint="cs"/>
          <w:rtl/>
        </w:rPr>
        <w:t>دل</w:t>
      </w:r>
      <w:r w:rsidRPr="00395EAB">
        <w:rPr>
          <w:rtl/>
        </w:rPr>
        <w:t xml:space="preserve"> </w:t>
      </w:r>
      <w:r w:rsidRPr="00395EAB">
        <w:rPr>
          <w:rFonts w:hint="cs"/>
          <w:rtl/>
        </w:rPr>
        <w:t>گم</w:t>
      </w:r>
      <w:r w:rsidRPr="00395EAB">
        <w:rPr>
          <w:rtl/>
        </w:rPr>
        <w:t xml:space="preserve"> </w:t>
      </w:r>
      <w:r w:rsidRPr="00395EAB">
        <w:rPr>
          <w:rFonts w:hint="cs"/>
          <w:rtl/>
        </w:rPr>
        <w:t>کند</w:t>
      </w:r>
      <w:r w:rsidRPr="00395EAB">
        <w:rPr>
          <w:rtl/>
        </w:rPr>
        <w:t xml:space="preserve"> </w:t>
      </w:r>
      <w:r w:rsidRPr="00395EAB">
        <w:rPr>
          <w:rFonts w:hint="cs"/>
          <w:rtl/>
        </w:rPr>
        <w:t>و</w:t>
      </w:r>
      <w:r w:rsidRPr="00395EAB">
        <w:rPr>
          <w:rtl/>
        </w:rPr>
        <w:t xml:space="preserve"> </w:t>
      </w:r>
      <w:r w:rsidRPr="00395EAB">
        <w:rPr>
          <w:rFonts w:hint="cs"/>
          <w:rtl/>
        </w:rPr>
        <w:t>نام</w:t>
      </w:r>
      <w:r w:rsidRPr="00395EAB">
        <w:rPr>
          <w:rtl/>
        </w:rPr>
        <w:t xml:space="preserve"> </w:t>
      </w:r>
      <w:r w:rsidRPr="00395EAB">
        <w:rPr>
          <w:rFonts w:hint="cs"/>
          <w:rtl/>
        </w:rPr>
        <w:t>ونشان</w:t>
      </w:r>
      <w:r w:rsidRPr="00395EAB">
        <w:rPr>
          <w:rtl/>
        </w:rPr>
        <w:t xml:space="preserve"> </w:t>
      </w:r>
      <w:r w:rsidRPr="00395EAB">
        <w:rPr>
          <w:rFonts w:hint="cs"/>
          <w:rtl/>
        </w:rPr>
        <w:t>در</w:t>
      </w:r>
      <w:r w:rsidRPr="00395EAB">
        <w:rPr>
          <w:rtl/>
        </w:rPr>
        <w:t xml:space="preserve"> </w:t>
      </w:r>
      <w:r w:rsidRPr="00395EAB">
        <w:rPr>
          <w:rFonts w:hint="cs"/>
          <w:rtl/>
        </w:rPr>
        <w:t>بازد</w:t>
      </w:r>
    </w:p>
    <w:p w:rsidR="00395EAB" w:rsidRDefault="00395EAB" w:rsidP="00C32067">
      <w:pPr>
        <w:pStyle w:val="a1"/>
        <w:spacing w:after="0" w:line="240" w:lineRule="auto"/>
        <w:jc w:val="distribute"/>
        <w:rPr>
          <w:rtl/>
        </w:rPr>
      </w:pPr>
      <w:r w:rsidRPr="00395EAB">
        <w:rPr>
          <w:rtl/>
        </w:rPr>
        <w:t xml:space="preserve">                                </w:t>
      </w:r>
      <w:r w:rsidRPr="00395EAB">
        <w:rPr>
          <w:rFonts w:hint="cs"/>
          <w:rtl/>
        </w:rPr>
        <w:t>دل</w:t>
      </w:r>
      <w:r w:rsidRPr="00395EAB">
        <w:rPr>
          <w:rtl/>
        </w:rPr>
        <w:t xml:space="preserve"> </w:t>
      </w:r>
      <w:r w:rsidRPr="00395EAB">
        <w:rPr>
          <w:rFonts w:hint="cs"/>
          <w:rtl/>
        </w:rPr>
        <w:t>تهی</w:t>
      </w:r>
      <w:r w:rsidRPr="00395EAB">
        <w:rPr>
          <w:rtl/>
        </w:rPr>
        <w:t xml:space="preserve"> </w:t>
      </w:r>
      <w:r w:rsidRPr="00395EAB">
        <w:rPr>
          <w:rFonts w:hint="cs"/>
          <w:rtl/>
        </w:rPr>
        <w:t>از</w:t>
      </w:r>
      <w:r w:rsidRPr="00395EAB">
        <w:rPr>
          <w:rtl/>
        </w:rPr>
        <w:t xml:space="preserve"> </w:t>
      </w:r>
      <w:r w:rsidRPr="00395EAB">
        <w:rPr>
          <w:rFonts w:hint="cs"/>
          <w:rtl/>
        </w:rPr>
        <w:t>غم</w:t>
      </w:r>
      <w:r w:rsidRPr="00395EAB">
        <w:rPr>
          <w:rtl/>
        </w:rPr>
        <w:t xml:space="preserve"> </w:t>
      </w:r>
      <w:r w:rsidRPr="00395EAB">
        <w:rPr>
          <w:rFonts w:hint="cs"/>
          <w:rtl/>
        </w:rPr>
        <w:t>و</w:t>
      </w:r>
      <w:r w:rsidRPr="00395EAB">
        <w:rPr>
          <w:rtl/>
        </w:rPr>
        <w:t xml:space="preserve"> </w:t>
      </w:r>
      <w:r w:rsidRPr="00395EAB">
        <w:rPr>
          <w:rFonts w:hint="cs"/>
          <w:rtl/>
        </w:rPr>
        <w:t>شادی</w:t>
      </w:r>
      <w:r w:rsidRPr="00395EAB">
        <w:rPr>
          <w:rtl/>
        </w:rPr>
        <w:t xml:space="preserve"> </w:t>
      </w:r>
      <w:r w:rsidRPr="00395EAB">
        <w:rPr>
          <w:rFonts w:hint="cs"/>
          <w:rtl/>
        </w:rPr>
        <w:t>و</w:t>
      </w:r>
      <w:r w:rsidRPr="00395EAB">
        <w:rPr>
          <w:rtl/>
        </w:rPr>
        <w:t xml:space="preserve"> </w:t>
      </w:r>
      <w:r w:rsidRPr="00395EAB">
        <w:rPr>
          <w:rFonts w:hint="cs"/>
          <w:rtl/>
        </w:rPr>
        <w:t>گدایی</w:t>
      </w:r>
      <w:r w:rsidRPr="00395EAB">
        <w:rPr>
          <w:rtl/>
        </w:rPr>
        <w:t xml:space="preserve"> </w:t>
      </w:r>
      <w:r w:rsidRPr="00395EAB">
        <w:rPr>
          <w:rFonts w:hint="cs"/>
          <w:rtl/>
        </w:rPr>
        <w:t>بکند</w:t>
      </w:r>
    </w:p>
    <w:p w:rsidR="00B72C75" w:rsidRDefault="00B72C75" w:rsidP="00395EAB">
      <w:pPr>
        <w:pStyle w:val="a1"/>
        <w:rPr>
          <w:rtl/>
        </w:rPr>
      </w:pPr>
    </w:p>
    <w:p w:rsidR="00B72C75" w:rsidRPr="00C32067" w:rsidRDefault="00B72C75" w:rsidP="00C32067">
      <w:pPr>
        <w:pStyle w:val="a0"/>
        <w:bidi w:val="0"/>
        <w:rPr>
          <w:rFonts w:cs="B Zar"/>
          <w:sz w:val="26"/>
          <w:szCs w:val="26"/>
          <w:rtl/>
        </w:rPr>
      </w:pPr>
      <w:r>
        <w:rPr>
          <w:rFonts w:hint="cs"/>
          <w:rtl/>
        </w:rPr>
        <w:t xml:space="preserve"> سایت علامه طباطبایی ره </w:t>
      </w:r>
      <w:r w:rsidRPr="00B72C75">
        <w:rPr>
          <w:rFonts w:cs="B Zar"/>
          <w:sz w:val="26"/>
          <w:szCs w:val="26"/>
        </w:rPr>
        <w:t>http://allametabatabaei.ir/</w:t>
      </w:r>
      <w:bookmarkStart w:id="0" w:name="_GoBack"/>
      <w:bookmarkEnd w:id="0"/>
    </w:p>
    <w:sectPr w:rsidR="00B72C75" w:rsidRPr="00C32067"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D8" w:rsidRDefault="00C01AD8" w:rsidP="00982C20">
      <w:pPr>
        <w:spacing w:after="0" w:line="240" w:lineRule="auto"/>
      </w:pPr>
      <w:r>
        <w:separator/>
      </w:r>
    </w:p>
  </w:endnote>
  <w:endnote w:type="continuationSeparator" w:id="0">
    <w:p w:rsidR="00C01AD8" w:rsidRDefault="00C01AD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913238" w:rsidRDefault="0091323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913238" w:rsidRPr="004405B1" w:rsidRDefault="0091323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913238" w:rsidRDefault="00913238"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Default="0091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D8" w:rsidRDefault="00C01AD8" w:rsidP="00982C20">
      <w:pPr>
        <w:spacing w:after="0" w:line="240" w:lineRule="auto"/>
      </w:pPr>
      <w:r>
        <w:separator/>
      </w:r>
    </w:p>
  </w:footnote>
  <w:footnote w:type="continuationSeparator" w:id="0">
    <w:p w:rsidR="00C01AD8" w:rsidRDefault="00C01AD8"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FF6EA8" w:rsidRDefault="0091323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913238" w:rsidRPr="001A0DE6" w:rsidRDefault="00806067">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60291074" wp14:editId="226922E9">
              <wp:simplePos x="0" y="0"/>
              <wp:positionH relativeFrom="column">
                <wp:posOffset>320909</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06067" w:rsidRPr="0078203C" w:rsidRDefault="00806067" w:rsidP="0080606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806067" w:rsidRPr="00820FB6" w:rsidRDefault="00806067" w:rsidP="0080606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806067" w:rsidRPr="0078203C" w:rsidRDefault="00806067" w:rsidP="0080606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806067" w:rsidRPr="00B23B44" w:rsidRDefault="00806067" w:rsidP="00806067">
                            <w:pPr>
                              <w:spacing w:after="0" w:line="240" w:lineRule="auto"/>
                              <w:jc w:val="lowKashida"/>
                              <w:rPr>
                                <w:rFonts w:ascii="IRANSans" w:hAnsi="IRANSans" w:cs="IRANSans"/>
                                <w:b/>
                                <w:bCs/>
                                <w:color w:val="595959" w:themeColor="text1" w:themeTint="A6"/>
                                <w:sz w:val="14"/>
                                <w:szCs w:val="14"/>
                                <w:rtl/>
                              </w:rPr>
                            </w:pPr>
                          </w:p>
                          <w:p w:rsidR="00806067" w:rsidRDefault="00806067" w:rsidP="0080606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06067" w:rsidRPr="00820FB6" w:rsidRDefault="00806067" w:rsidP="0080606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5.2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806067" w:rsidRPr="0078203C" w:rsidRDefault="00806067" w:rsidP="0080606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806067" w:rsidRPr="00820FB6" w:rsidRDefault="00806067" w:rsidP="0080606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806067" w:rsidRPr="0078203C" w:rsidRDefault="00806067" w:rsidP="0080606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806067" w:rsidRPr="00B23B44" w:rsidRDefault="00806067" w:rsidP="00806067">
                      <w:pPr>
                        <w:spacing w:after="0" w:line="240" w:lineRule="auto"/>
                        <w:jc w:val="lowKashida"/>
                        <w:rPr>
                          <w:rFonts w:ascii="IRANSans" w:hAnsi="IRANSans" w:cs="IRANSans"/>
                          <w:b/>
                          <w:bCs/>
                          <w:color w:val="595959" w:themeColor="text1" w:themeTint="A6"/>
                          <w:sz w:val="14"/>
                          <w:szCs w:val="14"/>
                          <w:rtl/>
                        </w:rPr>
                      </w:pPr>
                    </w:p>
                    <w:p w:rsidR="00806067" w:rsidRDefault="00806067" w:rsidP="0080606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806067" w:rsidRPr="00820FB6" w:rsidRDefault="00806067" w:rsidP="0080606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38" w:rsidRPr="00995639" w:rsidRDefault="00913238"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A732E" w:rsidRPr="00DA732E">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913238" w:rsidRPr="00A2369C" w:rsidRDefault="00913238">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A732E" w:rsidRPr="00DA732E">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Pr="00995639">
      <w:rPr>
        <w:rFonts w:ascii="Nabi" w:hAnsi="Nabi" w:cs="Nabi"/>
        <w:color w:val="595959" w:themeColor="text1" w:themeTint="A6"/>
        <w:sz w:val="24"/>
        <w:szCs w:val="24"/>
        <w:rtl/>
      </w:rPr>
      <w:t xml:space="preserve"> </w:t>
    </w:r>
    <w:r w:rsidRPr="00860F05">
      <w:rPr>
        <w:rFonts w:ascii="Nabi" w:hAnsi="Nabi" w:cs="Nabi"/>
        <w:color w:val="595959" w:themeColor="text1" w:themeTint="A6"/>
        <w:rtl/>
      </w:rPr>
      <w:t>پایگاه تزکیه</w:t>
    </w:r>
    <w:r w:rsidRPr="00860F05">
      <w:rPr>
        <w:rFonts w:ascii="Times New Roman" w:hAnsi="Times New Roman" w:cs="Times New Roman" w:hint="cs"/>
        <w:color w:val="595959" w:themeColor="text1" w:themeTint="A6"/>
        <w:rtl/>
      </w:rPr>
      <w:t>‌</w:t>
    </w:r>
    <w:r w:rsidRPr="00860F05">
      <w:rPr>
        <w:rFonts w:ascii="Nabi" w:hAnsi="Nabi" w:cs="Nabi" w:hint="cs"/>
        <w:color w:val="595959" w:themeColor="text1" w:themeTint="A6"/>
        <w:rtl/>
      </w:rPr>
      <w:t>ای</w:t>
    </w:r>
    <w:r w:rsidRPr="00860F05">
      <w:rPr>
        <w:rFonts w:ascii="Nabi" w:hAnsi="Nabi" w:cs="Nabi"/>
        <w:color w:val="595959" w:themeColor="text1" w:themeTint="A6"/>
        <w:rtl/>
      </w:rPr>
      <w:t xml:space="preserve">، علمی، بصیرتی و مهارتی </w:t>
    </w:r>
    <w:r w:rsidRPr="00860F05">
      <w:rPr>
        <w:rFonts w:ascii="Nabi" w:hAnsi="Nabi" w:cs="Nabi"/>
        <w:b/>
        <w:bCs/>
        <w:color w:val="595959" w:themeColor="text1" w:themeTint="A6"/>
        <w:rtl/>
      </w:rPr>
      <w:t xml:space="preserve"> ن</w:t>
    </w:r>
    <w:r w:rsidRPr="00860F05">
      <w:rPr>
        <w:rFonts w:ascii="Nabi" w:hAnsi="Nabi" w:cs="Nabi" w:hint="cs"/>
        <w:b/>
        <w:bCs/>
        <w:color w:val="595959" w:themeColor="text1" w:themeTint="A6"/>
        <w:rtl/>
      </w:rPr>
      <w:t>ُ</w:t>
    </w:r>
    <w:r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5D28"/>
    <w:rsid w:val="00066C3D"/>
    <w:rsid w:val="000678DB"/>
    <w:rsid w:val="00070DE6"/>
    <w:rsid w:val="00071B6A"/>
    <w:rsid w:val="0007304E"/>
    <w:rsid w:val="00073091"/>
    <w:rsid w:val="000A50B2"/>
    <w:rsid w:val="000C3112"/>
    <w:rsid w:val="000C42FD"/>
    <w:rsid w:val="000C7B9A"/>
    <w:rsid w:val="000D2D2D"/>
    <w:rsid w:val="000D7474"/>
    <w:rsid w:val="000E0472"/>
    <w:rsid w:val="000E73FB"/>
    <w:rsid w:val="000E75BF"/>
    <w:rsid w:val="000F1DE0"/>
    <w:rsid w:val="000F43DE"/>
    <w:rsid w:val="000F784B"/>
    <w:rsid w:val="00103F8D"/>
    <w:rsid w:val="00116AC6"/>
    <w:rsid w:val="0011725F"/>
    <w:rsid w:val="0012336A"/>
    <w:rsid w:val="00123F61"/>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95EAB"/>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06067"/>
    <w:rsid w:val="00811080"/>
    <w:rsid w:val="008277C9"/>
    <w:rsid w:val="0083525F"/>
    <w:rsid w:val="00836F1D"/>
    <w:rsid w:val="00841884"/>
    <w:rsid w:val="00851885"/>
    <w:rsid w:val="008538F4"/>
    <w:rsid w:val="00860F05"/>
    <w:rsid w:val="00864D50"/>
    <w:rsid w:val="0088764E"/>
    <w:rsid w:val="008A2AA2"/>
    <w:rsid w:val="008A76C2"/>
    <w:rsid w:val="008C509D"/>
    <w:rsid w:val="008D795B"/>
    <w:rsid w:val="008E0207"/>
    <w:rsid w:val="008E29C8"/>
    <w:rsid w:val="008E55B5"/>
    <w:rsid w:val="008E5895"/>
    <w:rsid w:val="008E6EF7"/>
    <w:rsid w:val="008F4D3D"/>
    <w:rsid w:val="008F5A92"/>
    <w:rsid w:val="00913238"/>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2C75"/>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01AD8"/>
    <w:rsid w:val="00C10BB9"/>
    <w:rsid w:val="00C266A1"/>
    <w:rsid w:val="00C32067"/>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A732E"/>
    <w:rsid w:val="00DB2195"/>
    <w:rsid w:val="00DB5857"/>
    <w:rsid w:val="00DB5979"/>
    <w:rsid w:val="00DB687E"/>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character" w:styleId="FollowedHyperlink">
    <w:name w:val="FollowedHyperlink"/>
    <w:basedOn w:val="DefaultParagraphFont"/>
    <w:uiPriority w:val="99"/>
    <w:semiHidden/>
    <w:unhideWhenUsed/>
    <w:rsid w:val="00913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7673">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49457517">
      <w:bodyDiv w:val="1"/>
      <w:marLeft w:val="0"/>
      <w:marRight w:val="0"/>
      <w:marTop w:val="0"/>
      <w:marBottom w:val="0"/>
      <w:divBdr>
        <w:top w:val="none" w:sz="0" w:space="0" w:color="auto"/>
        <w:left w:val="none" w:sz="0" w:space="0" w:color="auto"/>
        <w:bottom w:val="none" w:sz="0" w:space="0" w:color="auto"/>
        <w:right w:val="none" w:sz="0" w:space="0" w:color="auto"/>
      </w:divBdr>
    </w:div>
    <w:div w:id="637952451">
      <w:bodyDiv w:val="1"/>
      <w:marLeft w:val="0"/>
      <w:marRight w:val="0"/>
      <w:marTop w:val="0"/>
      <w:marBottom w:val="0"/>
      <w:divBdr>
        <w:top w:val="none" w:sz="0" w:space="0" w:color="auto"/>
        <w:left w:val="none" w:sz="0" w:space="0" w:color="auto"/>
        <w:bottom w:val="none" w:sz="0" w:space="0" w:color="auto"/>
        <w:right w:val="none" w:sz="0" w:space="0" w:color="auto"/>
      </w:divBdr>
    </w:div>
    <w:div w:id="705644959">
      <w:bodyDiv w:val="1"/>
      <w:marLeft w:val="0"/>
      <w:marRight w:val="0"/>
      <w:marTop w:val="0"/>
      <w:marBottom w:val="0"/>
      <w:divBdr>
        <w:top w:val="none" w:sz="0" w:space="0" w:color="auto"/>
        <w:left w:val="none" w:sz="0" w:space="0" w:color="auto"/>
        <w:bottom w:val="none" w:sz="0" w:space="0" w:color="auto"/>
        <w:right w:val="none" w:sz="0" w:space="0" w:color="auto"/>
      </w:divBdr>
    </w:div>
    <w:div w:id="797800605">
      <w:bodyDiv w:val="1"/>
      <w:marLeft w:val="0"/>
      <w:marRight w:val="0"/>
      <w:marTop w:val="0"/>
      <w:marBottom w:val="0"/>
      <w:divBdr>
        <w:top w:val="none" w:sz="0" w:space="0" w:color="auto"/>
        <w:left w:val="none" w:sz="0" w:space="0" w:color="auto"/>
        <w:bottom w:val="none" w:sz="0" w:space="0" w:color="auto"/>
        <w:right w:val="none" w:sz="0" w:space="0" w:color="auto"/>
      </w:divBdr>
    </w:div>
    <w:div w:id="865757384">
      <w:bodyDiv w:val="1"/>
      <w:marLeft w:val="0"/>
      <w:marRight w:val="0"/>
      <w:marTop w:val="0"/>
      <w:marBottom w:val="0"/>
      <w:divBdr>
        <w:top w:val="none" w:sz="0" w:space="0" w:color="auto"/>
        <w:left w:val="none" w:sz="0" w:space="0" w:color="auto"/>
        <w:bottom w:val="none" w:sz="0" w:space="0" w:color="auto"/>
        <w:right w:val="none" w:sz="0" w:space="0" w:color="auto"/>
      </w:divBdr>
    </w:div>
    <w:div w:id="96924399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345278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20950497">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263881752">
      <w:bodyDiv w:val="1"/>
      <w:marLeft w:val="0"/>
      <w:marRight w:val="0"/>
      <w:marTop w:val="0"/>
      <w:marBottom w:val="0"/>
      <w:divBdr>
        <w:top w:val="none" w:sz="0" w:space="0" w:color="auto"/>
        <w:left w:val="none" w:sz="0" w:space="0" w:color="auto"/>
        <w:bottom w:val="none" w:sz="0" w:space="0" w:color="auto"/>
        <w:right w:val="none" w:sz="0" w:space="0" w:color="auto"/>
      </w:divBdr>
    </w:div>
    <w:div w:id="1338272212">
      <w:bodyDiv w:val="1"/>
      <w:marLeft w:val="0"/>
      <w:marRight w:val="0"/>
      <w:marTop w:val="0"/>
      <w:marBottom w:val="0"/>
      <w:divBdr>
        <w:top w:val="none" w:sz="0" w:space="0" w:color="auto"/>
        <w:left w:val="none" w:sz="0" w:space="0" w:color="auto"/>
        <w:bottom w:val="none" w:sz="0" w:space="0" w:color="auto"/>
        <w:right w:val="none" w:sz="0" w:space="0" w:color="auto"/>
      </w:divBdr>
    </w:div>
    <w:div w:id="1448890939">
      <w:bodyDiv w:val="1"/>
      <w:marLeft w:val="0"/>
      <w:marRight w:val="0"/>
      <w:marTop w:val="0"/>
      <w:marBottom w:val="0"/>
      <w:divBdr>
        <w:top w:val="none" w:sz="0" w:space="0" w:color="auto"/>
        <w:left w:val="none" w:sz="0" w:space="0" w:color="auto"/>
        <w:bottom w:val="none" w:sz="0" w:space="0" w:color="auto"/>
        <w:right w:val="none" w:sz="0" w:space="0" w:color="auto"/>
      </w:divBdr>
    </w:div>
    <w:div w:id="1749376891">
      <w:bodyDiv w:val="1"/>
      <w:marLeft w:val="0"/>
      <w:marRight w:val="0"/>
      <w:marTop w:val="0"/>
      <w:marBottom w:val="0"/>
      <w:divBdr>
        <w:top w:val="none" w:sz="0" w:space="0" w:color="auto"/>
        <w:left w:val="none" w:sz="0" w:space="0" w:color="auto"/>
        <w:bottom w:val="none" w:sz="0" w:space="0" w:color="auto"/>
        <w:right w:val="none" w:sz="0" w:space="0" w:color="auto"/>
      </w:divBdr>
    </w:div>
    <w:div w:id="180874419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2398768">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278C-DA09-465F-8F52-02088EC0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2020-03-17T11:30:00Z</cp:lastPrinted>
  <dcterms:created xsi:type="dcterms:W3CDTF">2020-02-13T10:14:00Z</dcterms:created>
  <dcterms:modified xsi:type="dcterms:W3CDTF">2020-03-17T11:30:00Z</dcterms:modified>
</cp:coreProperties>
</file>