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487F90" w:rsidRDefault="00487F90" w:rsidP="00487F90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487F90" w:rsidRDefault="00487F90" w:rsidP="00487F90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استفاده از نعمت‌های حلال و طیّب و دوری از شیطان</w:t>
      </w:r>
    </w:p>
    <w:p w:rsidR="00487F90" w:rsidRDefault="00487F90" w:rsidP="00487F90">
      <w:pPr>
        <w:pStyle w:val="NoSpacing"/>
        <w:rPr>
          <w:rtl/>
        </w:rPr>
      </w:pPr>
    </w:p>
    <w:p w:rsidR="00487F90" w:rsidRPr="00851885" w:rsidRDefault="00487F90" w:rsidP="00487F90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487F90" w:rsidRPr="008E6EF7" w:rsidTr="00EF7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487F90" w:rsidRPr="00DC2DA7" w:rsidRDefault="00487F90" w:rsidP="00EF71A4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487F90" w:rsidRPr="008E6EF7" w:rsidTr="00EF7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7F90" w:rsidRPr="00A42700" w:rsidRDefault="00487F90" w:rsidP="00EF71A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7F90" w:rsidRPr="00C515CD" w:rsidRDefault="00487F90" w:rsidP="00EF7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3</w:t>
            </w:r>
          </w:p>
        </w:tc>
      </w:tr>
      <w:tr w:rsidR="00487F90" w:rsidRPr="008E6EF7" w:rsidTr="00EF71A4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487F90" w:rsidRPr="00A42700" w:rsidRDefault="00487F90" w:rsidP="00EF71A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487F90" w:rsidRPr="00A42700" w:rsidRDefault="00487F90" w:rsidP="00EF7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عمومی/یقظه/آیات و روایات</w:t>
            </w:r>
          </w:p>
        </w:tc>
      </w:tr>
      <w:tr w:rsidR="00487F90" w:rsidRPr="008E6EF7" w:rsidTr="00EF7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7F90" w:rsidRPr="00A42700" w:rsidRDefault="00487F90" w:rsidP="00EF71A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7F90" w:rsidRPr="00A42700" w:rsidRDefault="00487F90" w:rsidP="00EF7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یقظه، بیداری، نعمت، حلال، طیّب، شیطان</w:t>
            </w:r>
          </w:p>
        </w:tc>
      </w:tr>
      <w:tr w:rsidR="00487F90" w:rsidRPr="008E6EF7" w:rsidTr="00EF71A4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487F90" w:rsidRPr="00A42700" w:rsidRDefault="00487F90" w:rsidP="00EF71A4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487F90" w:rsidRPr="00A42700" w:rsidRDefault="00487F90" w:rsidP="00EF71A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487F90" w:rsidRPr="006D52AD" w:rsidRDefault="00487F90" w:rsidP="00487F90">
      <w:pPr>
        <w:pStyle w:val="a1"/>
        <w:spacing w:line="240" w:lineRule="auto"/>
        <w:jc w:val="center"/>
        <w:rPr>
          <w:rFonts w:cs="KFGQPC Uthmanic Script HAFS"/>
          <w:color w:val="000099"/>
          <w:sz w:val="40"/>
          <w:szCs w:val="40"/>
          <w:rtl/>
        </w:rPr>
      </w:pPr>
      <w:r w:rsidRPr="00352519">
        <w:rPr>
          <w:rFonts w:cs="QuranTaha"/>
          <w:color w:val="000099"/>
          <w:sz w:val="44"/>
          <w:szCs w:val="44"/>
        </w:rPr>
        <w:lastRenderedPageBreak/>
        <w:sym w:font="علائم مذهبي" w:char="F025"/>
      </w:r>
      <w:r w:rsidRPr="006D52AD">
        <w:rPr>
          <w:rFonts w:cs="KFGQPC Uthmanic Script HAFS" w:hint="cs"/>
          <w:color w:val="000099"/>
          <w:sz w:val="40"/>
          <w:szCs w:val="40"/>
          <w:rtl/>
        </w:rPr>
        <w:t>يَـٰٓأَيُّهَا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ٱلنَّاسُ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كُلُواْ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مِمَّا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فِي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ٱلۡأَرۡضِ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حَلَٰلٗا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طَيِّبٗا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وَلَاتَتَّبِعُواْ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خُطُوَٰتِ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ٱلشَّيۡطَٰنِۚ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</w:p>
    <w:p w:rsidR="00487F90" w:rsidRPr="00352519" w:rsidRDefault="00487F90" w:rsidP="00487F90">
      <w:pPr>
        <w:pStyle w:val="a1"/>
        <w:spacing w:line="240" w:lineRule="auto"/>
        <w:jc w:val="center"/>
        <w:rPr>
          <w:rFonts w:cs="QuranTaha"/>
          <w:color w:val="000099"/>
        </w:rPr>
      </w:pPr>
      <w:r w:rsidRPr="006D52AD">
        <w:rPr>
          <w:rFonts w:cs="KFGQPC Uthmanic Script HAFS" w:hint="cs"/>
          <w:color w:val="000099"/>
          <w:sz w:val="40"/>
          <w:szCs w:val="40"/>
          <w:rtl/>
        </w:rPr>
        <w:t>إِنَّهُۥ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لَكُمۡ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عَدُوٌّ</w:t>
      </w:r>
      <w:r w:rsidRPr="006D52AD">
        <w:rPr>
          <w:rFonts w:cs="KFGQPC Uthmanic Script HAFS"/>
          <w:color w:val="000099"/>
          <w:sz w:val="40"/>
          <w:szCs w:val="40"/>
          <w:rtl/>
        </w:rPr>
        <w:t xml:space="preserve"> </w:t>
      </w:r>
      <w:r w:rsidRPr="006D52AD">
        <w:rPr>
          <w:rFonts w:cs="KFGQPC Uthmanic Script HAFS" w:hint="cs"/>
          <w:color w:val="000099"/>
          <w:sz w:val="40"/>
          <w:szCs w:val="40"/>
          <w:rtl/>
        </w:rPr>
        <w:t>مُّبِينٌ</w:t>
      </w:r>
      <w:r w:rsidRPr="00352519">
        <w:rPr>
          <w:rFonts w:cs="QuranTaha" w:hint="cs"/>
          <w:color w:val="000099"/>
          <w:sz w:val="44"/>
          <w:szCs w:val="44"/>
        </w:rPr>
        <w:sym w:font="علائم مذهبي" w:char="F024"/>
      </w:r>
    </w:p>
    <w:p w:rsidR="00487F90" w:rsidRDefault="00487F90" w:rsidP="00487F90">
      <w:pPr>
        <w:pStyle w:val="a1"/>
        <w:jc w:val="right"/>
        <w:rPr>
          <w:rtl/>
        </w:rPr>
      </w:pPr>
      <w:r>
        <w:rPr>
          <w:rFonts w:hint="cs"/>
          <w:rtl/>
        </w:rPr>
        <w:t>سوره بقره، آیه 168</w:t>
      </w:r>
    </w:p>
    <w:p w:rsidR="00487F90" w:rsidRDefault="00487F90" w:rsidP="00487F90">
      <w:pPr>
        <w:pStyle w:val="a1"/>
        <w:rPr>
          <w:rtl/>
        </w:rPr>
      </w:pPr>
    </w:p>
    <w:p w:rsidR="00487F90" w:rsidRPr="00F45401" w:rsidRDefault="00487F90" w:rsidP="00487F90">
      <w:pPr>
        <w:pStyle w:val="a1"/>
        <w:rPr>
          <w:sz w:val="40"/>
          <w:szCs w:val="40"/>
          <w:rtl/>
        </w:rPr>
      </w:pPr>
      <w:r w:rsidRPr="00F45401">
        <w:rPr>
          <w:rFonts w:hint="cs"/>
          <w:sz w:val="40"/>
          <w:szCs w:val="40"/>
          <w:rtl/>
        </w:rPr>
        <w:t>خدای متعال در این آیه شریفه، همۀ انسان ها را مورد خطاب قرار می دهد و توجه می دهد به اینکه به پیرامون خود نگاه کنید و ببینید که چقدر نعمت های حلال و طیّب برای شما فراهم است. اینها برای استفادۀ شما است؛ از اینها استفاده کنید.</w:t>
      </w:r>
    </w:p>
    <w:p w:rsidR="00F45401" w:rsidRDefault="00487F90" w:rsidP="00487F90">
      <w:pPr>
        <w:pStyle w:val="a1"/>
        <w:rPr>
          <w:rFonts w:hint="cs"/>
          <w:sz w:val="40"/>
          <w:szCs w:val="40"/>
          <w:rtl/>
        </w:rPr>
      </w:pPr>
      <w:r w:rsidRPr="00F45401">
        <w:rPr>
          <w:rFonts w:hint="cs"/>
          <w:sz w:val="40"/>
          <w:szCs w:val="40"/>
          <w:rtl/>
        </w:rPr>
        <w:t xml:space="preserve">ولی آگاه باشید و توجه کنید که چه کسی این نعمت های روی زمین را برای شما آماده کرد؟ </w:t>
      </w:r>
    </w:p>
    <w:p w:rsidR="00487F90" w:rsidRPr="00F45401" w:rsidRDefault="00487F90" w:rsidP="00487F90">
      <w:pPr>
        <w:pStyle w:val="a1"/>
        <w:rPr>
          <w:sz w:val="40"/>
          <w:szCs w:val="40"/>
          <w:rtl/>
        </w:rPr>
      </w:pPr>
      <w:bookmarkStart w:id="0" w:name="_GoBack"/>
      <w:bookmarkEnd w:id="0"/>
      <w:r w:rsidRPr="00F45401">
        <w:rPr>
          <w:rFonts w:hint="cs"/>
          <w:sz w:val="40"/>
          <w:szCs w:val="40"/>
          <w:rtl/>
        </w:rPr>
        <w:t>از او اطاعت کنید. دنباله رو دستورات او باشید نه پیرو شیطان.</w:t>
      </w:r>
    </w:p>
    <w:p w:rsidR="00487F90" w:rsidRPr="00F45401" w:rsidRDefault="00487F90" w:rsidP="00487F90">
      <w:pPr>
        <w:pStyle w:val="a1"/>
        <w:rPr>
          <w:sz w:val="40"/>
          <w:szCs w:val="40"/>
          <w:rtl/>
        </w:rPr>
      </w:pPr>
      <w:r w:rsidRPr="00F45401">
        <w:rPr>
          <w:rFonts w:hint="cs"/>
          <w:sz w:val="40"/>
          <w:szCs w:val="40"/>
          <w:rtl/>
        </w:rPr>
        <w:t>شیطان با حیله های بسیار ظریف و گام به گام شما را به نابودی می برد. از گام های او پیروی نکنید.البته اگر توجه کنید، دشمنیِ شیطان، بسیار واضح و روشن است و نیاز به گفتن ندارد.</w:t>
      </w:r>
    </w:p>
    <w:p w:rsidR="00487F90" w:rsidRDefault="00487F90" w:rsidP="00487F90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بنابراین، از آیه شریفه، دو تنبّه استفاده می شود:</w:t>
      </w:r>
    </w:p>
    <w:p w:rsidR="00487F90" w:rsidRPr="00226ED1" w:rsidRDefault="00487F90" w:rsidP="00487F90">
      <w:pPr>
        <w:pStyle w:val="a1"/>
        <w:numPr>
          <w:ilvl w:val="0"/>
          <w:numId w:val="3"/>
        </w:numPr>
        <w:rPr>
          <w:color w:val="000099"/>
        </w:rPr>
      </w:pPr>
      <w:r w:rsidRPr="00226ED1">
        <w:rPr>
          <w:rFonts w:hint="cs"/>
          <w:b/>
          <w:bCs/>
          <w:color w:val="000099"/>
          <w:rtl/>
        </w:rPr>
        <w:t>توجه به نعمت هایی که خدای متعال برای انسان آماده کرده است تا اینکه توجه کند به کسیکه این نعمت های حلال و طیّب را فراهم کرده است؛ یعنی خدای متعال.و به حکم فطرت، از او شکرگذاری کند و پیرو دستورات او باشد.</w:t>
      </w:r>
    </w:p>
    <w:p w:rsidR="00487F90" w:rsidRPr="00226ED1" w:rsidRDefault="00487F90" w:rsidP="00487F90">
      <w:pPr>
        <w:pStyle w:val="a1"/>
        <w:numPr>
          <w:ilvl w:val="0"/>
          <w:numId w:val="3"/>
        </w:numPr>
        <w:rPr>
          <w:color w:val="000099"/>
          <w:rtl/>
        </w:rPr>
      </w:pPr>
      <w:r w:rsidRPr="00226ED1">
        <w:rPr>
          <w:rFonts w:hint="cs"/>
          <w:b/>
          <w:bCs/>
          <w:color w:val="000099"/>
          <w:rtl/>
        </w:rPr>
        <w:t xml:space="preserve">توجه به دشمنیِ آشکار شیطان.اگر انسان، فهمید که یک دشمن سرسخت و بسیار آشکار دارد، به طور طبیعی از او اجتناب می کند و دور می شود. </w:t>
      </w:r>
    </w:p>
    <w:p w:rsidR="00D3355C" w:rsidRPr="00D3355C" w:rsidRDefault="00D3355C" w:rsidP="00C26A97">
      <w:pPr>
        <w:rPr>
          <w:rFonts w:ascii="IRBadr" w:hAnsi="IRBadr" w:cs="IRBadr" w:hint="cs"/>
          <w:sz w:val="36"/>
          <w:szCs w:val="36"/>
          <w:rtl/>
        </w:rPr>
      </w:pPr>
    </w:p>
    <w:sectPr w:rsidR="00D3355C" w:rsidRPr="00D3355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DC" w:rsidRDefault="009C70DC" w:rsidP="00982C20">
      <w:pPr>
        <w:spacing w:after="0" w:line="240" w:lineRule="auto"/>
      </w:pPr>
      <w:r>
        <w:separator/>
      </w:r>
    </w:p>
  </w:endnote>
  <w:endnote w:type="continuationSeparator" w:id="0">
    <w:p w:rsidR="009C70DC" w:rsidRDefault="009C70D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1F7886" wp14:editId="3E5F8C4A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DC" w:rsidRDefault="009C70DC" w:rsidP="00982C20">
      <w:pPr>
        <w:spacing w:after="0" w:line="240" w:lineRule="auto"/>
      </w:pPr>
      <w:r>
        <w:separator/>
      </w:r>
    </w:p>
  </w:footnote>
  <w:footnote w:type="continuationSeparator" w:id="0">
    <w:p w:rsidR="009C70DC" w:rsidRDefault="009C70D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90ABAD" wp14:editId="1B16FE1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B5D01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D60708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B5D01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D60708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E94530B" wp14:editId="5B42A56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3945" w:rsidRPr="0016394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63945" w:rsidRPr="0016394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533C"/>
    <w:rsid w:val="0002182A"/>
    <w:rsid w:val="00036C19"/>
    <w:rsid w:val="000535B0"/>
    <w:rsid w:val="00060DBF"/>
    <w:rsid w:val="00061607"/>
    <w:rsid w:val="000642D9"/>
    <w:rsid w:val="00066C3D"/>
    <w:rsid w:val="000678DB"/>
    <w:rsid w:val="00070DE6"/>
    <w:rsid w:val="00071B6A"/>
    <w:rsid w:val="0007304E"/>
    <w:rsid w:val="00073091"/>
    <w:rsid w:val="0008478C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63945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4D6A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87F90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45B5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41D3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2C2D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46A68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9BA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0294B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A5250"/>
    <w:rsid w:val="009B0F7A"/>
    <w:rsid w:val="009B15A6"/>
    <w:rsid w:val="009C70DC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5EC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26A97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45401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7AD5-6167-4FDA-8BFE-D1BD7A75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186</cp:revision>
  <cp:lastPrinted>2020-01-30T20:43:00Z</cp:lastPrinted>
  <dcterms:created xsi:type="dcterms:W3CDTF">2019-12-17T13:26:00Z</dcterms:created>
  <dcterms:modified xsi:type="dcterms:W3CDTF">2020-01-30T20:44:00Z</dcterms:modified>
</cp:coreProperties>
</file>