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675D98" w:rsidP="00207488">
      <w:pPr>
        <w:pStyle w:val="a2"/>
        <w:rPr>
          <w:rFonts w:ascii="IRBadr" w:hAnsi="IRBadr"/>
          <w:b/>
          <w:bCs/>
          <w:sz w:val="56"/>
          <w:szCs w:val="56"/>
          <w:rtl/>
        </w:rPr>
      </w:pPr>
      <w:r>
        <w:rPr>
          <w:rFonts w:hint="cs"/>
          <w:rtl/>
        </w:rPr>
        <w:t>صدقه</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675D9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1C2C07">
              <w:rPr>
                <w:rFonts w:asciiTheme="minorBidi" w:hAnsiTheme="minorBidi"/>
                <w:color w:val="06007A"/>
                <w:sz w:val="28"/>
                <w:szCs w:val="28"/>
              </w:rPr>
              <w:t>251</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7630B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AF49DB">
              <w:rPr>
                <w:rFonts w:ascii="IRMitra" w:hAnsi="IRMitra" w:cs="IRMitra" w:hint="cs"/>
                <w:color w:val="06007A"/>
                <w:sz w:val="28"/>
                <w:szCs w:val="28"/>
                <w:rtl/>
              </w:rPr>
              <w:t>رذائل و فضائل/</w:t>
            </w:r>
            <w:r w:rsidR="007630B3">
              <w:rPr>
                <w:rFonts w:ascii="IRMitra" w:hAnsi="IRMitra" w:cs="IRMitra" w:hint="cs"/>
                <w:color w:val="06007A"/>
                <w:sz w:val="28"/>
                <w:szCs w:val="28"/>
                <w:rtl/>
              </w:rPr>
              <w:t>فضائل</w:t>
            </w:r>
            <w:r w:rsidR="00AF49DB">
              <w:rPr>
                <w:rFonts w:ascii="IRMitra" w:hAnsi="IRMitra" w:cs="IRMitra" w:hint="cs"/>
                <w:color w:val="06007A"/>
                <w:sz w:val="28"/>
                <w:szCs w:val="28"/>
                <w:rtl/>
              </w:rPr>
              <w:t>/سطح شناخت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630B3" w:rsidP="00675D98">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w:t>
            </w:r>
            <w:r w:rsidR="00041532">
              <w:rPr>
                <w:rFonts w:ascii="IRMitra" w:hAnsi="IRMitra" w:cs="IRMitra" w:hint="cs"/>
                <w:color w:val="06007A"/>
                <w:sz w:val="28"/>
                <w:szCs w:val="28"/>
                <w:rtl/>
              </w:rPr>
              <w:t xml:space="preserve">کیه، تربیت نفس، فضائل، </w:t>
            </w:r>
            <w:r w:rsidR="00675D98">
              <w:rPr>
                <w:rFonts w:ascii="IRMitra" w:hAnsi="IRMitra" w:cs="IRMitra" w:hint="cs"/>
                <w:color w:val="06007A"/>
                <w:sz w:val="28"/>
                <w:szCs w:val="28"/>
                <w:rtl/>
              </w:rPr>
              <w:t>صدقه</w:t>
            </w:r>
            <w:r w:rsidR="009F68A3">
              <w:rPr>
                <w:rFonts w:ascii="IRMitra" w:hAnsi="IRMitra" w:cs="IRMitra" w:hint="cs"/>
                <w:color w:val="06007A"/>
                <w:sz w:val="28"/>
                <w:szCs w:val="28"/>
                <w:rtl/>
              </w:rPr>
              <w:t>،</w:t>
            </w:r>
            <w:r w:rsidR="00675D98">
              <w:rPr>
                <w:rFonts w:ascii="IRMitra" w:hAnsi="IRMitra" w:cs="IRMitra" w:hint="cs"/>
                <w:color w:val="06007A"/>
                <w:sz w:val="28"/>
                <w:szCs w:val="28"/>
                <w:rtl/>
              </w:rPr>
              <w:t xml:space="preserve"> انفاق</w:t>
            </w:r>
            <w:r w:rsidR="00AD6150">
              <w:rPr>
                <w:rFonts w:ascii="IRMitra" w:hAnsi="IRMitra" w:cs="IRMitra" w:hint="cs"/>
                <w:color w:val="06007A"/>
                <w:sz w:val="28"/>
                <w:szCs w:val="28"/>
                <w:rtl/>
              </w:rPr>
              <w:t>،</w:t>
            </w:r>
            <w:r>
              <w:rPr>
                <w:rFonts w:ascii="IRMitra" w:hAnsi="IRMitra" w:cs="IRMitra" w:hint="cs"/>
                <w:color w:val="06007A"/>
                <w:sz w:val="28"/>
                <w:szCs w:val="28"/>
                <w:rtl/>
              </w:rPr>
              <w:t xml:space="preserve">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675D98" w:rsidRPr="00675D98" w:rsidRDefault="00675D98" w:rsidP="00675D98">
      <w:pPr>
        <w:pStyle w:val="a1"/>
        <w:jc w:val="both"/>
      </w:pPr>
      <w:r>
        <w:rPr>
          <w:rFonts w:hint="cs"/>
          <w:rtl/>
        </w:rPr>
        <w:lastRenderedPageBreak/>
        <w:t xml:space="preserve">   از سنن </w:t>
      </w:r>
      <w:r w:rsidRPr="00675D98">
        <w:rPr>
          <w:rtl/>
        </w:rPr>
        <w:t>رسول اكرم، صلّى اللّه عليه و آله و سلّم، كه آن عبارت است از صدقه و جهد نمودن در آن، پس آن نيز يكى از مستحبات است كه كمتر در اعمال مستحبه به پايه آن مى‏باشد. و اخبار در موضوع صدقه، حتى بر خارج از مذهب و بر حيوانات برّى و بحرى، بيش از آن است كه در اين مختصر بگنجد، و ما به ذكر بعضى از آن اكتفا مى‏كنيم.</w:t>
      </w:r>
    </w:p>
    <w:p w:rsidR="00675D98" w:rsidRPr="00675D98" w:rsidRDefault="00675D98" w:rsidP="00675D98">
      <w:pPr>
        <w:pStyle w:val="a1"/>
        <w:jc w:val="both"/>
        <w:rPr>
          <w:rtl/>
        </w:rPr>
      </w:pPr>
      <w:r w:rsidRPr="00675D98">
        <w:rPr>
          <w:rtl/>
        </w:rPr>
        <w:t xml:space="preserve">محمّد بن يعقوب بإسناده عن عبد اللّه بن سنان في حديث قال قال أبو عبد اللّه،عليه السّلام: </w:t>
      </w:r>
      <w:r w:rsidRPr="00675D98">
        <w:rPr>
          <w:color w:val="1F497D" w:themeColor="text2"/>
          <w:rtl/>
        </w:rPr>
        <w:t>ليس شي‏ء أثقل على الشّيطان من الصّدقة على المؤمن، و هو تقع في يد الرّبّ تبارك و تعالى قبل أن تقع في يد العبد.</w:t>
      </w:r>
      <w:hyperlink w:history="1">
        <w:r w:rsidRPr="00675D98">
          <w:rPr>
            <w:rStyle w:val="Hyperlink"/>
            <w:color w:val="1F497D" w:themeColor="text2"/>
            <w:vertAlign w:val="superscript"/>
            <w:rtl/>
          </w:rPr>
          <w:t>[1]</w:t>
        </w:r>
      </w:hyperlink>
      <w:r w:rsidRPr="00675D98">
        <w:rPr>
          <w:rtl/>
        </w:rPr>
        <w:t xml:space="preserve"> «ابن سنان گويد فرمود حضرت صادق، عليه السلام: هيچ چيز گرانتر نيست بر شيطان از صدقه بر مؤمن. و آن واقع شود در دست پروردگار تبارك و تعالى، پيش از آنكه واقع شود در دست بنده.» و بإسناده عن أبي عبد اللّه، عليه السّلام، في حديث قال:</w:t>
      </w:r>
      <w:r w:rsidRPr="00675D98">
        <w:rPr>
          <w:color w:val="1F497D" w:themeColor="text2"/>
          <w:rtl/>
        </w:rPr>
        <w:t xml:space="preserve"> إنّ اللّه لم يخلق شيئا إلاّ و له خازن يخزنه إلاّ الصّدقة، فإنّ الرّبّ يليها بنفسه. و كان أبي إذا تصدّق بشي‏ء، وضعه في يد السّائل، ثمّ ارتدّه منه فقبّله و شمّه ثمّ ردّه في يد السّائل.</w:t>
      </w:r>
      <w:hyperlink w:history="1">
        <w:r w:rsidRPr="00675D98">
          <w:rPr>
            <w:rStyle w:val="Hyperlink"/>
            <w:color w:val="1F497D" w:themeColor="text2"/>
            <w:vertAlign w:val="superscript"/>
            <w:rtl/>
          </w:rPr>
          <w:t>[2]</w:t>
        </w:r>
      </w:hyperlink>
      <w:r w:rsidRPr="00675D98">
        <w:rPr>
          <w:rtl/>
        </w:rPr>
        <w:t xml:space="preserve"> «فرمود حضرت صادق، عليه السلام: خداى تعالى خلق نفرمود چيزى را مگر آنكه از براى او نگاهبانى است كه او را نگاهدارى كند، مگر صدقه را كه خداى تعالى نگاهدارى آن را خود فرمايد. و پدرم وقتى صدقه مى‏داد، مى‏گذاشت آن را به دست سائل، پس از آن، آن را از او پس مى‏گرفت و مى‏بوسيد و مى‏بوييدش، پس از آن به سائل ردّ مى‏فرمود.» و قريب به مضمون اين حديث چندين حديث ديگر وارد است،</w:t>
      </w:r>
      <w:hyperlink w:history="1">
        <w:r w:rsidRPr="00675D98">
          <w:rPr>
            <w:rStyle w:val="Hyperlink"/>
            <w:vertAlign w:val="superscript"/>
          </w:rPr>
          <w:t>[3]</w:t>
        </w:r>
      </w:hyperlink>
      <w:r w:rsidRPr="00675D98">
        <w:rPr>
          <w:rtl/>
        </w:rPr>
        <w:t xml:space="preserve"> و دلالت بر بزرگى شأن و عظمت رتبه صدقه دارد كه خداى تبارك و تعالى امر آن را به كس ديگر محول نفرموده و خود بايد قدرت و احاطه قيوميه خود حافظ صورت كامله غيبيه آن گرديده.</w:t>
      </w:r>
    </w:p>
    <w:p w:rsidR="00675D98" w:rsidRPr="00675D98" w:rsidRDefault="00675D98" w:rsidP="00675D98">
      <w:pPr>
        <w:pStyle w:val="a1"/>
        <w:jc w:val="both"/>
        <w:rPr>
          <w:rtl/>
        </w:rPr>
      </w:pPr>
      <w:r w:rsidRPr="00675D98">
        <w:rPr>
          <w:rtl/>
        </w:rPr>
        <w:t xml:space="preserve">و تدبر در اين حديث شريف و امثال آن، كه در ابواب متفرقه كتب اصحاب، رضوان اللّه عليهم اجمعين، منقول است، براى اهل معرفت و اصحاب قلوب كشف توحيد فعلى و تجلى قيومى حق را مى‏نمايد. و اشاره به نكته مهمه‏اى است كه توجه به آن براى كسانى كه قيام به اين امر مهم مى‏كنند خيلى لازم است. و آن آن است كه انسان بفهمد تصدق در دست كه واقع مى‏شود، كه نعوذ باللّه اگر منت و اذيتى در دادن صدقه از انسان نسبت به فقير واقع شود، اوّل به حق تبارك و تعالى واقع شود، پس از آن به سائل، چنانچه اگر تواضع و فروتنى كند و از روى كمال خضوع و مذلت صدقه را به سائل مؤمن تقديم كند، </w:t>
      </w:r>
      <w:r w:rsidRPr="00675D98">
        <w:rPr>
          <w:rtl/>
        </w:rPr>
        <w:lastRenderedPageBreak/>
        <w:t>براى حق تعالى كرده، چنانچه عالم آل محمد، صلّى اللّه عليه و آله، و عاشق جمال حق تعالى، جناب باقر العلوم، عليه السلام، صدقه را پس از وقوع در دست سائل مى‏بوييد و مى‏بوسيد و استشمام رايحه طيبه محبوب از آن مى‏كرد. و خدا مى‏داند براى آن ذات مقدس و عاشق‏</w:t>
      </w:r>
      <w:r>
        <w:rPr>
          <w:rFonts w:hint="cs"/>
          <w:rtl/>
        </w:rPr>
        <w:t xml:space="preserve"> </w:t>
      </w:r>
      <w:r w:rsidRPr="00675D98">
        <w:rPr>
          <w:rtl/>
        </w:rPr>
        <w:t>مجذوب چه راحت نفس و سكونت خاطرى پيدا مى‏شود، و چه طور آن اشتعالات قلبيه و احتراقات شوقيه باطنيه [را] اين عشقبازى خاموش مى‏كرد.</w:t>
      </w:r>
    </w:p>
    <w:p w:rsidR="00675D98" w:rsidRPr="00675D98" w:rsidRDefault="00675D98" w:rsidP="00675D98">
      <w:pPr>
        <w:pStyle w:val="a1"/>
        <w:jc w:val="both"/>
        <w:rPr>
          <w:rtl/>
        </w:rPr>
      </w:pPr>
      <w:r w:rsidRPr="00675D98">
        <w:rPr>
          <w:rtl/>
        </w:rPr>
        <w:t xml:space="preserve">افسوس و هزاران افسوس! كه اين نويسنده مستغرق در بحار هواى نفس و مخلّد بر ارض طبيعت و گرفتار شهوات و اسير بطن و فرج و بيخبر از ملك هستى و مست خودى و خود پرستى در اين عالم آمد و عن قريب خواهد رفت و از محبت اوليا هيچ ادراك نكرد و از جذبات و جذوات و منازل و مغازلات آنها هيچ نفهميد، و وقوفش در اين عالم وقوف حيوانى و حركاتش حركات حيوانى و شيطانى بود. اگر چنين باشد، مردنش نيز مردن حيوان و شيطان است. </w:t>
      </w:r>
    </w:p>
    <w:p w:rsidR="00675D98" w:rsidRDefault="00675D98" w:rsidP="00675D98">
      <w:pPr>
        <w:pStyle w:val="a1"/>
        <w:jc w:val="both"/>
        <w:rPr>
          <w:rtl/>
        </w:rPr>
      </w:pPr>
      <w:r w:rsidRPr="00675D98">
        <w:rPr>
          <w:rtl/>
        </w:rPr>
        <w:t>و بإسناده عن أبي عبد اللّه، عليه السّلام، قال قال رسول اللّه، صلّى اللّه عليه و آله: أرض القيامة نار ما خلا ظلّ المؤمن فإنّ صدقته تظلّه.</w:t>
      </w:r>
      <w:hyperlink w:history="1">
        <w:r w:rsidRPr="00675D98">
          <w:rPr>
            <w:rStyle w:val="Hyperlink"/>
            <w:vertAlign w:val="superscript"/>
            <w:rtl/>
          </w:rPr>
          <w:t>[4]</w:t>
        </w:r>
      </w:hyperlink>
      <w:r w:rsidRPr="00675D98">
        <w:rPr>
          <w:rtl/>
        </w:rPr>
        <w:t xml:space="preserve"> «فرمود حضرت صادق، عليه السلام، كه حضرت رسول خدا صلّى اللّه عليه و آله فرمود: زمين قيامت آتش است، مگر سايه مؤمن و جوار آن كه صدقه او را سايه اندازد و حفظ نمايد.» </w:t>
      </w:r>
    </w:p>
    <w:p w:rsidR="00675D98" w:rsidRPr="00675D98" w:rsidRDefault="002541F0" w:rsidP="00675D98">
      <w:pPr>
        <w:pStyle w:val="a0"/>
        <w:rPr>
          <w:rtl/>
          <w:lang w:bidi="ar-SA"/>
        </w:rPr>
      </w:pPr>
      <w:hyperlink w:history="1">
        <w:r w:rsidR="00675D98" w:rsidRPr="00675D98">
          <w:rPr>
            <w:rStyle w:val="Hyperlink"/>
            <w:vertAlign w:val="superscript"/>
            <w:rtl/>
          </w:rPr>
          <w:t>[1]</w:t>
        </w:r>
      </w:hyperlink>
      <w:r w:rsidR="001C2C07">
        <w:rPr>
          <w:rtl/>
        </w:rPr>
        <w:t xml:space="preserve"> </w:t>
      </w:r>
      <w:r w:rsidR="00675D98" w:rsidRPr="00675D98">
        <w:rPr>
          <w:rtl/>
        </w:rPr>
        <w:t xml:space="preserve"> فروع كافى، ج 4، ص 3،« كتاب الزكاة»،« باب فضل الصدقة»، حديث 5.</w:t>
      </w:r>
    </w:p>
    <w:p w:rsidR="00675D98" w:rsidRPr="00675D98" w:rsidRDefault="002541F0" w:rsidP="001C2C07">
      <w:pPr>
        <w:pStyle w:val="a0"/>
        <w:rPr>
          <w:rtl/>
          <w:lang w:bidi="ar-SA"/>
        </w:rPr>
      </w:pPr>
      <w:hyperlink w:history="1">
        <w:r w:rsidR="00675D98" w:rsidRPr="00675D98">
          <w:rPr>
            <w:rStyle w:val="Hyperlink"/>
            <w:vertAlign w:val="superscript"/>
            <w:rtl/>
          </w:rPr>
          <w:t>[2]</w:t>
        </w:r>
      </w:hyperlink>
      <w:r w:rsidR="00675D98" w:rsidRPr="00675D98">
        <w:rPr>
          <w:rtl/>
        </w:rPr>
        <w:t xml:space="preserve">  فروع كافى، ج 4، ص 9- 10،« كتاب الزكاة»،« باب صدقة الليل»، حديث 3.</w:t>
      </w:r>
    </w:p>
    <w:p w:rsidR="00675D98" w:rsidRPr="00675D98" w:rsidRDefault="002541F0" w:rsidP="001C2C07">
      <w:pPr>
        <w:pStyle w:val="a0"/>
        <w:rPr>
          <w:rtl/>
          <w:lang w:bidi="ar-SA"/>
        </w:rPr>
      </w:pPr>
      <w:hyperlink w:history="1">
        <w:r w:rsidR="00675D98" w:rsidRPr="00675D98">
          <w:rPr>
            <w:rStyle w:val="Hyperlink"/>
            <w:vertAlign w:val="superscript"/>
            <w:rtl/>
          </w:rPr>
          <w:t>[3]</w:t>
        </w:r>
      </w:hyperlink>
      <w:r w:rsidR="00675D98" w:rsidRPr="00675D98">
        <w:rPr>
          <w:rtl/>
        </w:rPr>
        <w:t xml:space="preserve">  مستدرك الوسائل، ج 7، ص 164- 166،« كتاب الزكاة»، باب 4 از« ابواب الصدقة»، حديث 1- 6.</w:t>
      </w:r>
    </w:p>
    <w:p w:rsidR="00675D98" w:rsidRPr="00675D98" w:rsidRDefault="002541F0" w:rsidP="001C2C07">
      <w:pPr>
        <w:pStyle w:val="a0"/>
        <w:rPr>
          <w:rtl/>
          <w:lang w:bidi="ar-SA"/>
        </w:rPr>
      </w:pPr>
      <w:hyperlink w:history="1">
        <w:r w:rsidR="00675D98" w:rsidRPr="00675D98">
          <w:rPr>
            <w:rStyle w:val="Hyperlink"/>
            <w:vertAlign w:val="superscript"/>
            <w:rtl/>
          </w:rPr>
          <w:t>[4]</w:t>
        </w:r>
      </w:hyperlink>
      <w:r w:rsidR="00675D98" w:rsidRPr="00675D98">
        <w:rPr>
          <w:rtl/>
        </w:rPr>
        <w:t xml:space="preserve">  فروع كافى، ج 4، ص 3،« كتاب الزكاة»،« باب فضل الصدقة»، حديث 6.</w:t>
      </w:r>
    </w:p>
    <w:p w:rsidR="00675D98" w:rsidRDefault="00675D98" w:rsidP="00675D98">
      <w:pPr>
        <w:pStyle w:val="a1"/>
        <w:jc w:val="both"/>
        <w:rPr>
          <w:rtl/>
        </w:rPr>
      </w:pPr>
    </w:p>
    <w:p w:rsidR="00675D98" w:rsidRPr="00675D98" w:rsidRDefault="00675D98" w:rsidP="00675D98">
      <w:pPr>
        <w:pStyle w:val="a1"/>
        <w:jc w:val="both"/>
        <w:rPr>
          <w:b/>
          <w:bCs/>
          <w:color w:val="1F497D" w:themeColor="text2"/>
          <w:rtl/>
        </w:rPr>
      </w:pPr>
      <w:r>
        <w:rPr>
          <w:rFonts w:hint="cs"/>
          <w:b/>
          <w:bCs/>
          <w:color w:val="1F497D" w:themeColor="text2"/>
          <w:rtl/>
        </w:rPr>
        <w:t>مطالب</w:t>
      </w:r>
      <w:r w:rsidRPr="00675D98">
        <w:rPr>
          <w:rFonts w:hint="cs"/>
          <w:b/>
          <w:bCs/>
          <w:color w:val="1F497D" w:themeColor="text2"/>
          <w:rtl/>
        </w:rPr>
        <w:t xml:space="preserve"> بیشتر</w:t>
      </w:r>
    </w:p>
    <w:p w:rsidR="00675D98" w:rsidRDefault="00675D98" w:rsidP="00675D98">
      <w:pPr>
        <w:pStyle w:val="a1"/>
        <w:jc w:val="both"/>
        <w:rPr>
          <w:rtl/>
        </w:rPr>
      </w:pPr>
      <w:r w:rsidRPr="00675D98">
        <w:rPr>
          <w:rtl/>
        </w:rPr>
        <w:t>اللّهمّ إليك المشتكى و عليك المعوّل. [1] خداوندا، تو خود ما را به نور هدايتت دستگيرى فرما و از اين خواب سنگين بيدار فرما و به عالم غيب و نور و دار بهجت و سرور و خلوت انس و محفل خاص دعوت كن.</w:t>
      </w:r>
    </w:p>
    <w:p w:rsidR="00675D98" w:rsidRPr="00675D98" w:rsidRDefault="00675D98" w:rsidP="00675D98">
      <w:pPr>
        <w:pStyle w:val="a1"/>
        <w:jc w:val="both"/>
        <w:rPr>
          <w:rtl/>
        </w:rPr>
      </w:pPr>
      <w:r w:rsidRPr="00675D98">
        <w:rPr>
          <w:rtl/>
        </w:rPr>
        <w:lastRenderedPageBreak/>
        <w:t>و در روايت است كه «صدقه را خداى تعالى تربيت فرمايد مثل شماها كه بچه شتر را تربيت مى‏كنيد. و اگر نصف خرما صدقه دهيد، خداى تعالى آن را تربيت مى‏فرمايد و در روز قيامت آن را مى‏دهند به بنده در صورتى كه مثل كوه احد يا بزرگتر از آن است.» [2] و از اين قبيل حديث بسيار است. و در احاديث كثيره وارد است كه صدقه مردنهاى بد را دفع مى‏نمايد، [3] و روزى را نازل مى‏كند، [4] و قرض را ادا مى‏كند، [5] و عمر را زياد كند، و هفتاد طور مردن بد را دفع كند، [6] و خداى تعالى عوض آن را از ده تا صد هزار عطا فرمايد، [7] و اسباب زيادت مال گردد، [8] و در صبح هر كس صدقه دهد، از بلاهاى آسمانى در آن روز ايمن گردد، و اگر در اوّل شب بدهد، از بلاهاى آسمانى در آن شب ايمن باشد، [9] و مداواى مريضها با صدقه شود، [10] و اگر كسى اهل بيت مسلمى را كفايت كند، گرسنگى آنها را رفع كند و بدن آنها را بپوشاند و آبروى آنها را حفظ كند، از هفتاد حج محبوبتر است، با آنكه يك حج از هفتاد عتق رقبه بالاتر است، [11] با آنكه در عتق رقبه وارد است كه هر كس بنده‏اى را آزاد كند، خداوند به هر عضوى از آن عضوى از او را از آتش جهنم‏ آزاد فرمايد، [</w:t>
      </w:r>
      <w:r>
        <w:rPr>
          <w:rFonts w:hint="cs"/>
          <w:rtl/>
        </w:rPr>
        <w:t>12</w:t>
      </w:r>
      <w:r w:rsidRPr="00675D98">
        <w:rPr>
          <w:rtl/>
        </w:rPr>
        <w:t>] و حضرت امير المؤمنين (ع) هزار بنده آزاد فرمود از كدّ يمين خود، [</w:t>
      </w:r>
      <w:r>
        <w:rPr>
          <w:rFonts w:hint="cs"/>
          <w:rtl/>
        </w:rPr>
        <w:t>13</w:t>
      </w:r>
      <w:r w:rsidRPr="00675D98">
        <w:rPr>
          <w:rtl/>
        </w:rPr>
        <w:t>] و غير ذلك كه ذكر آنها موجب تطويل شود.</w:t>
      </w:r>
    </w:p>
    <w:p w:rsidR="00675D98" w:rsidRDefault="00675D98" w:rsidP="00675D98">
      <w:pPr>
        <w:pStyle w:val="a1"/>
        <w:jc w:val="both"/>
        <w:rPr>
          <w:rtl/>
          <w:lang w:bidi="ar-SA"/>
        </w:rPr>
      </w:pPr>
    </w:p>
    <w:p w:rsidR="00675D98" w:rsidRPr="00675D98" w:rsidRDefault="00675D98" w:rsidP="00675D98">
      <w:pPr>
        <w:pStyle w:val="a0"/>
        <w:jc w:val="both"/>
        <w:rPr>
          <w:rtl/>
        </w:rPr>
      </w:pPr>
      <w:r w:rsidRPr="00675D98">
        <w:rPr>
          <w:rtl/>
        </w:rPr>
        <w:t xml:space="preserve"> [1] «بار خدايا، شكوه به سوى تو برند و بر تو اعتماد كنند.»</w:t>
      </w:r>
    </w:p>
    <w:p w:rsidR="00675D98" w:rsidRPr="00675D98" w:rsidRDefault="00675D98" w:rsidP="00675D98">
      <w:pPr>
        <w:pStyle w:val="a0"/>
        <w:jc w:val="both"/>
        <w:rPr>
          <w:rtl/>
        </w:rPr>
      </w:pPr>
      <w:r w:rsidRPr="00675D98">
        <w:rPr>
          <w:rtl/>
        </w:rPr>
        <w:t>[2] قال: فسكت أبو عبد اللّه (ع) ساعة ثمّ قال: قال اللّه تعالى: إنّ من عبادي من يتصدّق بشقّ تمرة فأربيها له كما يربّى احدكم فلوّة حتى أجعلها مثل جبل أحد. بحار الانوار، ج 93، ص 122- 123، «كتاب الزكاة»، باب 14.</w:t>
      </w:r>
      <w:r>
        <w:rPr>
          <w:rFonts w:hint="cs"/>
          <w:rtl/>
        </w:rPr>
        <w:t xml:space="preserve"> </w:t>
      </w:r>
      <w:r w:rsidRPr="00675D98">
        <w:rPr>
          <w:rtl/>
        </w:rPr>
        <w:t>حديث 30.</w:t>
      </w:r>
    </w:p>
    <w:p w:rsidR="00675D98" w:rsidRPr="00675D98" w:rsidRDefault="00675D98" w:rsidP="00675D98">
      <w:pPr>
        <w:pStyle w:val="a0"/>
        <w:jc w:val="both"/>
        <w:rPr>
          <w:rtl/>
        </w:rPr>
      </w:pPr>
      <w:r w:rsidRPr="00675D98">
        <w:rPr>
          <w:rtl/>
        </w:rPr>
        <w:t>[3] قال رسول اللّه (ص): الصّدقة تدفع ميتة السّوء. فروع كافى، ج 4، ص 2، «كتاب الزكاة»، «باب فضل الصدقة»، حديث 1. و ص 5، «باب ان الصدقة تدفع البلاء» حديث 3.</w:t>
      </w:r>
    </w:p>
    <w:p w:rsidR="00675D98" w:rsidRPr="00675D98" w:rsidRDefault="00675D98" w:rsidP="00675D98">
      <w:pPr>
        <w:pStyle w:val="a0"/>
        <w:jc w:val="both"/>
        <w:rPr>
          <w:rtl/>
        </w:rPr>
      </w:pPr>
      <w:r w:rsidRPr="00675D98">
        <w:rPr>
          <w:rtl/>
        </w:rPr>
        <w:t xml:space="preserve">[4] قال أبو عبد اللّه (ع) لمحمّد ابنه: يا بنىّ كم فضل معك من تلك النفقة؟ قال: أربعون دينارا. قال: أخرج فتصدّق بها قال: إنّه لم يبق معي غيرها. قال: تصدّق بها، فإنّ اللّه عزّ و جلّ يخلصها، أما علمت أنّ لكلّ شي‏ء مفتاحا و مفتاح الرّزق الصّدقة؟ فتصدّق بها. ففعل. فما لبث أبو عبد اللّه (ع) عشرة أيّام حتّى جاءه من موضع أربعة آلاف دينار. فقال: يا بنىّ أعطينا للّه أربعين دينارا، فأعطانا اللّه أربعة آلاف دينار. (حضرت صادق (ع) به پسر خود، محمد گفت: «فرزندم، از آن پول چه قدر براى تو باقى مانده است؟» گفت: «چهل دينار.» فرمود: «بيرون برو و آن را ببخش.» گفت: «همين مقدار برايم مانده است.» فرمود: «آن را ببخش كه خداوند عز و جل جاى آن را پر مى‏كند. آيا ندانستى كه هر چيزى را كليدى است و كليد روزى بخشش است؟ پس آن را ببخش.» محمد آن را بخشيد. ده روز بر حضرت صادق (ع) بگذشت كه از جايى چهار هزار دينار براى وى رسيد. پس به فرزند خود گفت: «فرزندم، براى خدا چهل دينار انفاق كرديم خداوند چهار هزار دينار به ما باز گرداند.») و از هفتمين پيشواى شيعيان نقل است كه فرمود: استنزلوا الرزق بالصدقة. (با </w:t>
      </w:r>
      <w:r w:rsidRPr="00675D98">
        <w:rPr>
          <w:rtl/>
        </w:rPr>
        <w:lastRenderedPageBreak/>
        <w:t>بخشش روزى را از آسمان طلب كنيد.) فروع كافى، ج 4، ص 9- 10، «كتاب الزكاة»، «باب في أنّ الصدقة تزيد في المال»، حديث 3- 4.</w:t>
      </w:r>
    </w:p>
    <w:p w:rsidR="00675D98" w:rsidRPr="00675D98" w:rsidRDefault="00675D98" w:rsidP="00675D98">
      <w:pPr>
        <w:pStyle w:val="a0"/>
        <w:jc w:val="both"/>
        <w:rPr>
          <w:rtl/>
        </w:rPr>
      </w:pPr>
      <w:r w:rsidRPr="00675D98">
        <w:rPr>
          <w:rtl/>
        </w:rPr>
        <w:t>[5] امام صادق (ع) فرمود: إنّ الصّدقة تقضى الدّين و تخلف بالبركة. بخشش ديون را از گردن مى‏افكند و مالها را با بركت مى‏گرداند.» منبع پيشين، ص 9، حديث 1.</w:t>
      </w:r>
    </w:p>
    <w:p w:rsidR="00675D98" w:rsidRPr="00675D98" w:rsidRDefault="00675D98" w:rsidP="00675D98">
      <w:pPr>
        <w:pStyle w:val="a0"/>
        <w:jc w:val="both"/>
        <w:rPr>
          <w:rtl/>
        </w:rPr>
      </w:pPr>
      <w:r w:rsidRPr="00675D98">
        <w:rPr>
          <w:rtl/>
        </w:rPr>
        <w:t>[6] عن أبي جعفر (ع) قال: البرّ و الصّدقة ينفيان الفقر و يزيدان في العمر و يدفعان تسعين [خ: سبعين‏] ميتة السّوء. فروع كافى، ج 4، ص 2، «كتاب الزكاة»، «باب فضل الصدقة»، حديث 2.</w:t>
      </w:r>
    </w:p>
    <w:p w:rsidR="00675D98" w:rsidRPr="00675D98" w:rsidRDefault="00675D98" w:rsidP="00675D98">
      <w:pPr>
        <w:pStyle w:val="a0"/>
        <w:jc w:val="both"/>
        <w:rPr>
          <w:rtl/>
        </w:rPr>
      </w:pPr>
      <w:r w:rsidRPr="00675D98">
        <w:rPr>
          <w:rtl/>
        </w:rPr>
        <w:t>[7] عن أبي جعفر (ع) في قول اللّه عزّ و جلّ: «فأمّا من أعطى و اتّقى و صدّقه بالحسنى» (ليل- 5) قال: و إنّ اللّه يعطي بالواحدة عشرة إلى مأة ألف فما زاد الحديث. وسائل الشيعة، ج 6، ص 256، «كتاب الزكات»، «ابواب الصدقة»، «باب 1»، حديث 5.</w:t>
      </w:r>
    </w:p>
    <w:p w:rsidR="00675D98" w:rsidRPr="00675D98" w:rsidRDefault="00675D98" w:rsidP="00675D98">
      <w:pPr>
        <w:pStyle w:val="a0"/>
        <w:jc w:val="both"/>
        <w:rPr>
          <w:rtl/>
        </w:rPr>
      </w:pPr>
      <w:r w:rsidRPr="00675D98">
        <w:rPr>
          <w:rtl/>
        </w:rPr>
        <w:t>[8] پيامبر (ص) فرمود تصدّقوا، فإنّ الصّدقة تزيد في المال كثرة .</w:t>
      </w:r>
      <w:bookmarkStart w:id="0" w:name="_GoBack"/>
      <w:bookmarkEnd w:id="0"/>
      <w:r w:rsidRPr="00675D98">
        <w:rPr>
          <w:rtl/>
        </w:rPr>
        <w:t>.. (صدقه دهيد صدقه مال را فزونى دهد.) فروع كافى، ج 4، ص 9، «كتاب الزكاة»، «باب في أن الصدقة تزيد في المال»، حديث 2.</w:t>
      </w:r>
    </w:p>
    <w:p w:rsidR="00675D98" w:rsidRPr="00675D98" w:rsidRDefault="00675D98" w:rsidP="00675D98">
      <w:pPr>
        <w:pStyle w:val="a0"/>
        <w:jc w:val="both"/>
        <w:rPr>
          <w:rtl/>
        </w:rPr>
      </w:pPr>
      <w:r w:rsidRPr="00675D98">
        <w:rPr>
          <w:rtl/>
        </w:rPr>
        <w:t>[9] پيامبر (ص) فرمود: من سرّه أن يدفع اللّه عنه نحس يومه، فليفتتح يومه بصدقة، يذهب اللّه بها عنه نحس يومه. و من أحبّ أن يذهب اللّه عنه نحس ليلتة، فليفتتح ليلته بصدقة، يدفع اللّه عنه نحس ليلته ... (هر كس دوست مى‏دارد كه خدا شومى روز وى را از او دور دارد، روز خود را با صدقه آغاز كند، كه به سبب آن خداوند شومى آن روز را ببرد. و هر كه دوست دارد كه خدا شومى شب وى را ببرد، شبش را با صدقه آغاز كند كه خداوند به سبب آن شومى آن شب را از او دور كند.) فروع كافى، ج 4، ص 70، «كتاب الزكاة»، «باب أنّ الصدقة تدفع البلاء»، حديث 9.</w:t>
      </w:r>
    </w:p>
    <w:p w:rsidR="00675D98" w:rsidRPr="00675D98" w:rsidRDefault="00675D98" w:rsidP="00675D98">
      <w:pPr>
        <w:pStyle w:val="a0"/>
        <w:jc w:val="both"/>
        <w:rPr>
          <w:rtl/>
        </w:rPr>
      </w:pPr>
      <w:r w:rsidRPr="00675D98">
        <w:rPr>
          <w:rtl/>
        </w:rPr>
        <w:t>[10] امام صادق (ع) فرمود: داووا مرضاكم بالصّدقة ... (بيماران خود را با صدقه درمان كنيد.) فروع كافى، ج 4، ص 3، «كتاب الزكاة»، «باب فضل الصدقة»، حديث 5.</w:t>
      </w:r>
    </w:p>
    <w:p w:rsidR="00675D98" w:rsidRDefault="00675D98" w:rsidP="00675D98">
      <w:pPr>
        <w:pStyle w:val="a0"/>
        <w:jc w:val="both"/>
        <w:rPr>
          <w:rtl/>
        </w:rPr>
      </w:pPr>
      <w:r w:rsidRPr="00675D98">
        <w:rPr>
          <w:rtl/>
        </w:rPr>
        <w:t>[11] امام باقر (ع) فرمود: لأن أحجّ حجّة أحبّ إلىّ من أن أعتق رقبة و رقبة. (حتّى انتهى إلى عشرة، و مثّلها و مثّلها حتّى انتهى إلى سبعين.) و لأن أعول أهل بيت من المسلمين أشبع جوعتهم و أكسو عورتهم و أكفّ وجوههم عن النّاس أحبّ إلىّ من أن أحجّ حجّة و حجّة و حجّة، (حتّى انتهى إلى عشر و عشر و عشر، و مثّلها حتّى انتهى إلى سبعين.) اگر يك حج به جاى آورم خوشتر دارم از آنكه بنده‏اى آزاد كنم و بنده‏اى ديگر، (امام تا ده بار آن را تكرار كرد و ادامه داد تا به هفتاد رسيد.) و اگر نفقه خانواده‏اى مسلمان را تعهد كنم و آنان را سير گردانم و تنشان را بپوشانم و آبرويشان را نزد مردم نگاه دارم، خوشتر دارم از آنكه حجى به جاى آورم و حجى ديگر و حجى ديگر. (و تا ده بار آن را تكرار كرد و ادامه داد تا به هفتاد رسيد.) فروع كافى، ج 4، ص 2 «كتاب الزكاة»، «باب فضل الصدقة» حديث 3.</w:t>
      </w:r>
    </w:p>
    <w:p w:rsidR="00675D98" w:rsidRPr="00675D98" w:rsidRDefault="00675D98" w:rsidP="00675D98">
      <w:pPr>
        <w:pStyle w:val="a0"/>
        <w:jc w:val="both"/>
      </w:pPr>
      <w:r>
        <w:rPr>
          <w:rFonts w:hint="cs"/>
          <w:rtl/>
        </w:rPr>
        <w:t xml:space="preserve">[12] </w:t>
      </w:r>
      <w:r w:rsidRPr="00675D98">
        <w:rPr>
          <w:rFonts w:hint="cs"/>
          <w:rtl/>
        </w:rPr>
        <w:t>عن جعفر بن محمّد (ع) أنّه قال في الرّجل يعتق المملوك يعتق اللّه عزّ و جلّ بكلّ عضو منه عضوا من النّار.</w:t>
      </w:r>
    </w:p>
    <w:p w:rsidR="00675D98" w:rsidRPr="00675D98" w:rsidRDefault="00675D98" w:rsidP="00675D98">
      <w:pPr>
        <w:pStyle w:val="a0"/>
        <w:jc w:val="both"/>
        <w:rPr>
          <w:rtl/>
        </w:rPr>
      </w:pPr>
      <w:r w:rsidRPr="00675D98">
        <w:rPr>
          <w:rFonts w:hint="cs"/>
          <w:rtl/>
        </w:rPr>
        <w:t>وسائل الشيعة، ج 16، ص 2، «كتاب العتق»، باب 1، حديث 1.</w:t>
      </w:r>
    </w:p>
    <w:p w:rsidR="00675D98" w:rsidRPr="00675D98" w:rsidRDefault="00675D98" w:rsidP="00675D98">
      <w:pPr>
        <w:pStyle w:val="a0"/>
        <w:jc w:val="both"/>
      </w:pPr>
      <w:r>
        <w:rPr>
          <w:rFonts w:hint="cs"/>
          <w:rtl/>
        </w:rPr>
        <w:t xml:space="preserve">[13] </w:t>
      </w:r>
      <w:r w:rsidRPr="00675D98">
        <w:rPr>
          <w:rFonts w:hint="cs"/>
          <w:rtl/>
        </w:rPr>
        <w:t>از امام صادق (ع) در حديثى بلند مروى است: و لقد أعتق علىّ، عليه السلام، ألف مملوك لوجه اللّه عزّ و جلّ، و برت [دبّرت‏] فيهم يداه. (على (ع) براى خشنودى خداوند عز و جل هزار بنده را از دسترنج خود آزاد كرد.) منبع پيشين، ص 3، حديث 3.</w:t>
      </w:r>
    </w:p>
    <w:p w:rsidR="00CC7096" w:rsidRDefault="00CC7096" w:rsidP="00675D98">
      <w:pPr>
        <w:pStyle w:val="a1"/>
        <w:jc w:val="both"/>
        <w:rPr>
          <w:rtl/>
        </w:rPr>
      </w:pPr>
    </w:p>
    <w:p w:rsidR="00CC7096" w:rsidRDefault="00CC7096" w:rsidP="00675D98">
      <w:pPr>
        <w:pStyle w:val="a0"/>
        <w:bidi w:val="0"/>
        <w:rPr>
          <w:rtl/>
        </w:rPr>
      </w:pPr>
      <w:r>
        <w:rPr>
          <w:rFonts w:hint="cs"/>
          <w:rtl/>
        </w:rPr>
        <w:t xml:space="preserve">امام خمینی (ره)، </w:t>
      </w:r>
      <w:r w:rsidRPr="00CC7096">
        <w:rPr>
          <w:rFonts w:hint="cs"/>
          <w:rtl/>
        </w:rPr>
        <w:t>چهل حديث(اربعين حديث)، ص: 4</w:t>
      </w:r>
      <w:r w:rsidR="00675D98">
        <w:rPr>
          <w:rFonts w:hint="cs"/>
          <w:rtl/>
        </w:rPr>
        <w:t>90</w:t>
      </w:r>
    </w:p>
    <w:p w:rsidR="00F126BE" w:rsidRPr="00F126BE" w:rsidRDefault="00F126BE" w:rsidP="00CC01D5">
      <w:pPr>
        <w:pStyle w:val="a0"/>
        <w:bidi w:val="0"/>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sectPr w:rsidR="00F126BE" w:rsidRPr="00F126BE"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F0" w:rsidRDefault="002541F0" w:rsidP="00982C20">
      <w:pPr>
        <w:spacing w:after="0" w:line="240" w:lineRule="auto"/>
      </w:pPr>
      <w:r>
        <w:separator/>
      </w:r>
    </w:p>
  </w:endnote>
  <w:endnote w:type="continuationSeparator" w:id="0">
    <w:p w:rsidR="002541F0" w:rsidRDefault="002541F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Default="00AD6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Default="00AD6150">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150" w:rsidRDefault="00AD6150"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AD6150" w:rsidRPr="004405B1" w:rsidRDefault="00AD6150"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AD6150" w:rsidRDefault="00AD6150"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AD6150" w:rsidRDefault="00AD6150"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AD6150" w:rsidRPr="004405B1" w:rsidRDefault="00AD6150"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AD6150" w:rsidRDefault="00AD6150"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Default="00AD61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Default="00AD6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F0" w:rsidRDefault="002541F0" w:rsidP="00982C20">
      <w:pPr>
        <w:spacing w:after="0" w:line="240" w:lineRule="auto"/>
      </w:pPr>
      <w:r>
        <w:separator/>
      </w:r>
    </w:p>
  </w:footnote>
  <w:footnote w:type="continuationSeparator" w:id="0">
    <w:p w:rsidR="002541F0" w:rsidRDefault="002541F0"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Default="00AD6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Pr="00FF6EA8" w:rsidRDefault="00AD6150"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AD6150" w:rsidRPr="001A0DE6" w:rsidRDefault="001C2C07">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5BD6E0C7" wp14:editId="5D7A27DB">
              <wp:simplePos x="0" y="0"/>
              <wp:positionH relativeFrom="margin">
                <wp:posOffset>181610</wp:posOffset>
              </wp:positionH>
              <wp:positionV relativeFrom="paragraph">
                <wp:posOffset>170815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C2C07" w:rsidRPr="0078203C" w:rsidRDefault="001C2C07" w:rsidP="001C2C0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1C2C07" w:rsidRPr="00820FB6" w:rsidRDefault="001C2C07" w:rsidP="001C2C0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1C2C07" w:rsidRPr="0078203C" w:rsidRDefault="001C2C07" w:rsidP="001C2C0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1C2C07" w:rsidRPr="00B23B44" w:rsidRDefault="001C2C07" w:rsidP="001C2C07">
                            <w:pPr>
                              <w:spacing w:after="0" w:line="240" w:lineRule="auto"/>
                              <w:jc w:val="lowKashida"/>
                              <w:rPr>
                                <w:rFonts w:ascii="IRANSans" w:hAnsi="IRANSans" w:cs="IRANSans"/>
                                <w:b/>
                                <w:bCs/>
                                <w:color w:val="595959" w:themeColor="text1" w:themeTint="A6"/>
                                <w:sz w:val="14"/>
                                <w:szCs w:val="14"/>
                                <w:rtl/>
                              </w:rPr>
                            </w:pPr>
                          </w:p>
                          <w:p w:rsidR="001C2C07" w:rsidRDefault="001C2C07" w:rsidP="001C2C0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1C2C07" w:rsidRPr="00820FB6" w:rsidRDefault="001C2C07" w:rsidP="001C2C0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5BD6E0C7" id="Group 1" o:spid="_x0000_s1026" style="position:absolute;left:0;text-align:left;margin-left:14.3pt;margin-top:13.45pt;width:437.6pt;height:184.65pt;z-index:251667456;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1C2C07" w:rsidRPr="0078203C" w:rsidRDefault="001C2C07" w:rsidP="001C2C0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1C2C07" w:rsidRPr="00820FB6" w:rsidRDefault="001C2C07" w:rsidP="001C2C0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1C2C07" w:rsidRPr="0078203C" w:rsidRDefault="001C2C07" w:rsidP="001C2C0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1C2C07" w:rsidRPr="00B23B44" w:rsidRDefault="001C2C07" w:rsidP="001C2C07">
                      <w:pPr>
                        <w:spacing w:after="0" w:line="240" w:lineRule="auto"/>
                        <w:jc w:val="lowKashida"/>
                        <w:rPr>
                          <w:rFonts w:ascii="IRANSans" w:hAnsi="IRANSans" w:cs="IRANSans"/>
                          <w:b/>
                          <w:bCs/>
                          <w:color w:val="595959" w:themeColor="text1" w:themeTint="A6"/>
                          <w:sz w:val="14"/>
                          <w:szCs w:val="14"/>
                          <w:rtl/>
                        </w:rPr>
                      </w:pPr>
                    </w:p>
                    <w:p w:rsidR="001C2C07" w:rsidRDefault="001C2C07" w:rsidP="001C2C0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1C2C07" w:rsidRPr="00820FB6" w:rsidRDefault="001C2C07" w:rsidP="001C2C0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Default="00AD61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50" w:rsidRPr="00995639" w:rsidRDefault="00AD6150"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215659F" wp14:editId="39E887E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AD6150" w:rsidRPr="00A2369C" w:rsidRDefault="00AD6150">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A7345" w:rsidRPr="006A7345">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AD6150" w:rsidRPr="00A2369C" w:rsidRDefault="00AD6150">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A7345" w:rsidRPr="006A7345">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1532"/>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190C"/>
    <w:rsid w:val="00116AC6"/>
    <w:rsid w:val="0011725F"/>
    <w:rsid w:val="0012336A"/>
    <w:rsid w:val="0013161A"/>
    <w:rsid w:val="00132558"/>
    <w:rsid w:val="001436D3"/>
    <w:rsid w:val="001544C7"/>
    <w:rsid w:val="0018742D"/>
    <w:rsid w:val="001A0DE6"/>
    <w:rsid w:val="001B7996"/>
    <w:rsid w:val="001C2C07"/>
    <w:rsid w:val="001C3150"/>
    <w:rsid w:val="001D639B"/>
    <w:rsid w:val="001F33F2"/>
    <w:rsid w:val="00200E72"/>
    <w:rsid w:val="00202FAE"/>
    <w:rsid w:val="00207488"/>
    <w:rsid w:val="00216A2F"/>
    <w:rsid w:val="00224816"/>
    <w:rsid w:val="00225944"/>
    <w:rsid w:val="00235DD7"/>
    <w:rsid w:val="002366E1"/>
    <w:rsid w:val="002541F0"/>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C6E6C"/>
    <w:rsid w:val="004D0416"/>
    <w:rsid w:val="004D0866"/>
    <w:rsid w:val="004F2440"/>
    <w:rsid w:val="0050188E"/>
    <w:rsid w:val="005061BD"/>
    <w:rsid w:val="00510475"/>
    <w:rsid w:val="00515946"/>
    <w:rsid w:val="00524805"/>
    <w:rsid w:val="005418EC"/>
    <w:rsid w:val="005445B3"/>
    <w:rsid w:val="00550872"/>
    <w:rsid w:val="00562148"/>
    <w:rsid w:val="0056378F"/>
    <w:rsid w:val="00575A7B"/>
    <w:rsid w:val="00575DDF"/>
    <w:rsid w:val="00586F78"/>
    <w:rsid w:val="00587ACE"/>
    <w:rsid w:val="005A0B84"/>
    <w:rsid w:val="005A5572"/>
    <w:rsid w:val="005B6590"/>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5D98"/>
    <w:rsid w:val="00677000"/>
    <w:rsid w:val="00680BA7"/>
    <w:rsid w:val="00682FBE"/>
    <w:rsid w:val="006A4388"/>
    <w:rsid w:val="006A7345"/>
    <w:rsid w:val="006B668B"/>
    <w:rsid w:val="006C5F81"/>
    <w:rsid w:val="006C73B9"/>
    <w:rsid w:val="006D61E1"/>
    <w:rsid w:val="006E39F4"/>
    <w:rsid w:val="006E7C57"/>
    <w:rsid w:val="006F015E"/>
    <w:rsid w:val="007058D7"/>
    <w:rsid w:val="007105C6"/>
    <w:rsid w:val="00713ADB"/>
    <w:rsid w:val="00716751"/>
    <w:rsid w:val="0072308B"/>
    <w:rsid w:val="00730908"/>
    <w:rsid w:val="00735B2F"/>
    <w:rsid w:val="00736A72"/>
    <w:rsid w:val="00745309"/>
    <w:rsid w:val="00753B29"/>
    <w:rsid w:val="007630B3"/>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02FF"/>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F4521"/>
    <w:rsid w:val="009F68A3"/>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873F8"/>
    <w:rsid w:val="00A901C0"/>
    <w:rsid w:val="00AB4009"/>
    <w:rsid w:val="00AB5D69"/>
    <w:rsid w:val="00AC2C1E"/>
    <w:rsid w:val="00AC2E49"/>
    <w:rsid w:val="00AC4F76"/>
    <w:rsid w:val="00AD0ABD"/>
    <w:rsid w:val="00AD6150"/>
    <w:rsid w:val="00AE494C"/>
    <w:rsid w:val="00AE7FD0"/>
    <w:rsid w:val="00AF49DB"/>
    <w:rsid w:val="00AF63FE"/>
    <w:rsid w:val="00B00085"/>
    <w:rsid w:val="00B11796"/>
    <w:rsid w:val="00B126F4"/>
    <w:rsid w:val="00B155A8"/>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01D5"/>
    <w:rsid w:val="00CC3766"/>
    <w:rsid w:val="00CC37B6"/>
    <w:rsid w:val="00CC7096"/>
    <w:rsid w:val="00CD0E5E"/>
    <w:rsid w:val="00CD1CEE"/>
    <w:rsid w:val="00CE5D53"/>
    <w:rsid w:val="00D070AC"/>
    <w:rsid w:val="00D078A8"/>
    <w:rsid w:val="00D13E3B"/>
    <w:rsid w:val="00D14F15"/>
    <w:rsid w:val="00D21352"/>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2450"/>
    <w:rsid w:val="00DF386F"/>
    <w:rsid w:val="00DF3EBC"/>
    <w:rsid w:val="00DF4B9F"/>
    <w:rsid w:val="00DF5ACA"/>
    <w:rsid w:val="00E032FA"/>
    <w:rsid w:val="00E319DD"/>
    <w:rsid w:val="00E31B9F"/>
    <w:rsid w:val="00E33A5E"/>
    <w:rsid w:val="00E442A6"/>
    <w:rsid w:val="00E64669"/>
    <w:rsid w:val="00E7349C"/>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26BE"/>
    <w:rsid w:val="00F15173"/>
    <w:rsid w:val="00F16C42"/>
    <w:rsid w:val="00F26DB5"/>
    <w:rsid w:val="00F3585C"/>
    <w:rsid w:val="00F41B40"/>
    <w:rsid w:val="00F627B1"/>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7247">
      <w:bodyDiv w:val="1"/>
      <w:marLeft w:val="0"/>
      <w:marRight w:val="0"/>
      <w:marTop w:val="0"/>
      <w:marBottom w:val="0"/>
      <w:divBdr>
        <w:top w:val="none" w:sz="0" w:space="0" w:color="auto"/>
        <w:left w:val="none" w:sz="0" w:space="0" w:color="auto"/>
        <w:bottom w:val="none" w:sz="0" w:space="0" w:color="auto"/>
        <w:right w:val="none" w:sz="0" w:space="0" w:color="auto"/>
      </w:divBdr>
    </w:div>
    <w:div w:id="201090948">
      <w:bodyDiv w:val="1"/>
      <w:marLeft w:val="0"/>
      <w:marRight w:val="0"/>
      <w:marTop w:val="0"/>
      <w:marBottom w:val="0"/>
      <w:divBdr>
        <w:top w:val="none" w:sz="0" w:space="0" w:color="auto"/>
        <w:left w:val="none" w:sz="0" w:space="0" w:color="auto"/>
        <w:bottom w:val="none" w:sz="0" w:space="0" w:color="auto"/>
        <w:right w:val="none" w:sz="0" w:space="0" w:color="auto"/>
      </w:divBdr>
    </w:div>
    <w:div w:id="264390364">
      <w:bodyDiv w:val="1"/>
      <w:marLeft w:val="0"/>
      <w:marRight w:val="0"/>
      <w:marTop w:val="0"/>
      <w:marBottom w:val="0"/>
      <w:divBdr>
        <w:top w:val="none" w:sz="0" w:space="0" w:color="auto"/>
        <w:left w:val="none" w:sz="0" w:space="0" w:color="auto"/>
        <w:bottom w:val="none" w:sz="0" w:space="0" w:color="auto"/>
        <w:right w:val="none" w:sz="0" w:space="0" w:color="auto"/>
      </w:divBdr>
      <w:divsChild>
        <w:div w:id="1814786173">
          <w:marLeft w:val="0"/>
          <w:marRight w:val="0"/>
          <w:marTop w:val="0"/>
          <w:marBottom w:val="0"/>
          <w:divBdr>
            <w:top w:val="none" w:sz="0" w:space="0" w:color="auto"/>
            <w:left w:val="none" w:sz="0" w:space="0" w:color="auto"/>
            <w:bottom w:val="none" w:sz="0" w:space="0" w:color="auto"/>
            <w:right w:val="none" w:sz="0" w:space="0" w:color="auto"/>
          </w:divBdr>
          <w:divsChild>
            <w:div w:id="1836260864">
              <w:marLeft w:val="0"/>
              <w:marRight w:val="0"/>
              <w:marTop w:val="0"/>
              <w:marBottom w:val="0"/>
              <w:divBdr>
                <w:top w:val="none" w:sz="0" w:space="0" w:color="auto"/>
                <w:left w:val="none" w:sz="0" w:space="0" w:color="auto"/>
                <w:bottom w:val="none" w:sz="0" w:space="0" w:color="auto"/>
                <w:right w:val="none" w:sz="0" w:space="0" w:color="auto"/>
              </w:divBdr>
              <w:divsChild>
                <w:div w:id="1758866605">
                  <w:marLeft w:val="0"/>
                  <w:marRight w:val="0"/>
                  <w:marTop w:val="0"/>
                  <w:marBottom w:val="0"/>
                  <w:divBdr>
                    <w:top w:val="none" w:sz="0" w:space="0" w:color="auto"/>
                    <w:left w:val="none" w:sz="0" w:space="0" w:color="auto"/>
                    <w:bottom w:val="none" w:sz="0" w:space="0" w:color="auto"/>
                    <w:right w:val="none" w:sz="0" w:space="0" w:color="auto"/>
                  </w:divBdr>
                  <w:divsChild>
                    <w:div w:id="19999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93787">
      <w:bodyDiv w:val="1"/>
      <w:marLeft w:val="0"/>
      <w:marRight w:val="0"/>
      <w:marTop w:val="0"/>
      <w:marBottom w:val="0"/>
      <w:divBdr>
        <w:top w:val="none" w:sz="0" w:space="0" w:color="auto"/>
        <w:left w:val="none" w:sz="0" w:space="0" w:color="auto"/>
        <w:bottom w:val="none" w:sz="0" w:space="0" w:color="auto"/>
        <w:right w:val="none" w:sz="0" w:space="0" w:color="auto"/>
      </w:divBdr>
    </w:div>
    <w:div w:id="303391914">
      <w:bodyDiv w:val="1"/>
      <w:marLeft w:val="0"/>
      <w:marRight w:val="0"/>
      <w:marTop w:val="0"/>
      <w:marBottom w:val="0"/>
      <w:divBdr>
        <w:top w:val="none" w:sz="0" w:space="0" w:color="auto"/>
        <w:left w:val="none" w:sz="0" w:space="0" w:color="auto"/>
        <w:bottom w:val="none" w:sz="0" w:space="0" w:color="auto"/>
        <w:right w:val="none" w:sz="0" w:space="0" w:color="auto"/>
      </w:divBdr>
      <w:divsChild>
        <w:div w:id="1371568691">
          <w:marLeft w:val="0"/>
          <w:marRight w:val="0"/>
          <w:marTop w:val="0"/>
          <w:marBottom w:val="0"/>
          <w:divBdr>
            <w:top w:val="none" w:sz="0" w:space="0" w:color="auto"/>
            <w:left w:val="none" w:sz="0" w:space="0" w:color="auto"/>
            <w:bottom w:val="none" w:sz="0" w:space="0" w:color="auto"/>
            <w:right w:val="none" w:sz="0" w:space="0" w:color="auto"/>
          </w:divBdr>
          <w:divsChild>
            <w:div w:id="1539733885">
              <w:marLeft w:val="0"/>
              <w:marRight w:val="0"/>
              <w:marTop w:val="0"/>
              <w:marBottom w:val="0"/>
              <w:divBdr>
                <w:top w:val="none" w:sz="0" w:space="0" w:color="auto"/>
                <w:left w:val="none" w:sz="0" w:space="0" w:color="auto"/>
                <w:bottom w:val="none" w:sz="0" w:space="0" w:color="auto"/>
                <w:right w:val="none" w:sz="0" w:space="0" w:color="auto"/>
              </w:divBdr>
              <w:divsChild>
                <w:div w:id="1287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379329733">
      <w:bodyDiv w:val="1"/>
      <w:marLeft w:val="0"/>
      <w:marRight w:val="0"/>
      <w:marTop w:val="0"/>
      <w:marBottom w:val="0"/>
      <w:divBdr>
        <w:top w:val="none" w:sz="0" w:space="0" w:color="auto"/>
        <w:left w:val="none" w:sz="0" w:space="0" w:color="auto"/>
        <w:bottom w:val="none" w:sz="0" w:space="0" w:color="auto"/>
        <w:right w:val="none" w:sz="0" w:space="0" w:color="auto"/>
      </w:divBdr>
    </w:div>
    <w:div w:id="417823696">
      <w:bodyDiv w:val="1"/>
      <w:marLeft w:val="0"/>
      <w:marRight w:val="0"/>
      <w:marTop w:val="0"/>
      <w:marBottom w:val="0"/>
      <w:divBdr>
        <w:top w:val="none" w:sz="0" w:space="0" w:color="auto"/>
        <w:left w:val="none" w:sz="0" w:space="0" w:color="auto"/>
        <w:bottom w:val="none" w:sz="0" w:space="0" w:color="auto"/>
        <w:right w:val="none" w:sz="0" w:space="0" w:color="auto"/>
      </w:divBdr>
      <w:divsChild>
        <w:div w:id="506555880">
          <w:marLeft w:val="0"/>
          <w:marRight w:val="0"/>
          <w:marTop w:val="0"/>
          <w:marBottom w:val="0"/>
          <w:divBdr>
            <w:top w:val="none" w:sz="0" w:space="0" w:color="auto"/>
            <w:left w:val="none" w:sz="0" w:space="0" w:color="auto"/>
            <w:bottom w:val="none" w:sz="0" w:space="0" w:color="auto"/>
            <w:right w:val="none" w:sz="0" w:space="0" w:color="auto"/>
          </w:divBdr>
          <w:divsChild>
            <w:div w:id="298001531">
              <w:marLeft w:val="0"/>
              <w:marRight w:val="0"/>
              <w:marTop w:val="0"/>
              <w:marBottom w:val="0"/>
              <w:divBdr>
                <w:top w:val="none" w:sz="0" w:space="0" w:color="auto"/>
                <w:left w:val="none" w:sz="0" w:space="0" w:color="auto"/>
                <w:bottom w:val="none" w:sz="0" w:space="0" w:color="auto"/>
                <w:right w:val="none" w:sz="0" w:space="0" w:color="auto"/>
              </w:divBdr>
              <w:divsChild>
                <w:div w:id="12055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23713">
      <w:bodyDiv w:val="1"/>
      <w:marLeft w:val="0"/>
      <w:marRight w:val="0"/>
      <w:marTop w:val="0"/>
      <w:marBottom w:val="0"/>
      <w:divBdr>
        <w:top w:val="none" w:sz="0" w:space="0" w:color="auto"/>
        <w:left w:val="none" w:sz="0" w:space="0" w:color="auto"/>
        <w:bottom w:val="none" w:sz="0" w:space="0" w:color="auto"/>
        <w:right w:val="none" w:sz="0" w:space="0" w:color="auto"/>
      </w:divBdr>
    </w:div>
    <w:div w:id="542445229">
      <w:bodyDiv w:val="1"/>
      <w:marLeft w:val="0"/>
      <w:marRight w:val="0"/>
      <w:marTop w:val="0"/>
      <w:marBottom w:val="0"/>
      <w:divBdr>
        <w:top w:val="none" w:sz="0" w:space="0" w:color="auto"/>
        <w:left w:val="none" w:sz="0" w:space="0" w:color="auto"/>
        <w:bottom w:val="none" w:sz="0" w:space="0" w:color="auto"/>
        <w:right w:val="none" w:sz="0" w:space="0" w:color="auto"/>
      </w:divBdr>
    </w:div>
    <w:div w:id="552499349">
      <w:bodyDiv w:val="1"/>
      <w:marLeft w:val="0"/>
      <w:marRight w:val="0"/>
      <w:marTop w:val="0"/>
      <w:marBottom w:val="0"/>
      <w:divBdr>
        <w:top w:val="none" w:sz="0" w:space="0" w:color="auto"/>
        <w:left w:val="none" w:sz="0" w:space="0" w:color="auto"/>
        <w:bottom w:val="none" w:sz="0" w:space="0" w:color="auto"/>
        <w:right w:val="none" w:sz="0" w:space="0" w:color="auto"/>
      </w:divBdr>
      <w:divsChild>
        <w:div w:id="563295840">
          <w:marLeft w:val="0"/>
          <w:marRight w:val="0"/>
          <w:marTop w:val="0"/>
          <w:marBottom w:val="0"/>
          <w:divBdr>
            <w:top w:val="none" w:sz="0" w:space="0" w:color="auto"/>
            <w:left w:val="none" w:sz="0" w:space="0" w:color="auto"/>
            <w:bottom w:val="none" w:sz="0" w:space="0" w:color="auto"/>
            <w:right w:val="none" w:sz="0" w:space="0" w:color="auto"/>
          </w:divBdr>
          <w:divsChild>
            <w:div w:id="1501501906">
              <w:marLeft w:val="0"/>
              <w:marRight w:val="0"/>
              <w:marTop w:val="0"/>
              <w:marBottom w:val="0"/>
              <w:divBdr>
                <w:top w:val="none" w:sz="0" w:space="0" w:color="auto"/>
                <w:left w:val="none" w:sz="0" w:space="0" w:color="auto"/>
                <w:bottom w:val="none" w:sz="0" w:space="0" w:color="auto"/>
                <w:right w:val="none" w:sz="0" w:space="0" w:color="auto"/>
              </w:divBdr>
              <w:divsChild>
                <w:div w:id="7750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22787">
      <w:bodyDiv w:val="1"/>
      <w:marLeft w:val="0"/>
      <w:marRight w:val="0"/>
      <w:marTop w:val="0"/>
      <w:marBottom w:val="0"/>
      <w:divBdr>
        <w:top w:val="none" w:sz="0" w:space="0" w:color="auto"/>
        <w:left w:val="none" w:sz="0" w:space="0" w:color="auto"/>
        <w:bottom w:val="none" w:sz="0" w:space="0" w:color="auto"/>
        <w:right w:val="none" w:sz="0" w:space="0" w:color="auto"/>
      </w:divBdr>
    </w:div>
    <w:div w:id="665524078">
      <w:bodyDiv w:val="1"/>
      <w:marLeft w:val="0"/>
      <w:marRight w:val="0"/>
      <w:marTop w:val="0"/>
      <w:marBottom w:val="0"/>
      <w:divBdr>
        <w:top w:val="none" w:sz="0" w:space="0" w:color="auto"/>
        <w:left w:val="none" w:sz="0" w:space="0" w:color="auto"/>
        <w:bottom w:val="none" w:sz="0" w:space="0" w:color="auto"/>
        <w:right w:val="none" w:sz="0" w:space="0" w:color="auto"/>
      </w:divBdr>
      <w:divsChild>
        <w:div w:id="176190199">
          <w:marLeft w:val="0"/>
          <w:marRight w:val="0"/>
          <w:marTop w:val="0"/>
          <w:marBottom w:val="0"/>
          <w:divBdr>
            <w:top w:val="none" w:sz="0" w:space="0" w:color="auto"/>
            <w:left w:val="none" w:sz="0" w:space="0" w:color="auto"/>
            <w:bottom w:val="none" w:sz="0" w:space="0" w:color="auto"/>
            <w:right w:val="none" w:sz="0" w:space="0" w:color="auto"/>
          </w:divBdr>
          <w:divsChild>
            <w:div w:id="1477794746">
              <w:marLeft w:val="0"/>
              <w:marRight w:val="0"/>
              <w:marTop w:val="0"/>
              <w:marBottom w:val="0"/>
              <w:divBdr>
                <w:top w:val="none" w:sz="0" w:space="0" w:color="auto"/>
                <w:left w:val="none" w:sz="0" w:space="0" w:color="auto"/>
                <w:bottom w:val="none" w:sz="0" w:space="0" w:color="auto"/>
                <w:right w:val="none" w:sz="0" w:space="0" w:color="auto"/>
              </w:divBdr>
              <w:divsChild>
                <w:div w:id="16648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5008">
      <w:bodyDiv w:val="1"/>
      <w:marLeft w:val="0"/>
      <w:marRight w:val="0"/>
      <w:marTop w:val="0"/>
      <w:marBottom w:val="0"/>
      <w:divBdr>
        <w:top w:val="none" w:sz="0" w:space="0" w:color="auto"/>
        <w:left w:val="none" w:sz="0" w:space="0" w:color="auto"/>
        <w:bottom w:val="none" w:sz="0" w:space="0" w:color="auto"/>
        <w:right w:val="none" w:sz="0" w:space="0" w:color="auto"/>
      </w:divBdr>
    </w:div>
    <w:div w:id="719480447">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06562">
      <w:bodyDiv w:val="1"/>
      <w:marLeft w:val="0"/>
      <w:marRight w:val="0"/>
      <w:marTop w:val="0"/>
      <w:marBottom w:val="0"/>
      <w:divBdr>
        <w:top w:val="none" w:sz="0" w:space="0" w:color="auto"/>
        <w:left w:val="none" w:sz="0" w:space="0" w:color="auto"/>
        <w:bottom w:val="none" w:sz="0" w:space="0" w:color="auto"/>
        <w:right w:val="none" w:sz="0" w:space="0" w:color="auto"/>
      </w:divBdr>
      <w:divsChild>
        <w:div w:id="345254099">
          <w:marLeft w:val="0"/>
          <w:marRight w:val="0"/>
          <w:marTop w:val="0"/>
          <w:marBottom w:val="0"/>
          <w:divBdr>
            <w:top w:val="none" w:sz="0" w:space="0" w:color="auto"/>
            <w:left w:val="none" w:sz="0" w:space="0" w:color="auto"/>
            <w:bottom w:val="none" w:sz="0" w:space="0" w:color="auto"/>
            <w:right w:val="none" w:sz="0" w:space="0" w:color="auto"/>
          </w:divBdr>
          <w:divsChild>
            <w:div w:id="1669862906">
              <w:marLeft w:val="0"/>
              <w:marRight w:val="0"/>
              <w:marTop w:val="0"/>
              <w:marBottom w:val="0"/>
              <w:divBdr>
                <w:top w:val="none" w:sz="0" w:space="0" w:color="auto"/>
                <w:left w:val="none" w:sz="0" w:space="0" w:color="auto"/>
                <w:bottom w:val="none" w:sz="0" w:space="0" w:color="auto"/>
                <w:right w:val="none" w:sz="0" w:space="0" w:color="auto"/>
              </w:divBdr>
              <w:divsChild>
                <w:div w:id="1525364639">
                  <w:marLeft w:val="0"/>
                  <w:marRight w:val="0"/>
                  <w:marTop w:val="0"/>
                  <w:marBottom w:val="0"/>
                  <w:divBdr>
                    <w:top w:val="none" w:sz="0" w:space="0" w:color="auto"/>
                    <w:left w:val="none" w:sz="0" w:space="0" w:color="auto"/>
                    <w:bottom w:val="none" w:sz="0" w:space="0" w:color="auto"/>
                    <w:right w:val="none" w:sz="0" w:space="0" w:color="auto"/>
                  </w:divBdr>
                  <w:divsChild>
                    <w:div w:id="16401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81830152">
      <w:bodyDiv w:val="1"/>
      <w:marLeft w:val="0"/>
      <w:marRight w:val="0"/>
      <w:marTop w:val="0"/>
      <w:marBottom w:val="0"/>
      <w:divBdr>
        <w:top w:val="none" w:sz="0" w:space="0" w:color="auto"/>
        <w:left w:val="none" w:sz="0" w:space="0" w:color="auto"/>
        <w:bottom w:val="none" w:sz="0" w:space="0" w:color="auto"/>
        <w:right w:val="none" w:sz="0" w:space="0" w:color="auto"/>
      </w:divBdr>
      <w:divsChild>
        <w:div w:id="1214972129">
          <w:marLeft w:val="0"/>
          <w:marRight w:val="0"/>
          <w:marTop w:val="0"/>
          <w:marBottom w:val="0"/>
          <w:divBdr>
            <w:top w:val="none" w:sz="0" w:space="0" w:color="auto"/>
            <w:left w:val="none" w:sz="0" w:space="0" w:color="auto"/>
            <w:bottom w:val="none" w:sz="0" w:space="0" w:color="auto"/>
            <w:right w:val="none" w:sz="0" w:space="0" w:color="auto"/>
          </w:divBdr>
          <w:divsChild>
            <w:div w:id="1777215549">
              <w:marLeft w:val="0"/>
              <w:marRight w:val="0"/>
              <w:marTop w:val="0"/>
              <w:marBottom w:val="0"/>
              <w:divBdr>
                <w:top w:val="none" w:sz="0" w:space="0" w:color="auto"/>
                <w:left w:val="none" w:sz="0" w:space="0" w:color="auto"/>
                <w:bottom w:val="none" w:sz="0" w:space="0" w:color="auto"/>
                <w:right w:val="none" w:sz="0" w:space="0" w:color="auto"/>
              </w:divBdr>
              <w:divsChild>
                <w:div w:id="11027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93175128">
      <w:bodyDiv w:val="1"/>
      <w:marLeft w:val="0"/>
      <w:marRight w:val="0"/>
      <w:marTop w:val="0"/>
      <w:marBottom w:val="0"/>
      <w:divBdr>
        <w:top w:val="none" w:sz="0" w:space="0" w:color="auto"/>
        <w:left w:val="none" w:sz="0" w:space="0" w:color="auto"/>
        <w:bottom w:val="none" w:sz="0" w:space="0" w:color="auto"/>
        <w:right w:val="none" w:sz="0" w:space="0" w:color="auto"/>
      </w:divBdr>
    </w:div>
    <w:div w:id="1387416353">
      <w:bodyDiv w:val="1"/>
      <w:marLeft w:val="0"/>
      <w:marRight w:val="0"/>
      <w:marTop w:val="0"/>
      <w:marBottom w:val="0"/>
      <w:divBdr>
        <w:top w:val="none" w:sz="0" w:space="0" w:color="auto"/>
        <w:left w:val="none" w:sz="0" w:space="0" w:color="auto"/>
        <w:bottom w:val="none" w:sz="0" w:space="0" w:color="auto"/>
        <w:right w:val="none" w:sz="0" w:space="0" w:color="auto"/>
      </w:divBdr>
    </w:div>
    <w:div w:id="1694112634">
      <w:bodyDiv w:val="1"/>
      <w:marLeft w:val="0"/>
      <w:marRight w:val="0"/>
      <w:marTop w:val="0"/>
      <w:marBottom w:val="0"/>
      <w:divBdr>
        <w:top w:val="none" w:sz="0" w:space="0" w:color="auto"/>
        <w:left w:val="none" w:sz="0" w:space="0" w:color="auto"/>
        <w:bottom w:val="none" w:sz="0" w:space="0" w:color="auto"/>
        <w:right w:val="none" w:sz="0" w:space="0" w:color="auto"/>
      </w:divBdr>
      <w:divsChild>
        <w:div w:id="1429813938">
          <w:marLeft w:val="0"/>
          <w:marRight w:val="0"/>
          <w:marTop w:val="0"/>
          <w:marBottom w:val="0"/>
          <w:divBdr>
            <w:top w:val="none" w:sz="0" w:space="0" w:color="auto"/>
            <w:left w:val="none" w:sz="0" w:space="0" w:color="auto"/>
            <w:bottom w:val="none" w:sz="0" w:space="0" w:color="auto"/>
            <w:right w:val="none" w:sz="0" w:space="0" w:color="auto"/>
          </w:divBdr>
          <w:divsChild>
            <w:div w:id="2056273660">
              <w:marLeft w:val="0"/>
              <w:marRight w:val="0"/>
              <w:marTop w:val="0"/>
              <w:marBottom w:val="0"/>
              <w:divBdr>
                <w:top w:val="none" w:sz="0" w:space="0" w:color="auto"/>
                <w:left w:val="none" w:sz="0" w:space="0" w:color="auto"/>
                <w:bottom w:val="none" w:sz="0" w:space="0" w:color="auto"/>
                <w:right w:val="none" w:sz="0" w:space="0" w:color="auto"/>
              </w:divBdr>
              <w:divsChild>
                <w:div w:id="15900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06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93559028">
      <w:bodyDiv w:val="1"/>
      <w:marLeft w:val="0"/>
      <w:marRight w:val="0"/>
      <w:marTop w:val="0"/>
      <w:marBottom w:val="0"/>
      <w:divBdr>
        <w:top w:val="none" w:sz="0" w:space="0" w:color="auto"/>
        <w:left w:val="none" w:sz="0" w:space="0" w:color="auto"/>
        <w:bottom w:val="none" w:sz="0" w:space="0" w:color="auto"/>
        <w:right w:val="none" w:sz="0" w:space="0" w:color="auto"/>
      </w:divBdr>
      <w:divsChild>
        <w:div w:id="1519613913">
          <w:marLeft w:val="0"/>
          <w:marRight w:val="0"/>
          <w:marTop w:val="0"/>
          <w:marBottom w:val="0"/>
          <w:divBdr>
            <w:top w:val="none" w:sz="0" w:space="0" w:color="auto"/>
            <w:left w:val="none" w:sz="0" w:space="0" w:color="auto"/>
            <w:bottom w:val="none" w:sz="0" w:space="0" w:color="auto"/>
            <w:right w:val="none" w:sz="0" w:space="0" w:color="auto"/>
          </w:divBdr>
          <w:divsChild>
            <w:div w:id="184826109">
              <w:marLeft w:val="0"/>
              <w:marRight w:val="0"/>
              <w:marTop w:val="0"/>
              <w:marBottom w:val="0"/>
              <w:divBdr>
                <w:top w:val="none" w:sz="0" w:space="0" w:color="auto"/>
                <w:left w:val="none" w:sz="0" w:space="0" w:color="auto"/>
                <w:bottom w:val="none" w:sz="0" w:space="0" w:color="auto"/>
                <w:right w:val="none" w:sz="0" w:space="0" w:color="auto"/>
              </w:divBdr>
              <w:divsChild>
                <w:div w:id="1254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7894">
      <w:bodyDiv w:val="1"/>
      <w:marLeft w:val="0"/>
      <w:marRight w:val="0"/>
      <w:marTop w:val="0"/>
      <w:marBottom w:val="0"/>
      <w:divBdr>
        <w:top w:val="none" w:sz="0" w:space="0" w:color="auto"/>
        <w:left w:val="none" w:sz="0" w:space="0" w:color="auto"/>
        <w:bottom w:val="none" w:sz="0" w:space="0" w:color="auto"/>
        <w:right w:val="none" w:sz="0" w:space="0" w:color="auto"/>
      </w:divBdr>
      <w:divsChild>
        <w:div w:id="1118138219">
          <w:marLeft w:val="0"/>
          <w:marRight w:val="0"/>
          <w:marTop w:val="0"/>
          <w:marBottom w:val="0"/>
          <w:divBdr>
            <w:top w:val="none" w:sz="0" w:space="0" w:color="auto"/>
            <w:left w:val="none" w:sz="0" w:space="0" w:color="auto"/>
            <w:bottom w:val="none" w:sz="0" w:space="0" w:color="auto"/>
            <w:right w:val="none" w:sz="0" w:space="0" w:color="auto"/>
          </w:divBdr>
          <w:divsChild>
            <w:div w:id="871648974">
              <w:marLeft w:val="0"/>
              <w:marRight w:val="0"/>
              <w:marTop w:val="0"/>
              <w:marBottom w:val="0"/>
              <w:divBdr>
                <w:top w:val="none" w:sz="0" w:space="0" w:color="auto"/>
                <w:left w:val="none" w:sz="0" w:space="0" w:color="auto"/>
                <w:bottom w:val="none" w:sz="0" w:space="0" w:color="auto"/>
                <w:right w:val="none" w:sz="0" w:space="0" w:color="auto"/>
              </w:divBdr>
              <w:divsChild>
                <w:div w:id="18691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3112">
      <w:bodyDiv w:val="1"/>
      <w:marLeft w:val="0"/>
      <w:marRight w:val="0"/>
      <w:marTop w:val="0"/>
      <w:marBottom w:val="0"/>
      <w:divBdr>
        <w:top w:val="none" w:sz="0" w:space="0" w:color="auto"/>
        <w:left w:val="none" w:sz="0" w:space="0" w:color="auto"/>
        <w:bottom w:val="none" w:sz="0" w:space="0" w:color="auto"/>
        <w:right w:val="none" w:sz="0" w:space="0" w:color="auto"/>
      </w:divBdr>
    </w:div>
    <w:div w:id="2021396747">
      <w:bodyDiv w:val="1"/>
      <w:marLeft w:val="0"/>
      <w:marRight w:val="0"/>
      <w:marTop w:val="0"/>
      <w:marBottom w:val="0"/>
      <w:divBdr>
        <w:top w:val="none" w:sz="0" w:space="0" w:color="auto"/>
        <w:left w:val="none" w:sz="0" w:space="0" w:color="auto"/>
        <w:bottom w:val="none" w:sz="0" w:space="0" w:color="auto"/>
        <w:right w:val="none" w:sz="0" w:space="0" w:color="auto"/>
      </w:divBdr>
    </w:div>
    <w:div w:id="2026591916">
      <w:bodyDiv w:val="1"/>
      <w:marLeft w:val="0"/>
      <w:marRight w:val="0"/>
      <w:marTop w:val="0"/>
      <w:marBottom w:val="0"/>
      <w:divBdr>
        <w:top w:val="none" w:sz="0" w:space="0" w:color="auto"/>
        <w:left w:val="none" w:sz="0" w:space="0" w:color="auto"/>
        <w:bottom w:val="none" w:sz="0" w:space="0" w:color="auto"/>
        <w:right w:val="none" w:sz="0" w:space="0" w:color="auto"/>
      </w:divBdr>
      <w:divsChild>
        <w:div w:id="525874019">
          <w:marLeft w:val="0"/>
          <w:marRight w:val="0"/>
          <w:marTop w:val="0"/>
          <w:marBottom w:val="0"/>
          <w:divBdr>
            <w:top w:val="none" w:sz="0" w:space="0" w:color="auto"/>
            <w:left w:val="none" w:sz="0" w:space="0" w:color="auto"/>
            <w:bottom w:val="none" w:sz="0" w:space="0" w:color="auto"/>
            <w:right w:val="none" w:sz="0" w:space="0" w:color="auto"/>
          </w:divBdr>
          <w:divsChild>
            <w:div w:id="1303460916">
              <w:marLeft w:val="0"/>
              <w:marRight w:val="0"/>
              <w:marTop w:val="0"/>
              <w:marBottom w:val="0"/>
              <w:divBdr>
                <w:top w:val="none" w:sz="0" w:space="0" w:color="auto"/>
                <w:left w:val="none" w:sz="0" w:space="0" w:color="auto"/>
                <w:bottom w:val="none" w:sz="0" w:space="0" w:color="auto"/>
                <w:right w:val="none" w:sz="0" w:space="0" w:color="auto"/>
              </w:divBdr>
              <w:divsChild>
                <w:div w:id="8762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372">
      <w:bodyDiv w:val="1"/>
      <w:marLeft w:val="0"/>
      <w:marRight w:val="0"/>
      <w:marTop w:val="0"/>
      <w:marBottom w:val="0"/>
      <w:divBdr>
        <w:top w:val="none" w:sz="0" w:space="0" w:color="auto"/>
        <w:left w:val="none" w:sz="0" w:space="0" w:color="auto"/>
        <w:bottom w:val="none" w:sz="0" w:space="0" w:color="auto"/>
        <w:right w:val="none" w:sz="0" w:space="0" w:color="auto"/>
      </w:divBdr>
      <w:divsChild>
        <w:div w:id="618948241">
          <w:marLeft w:val="0"/>
          <w:marRight w:val="0"/>
          <w:marTop w:val="0"/>
          <w:marBottom w:val="0"/>
          <w:divBdr>
            <w:top w:val="none" w:sz="0" w:space="0" w:color="auto"/>
            <w:left w:val="none" w:sz="0" w:space="0" w:color="auto"/>
            <w:bottom w:val="none" w:sz="0" w:space="0" w:color="auto"/>
            <w:right w:val="none" w:sz="0" w:space="0" w:color="auto"/>
          </w:divBdr>
          <w:divsChild>
            <w:div w:id="1234269994">
              <w:marLeft w:val="0"/>
              <w:marRight w:val="0"/>
              <w:marTop w:val="0"/>
              <w:marBottom w:val="0"/>
              <w:divBdr>
                <w:top w:val="none" w:sz="0" w:space="0" w:color="auto"/>
                <w:left w:val="none" w:sz="0" w:space="0" w:color="auto"/>
                <w:bottom w:val="none" w:sz="0" w:space="0" w:color="auto"/>
                <w:right w:val="none" w:sz="0" w:space="0" w:color="auto"/>
              </w:divBdr>
              <w:divsChild>
                <w:div w:id="19018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5947782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80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7AA2-6EA9-453B-B19A-FDA3CBD0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2020-03-17T07:54:00Z</cp:lastPrinted>
  <dcterms:created xsi:type="dcterms:W3CDTF">2020-02-07T18:39:00Z</dcterms:created>
  <dcterms:modified xsi:type="dcterms:W3CDTF">2020-03-17T07:54:00Z</dcterms:modified>
</cp:coreProperties>
</file>