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416A63" w:rsidP="00207488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وجوب کار و اهمیت کسب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4F2440" w:rsidP="00416A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="00677000"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522E98">
              <w:rPr>
                <w:rFonts w:asciiTheme="minorBidi" w:hAnsiTheme="minorBidi"/>
                <w:color w:val="06007A"/>
                <w:sz w:val="28"/>
                <w:szCs w:val="28"/>
              </w:rPr>
              <w:t>232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BE5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522E9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رذائل</w:t>
            </w:r>
            <w:r w:rsidR="0052531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و فضائل/فضائل/سطح آشنایی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525316" w:rsidP="00FA3D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اخلاق، تزکیه، فضائل</w:t>
            </w:r>
            <w:r w:rsidR="00416A6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خوبی ها، کار</w:t>
            </w:r>
            <w:r w:rsidR="009D334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416A6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کسب،</w:t>
            </w:r>
            <w:r w:rsidR="006722E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416A6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خدمت</w:t>
            </w:r>
            <w:r w:rsidR="006722E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F75B2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علامه طباطبایی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416A63" w:rsidRPr="00416A63" w:rsidRDefault="00FA3D0F" w:rsidP="00416A63">
      <w:pPr>
        <w:pStyle w:val="a1"/>
        <w:jc w:val="both"/>
      </w:pPr>
      <w:r>
        <w:rPr>
          <w:rFonts w:hint="cs"/>
          <w:rtl/>
        </w:rPr>
        <w:lastRenderedPageBreak/>
        <w:t xml:space="preserve">      </w:t>
      </w:r>
      <w:r w:rsidR="00416A63" w:rsidRPr="00416A63">
        <w:rPr>
          <w:rFonts w:hint="cs"/>
          <w:rtl/>
        </w:rPr>
        <w:t>فعاليت و كار، پايه و اساسى است كه نظام آفرينش روى آن استوار مى‏باشد و يگانه ضامن بقاى هر آفريده‏اى است. خداى متعال آفريده‏هاى خود را مناسب حال هر يك، با وسايلى مجهز كرده كه با به كار انداختن آن‏ها، منافع را جلب و مضار را از خود دفع كند.</w:t>
      </w:r>
    </w:p>
    <w:p w:rsidR="00416A63" w:rsidRPr="00416A63" w:rsidRDefault="00416A63" w:rsidP="00416A63">
      <w:pPr>
        <w:pStyle w:val="a1"/>
        <w:jc w:val="both"/>
        <w:rPr>
          <w:rtl/>
        </w:rPr>
      </w:pPr>
      <w:r w:rsidRPr="00416A63">
        <w:rPr>
          <w:rFonts w:hint="cs"/>
          <w:rtl/>
        </w:rPr>
        <w:t>انسان كه شگفت‏ترين و پيچيده‏ترين نقش و نمونه آفرينش است، نيازش از ديگر آفريدگان بيشتر مى‏باشد و بدين سبب، به فعاليت بيشترى احتياج دارد تا به وسيله آن، حوايج بى‏شمار شخص خود را رفع نمايد و هم نظام خانوادگى را كه طبعاً بايد تشكيل دهد، سر پا نگهدارد.</w:t>
      </w:r>
    </w:p>
    <w:p w:rsidR="00416A63" w:rsidRPr="00416A63" w:rsidRDefault="00416A63" w:rsidP="00416A63">
      <w:pPr>
        <w:pStyle w:val="a1"/>
        <w:jc w:val="both"/>
        <w:rPr>
          <w:rtl/>
        </w:rPr>
      </w:pPr>
      <w:r w:rsidRPr="00416A63">
        <w:rPr>
          <w:rFonts w:hint="cs"/>
          <w:rtl/>
        </w:rPr>
        <w:t>اسلام كه دينى فطرى و اجتماعى است، به همين ملاحظه كسب و كار را واجب دانسته است.</w:t>
      </w:r>
    </w:p>
    <w:p w:rsidR="00416A63" w:rsidRPr="00416A63" w:rsidRDefault="00416A63" w:rsidP="00416A63">
      <w:pPr>
        <w:pStyle w:val="a1"/>
        <w:jc w:val="both"/>
        <w:rPr>
          <w:rtl/>
        </w:rPr>
      </w:pPr>
      <w:r w:rsidRPr="00416A63">
        <w:rPr>
          <w:rFonts w:hint="cs"/>
          <w:rtl/>
        </w:rPr>
        <w:t>پيغمبر اكرم صلى الله عليه و آله مى‏فرمايد:</w:t>
      </w:r>
    </w:p>
    <w:p w:rsidR="00416A63" w:rsidRPr="00416A63" w:rsidRDefault="00416A63" w:rsidP="00416A63">
      <w:pPr>
        <w:pStyle w:val="a1"/>
        <w:jc w:val="both"/>
        <w:rPr>
          <w:color w:val="1F497D" w:themeColor="text2"/>
          <w:rtl/>
        </w:rPr>
      </w:pPr>
      <w:r w:rsidRPr="00416A63">
        <w:rPr>
          <w:rFonts w:hint="cs"/>
          <w:color w:val="1F497D" w:themeColor="text2"/>
          <w:rtl/>
        </w:rPr>
        <w:t>طَلَبُ الحلال فَريض</w:t>
      </w:r>
      <w:bookmarkStart w:id="0" w:name="_GoBack"/>
      <w:bookmarkEnd w:id="0"/>
      <w:r w:rsidRPr="00416A63">
        <w:rPr>
          <w:rFonts w:hint="cs"/>
          <w:color w:val="1F497D" w:themeColor="text2"/>
          <w:rtl/>
        </w:rPr>
        <w:t>ة على كل مسلم و مسلمة</w:t>
      </w:r>
      <w:r w:rsidRPr="00416A63">
        <w:rPr>
          <w:color w:val="1F497D" w:themeColor="text2"/>
          <w:vertAlign w:val="superscript"/>
          <w:rtl/>
        </w:rPr>
        <w:footnoteReference w:id="1"/>
      </w:r>
      <w:r w:rsidRPr="00416A63">
        <w:rPr>
          <w:rFonts w:hint="cs"/>
          <w:color w:val="1F497D" w:themeColor="text2"/>
          <w:rtl/>
        </w:rPr>
        <w:t>؛</w:t>
      </w:r>
    </w:p>
    <w:p w:rsidR="00416A63" w:rsidRPr="00416A63" w:rsidRDefault="00416A63" w:rsidP="00416A63">
      <w:pPr>
        <w:pStyle w:val="a1"/>
        <w:jc w:val="both"/>
        <w:rPr>
          <w:rtl/>
        </w:rPr>
      </w:pPr>
      <w:r w:rsidRPr="00416A63">
        <w:rPr>
          <w:rFonts w:hint="cs"/>
          <w:rtl/>
        </w:rPr>
        <w:t>به دست آوردن مال حلال براى تأمين زندگى و گذران معاش بر هر مرد و زن مسلمانى، واجب است.</w:t>
      </w:r>
    </w:p>
    <w:p w:rsidR="00416A63" w:rsidRPr="00416A63" w:rsidRDefault="00416A63" w:rsidP="00416A63">
      <w:pPr>
        <w:pStyle w:val="a1"/>
        <w:jc w:val="both"/>
        <w:rPr>
          <w:rtl/>
        </w:rPr>
      </w:pPr>
      <w:r w:rsidRPr="00416A63">
        <w:rPr>
          <w:rFonts w:hint="cs"/>
          <w:rtl/>
        </w:rPr>
        <w:t>اسلام براى افرادى كه بيكار مى‏نشينند، ارزشى قائل نشده است. وقتى رسول اكرم صلى الله عليه و آله مردى را مى‏ديد كه نيرو و توانايى‏اش مايه تعجب پيغمبر مى‏شد، سؤال مى‏كرد، آيا كار مى‏كند؟ اگر به پيغمبر مى‏گفتند نه، بيكار است. مى‏فرمود: از چشم من افتاد! يعنى، جوان بيكار در نظر پيغمبر اكرم صلى الله عليه و آله ارزش ندارد.</w:t>
      </w:r>
      <w:r w:rsidRPr="00416A63">
        <w:rPr>
          <w:vertAlign w:val="superscript"/>
          <w:rtl/>
        </w:rPr>
        <w:footnoteReference w:id="2"/>
      </w:r>
    </w:p>
    <w:p w:rsidR="00416A63" w:rsidRPr="00416A63" w:rsidRDefault="00416A63" w:rsidP="00416A63">
      <w:pPr>
        <w:pStyle w:val="a1"/>
        <w:jc w:val="both"/>
        <w:rPr>
          <w:rtl/>
        </w:rPr>
      </w:pPr>
      <w:r w:rsidRPr="00416A63">
        <w:rPr>
          <w:rFonts w:hint="cs"/>
          <w:rtl/>
        </w:rPr>
        <w:t>در اسلام هر فرد بايد طبق سليقه و ذوق خود يكى از اين همه حرفه‏ها و صنايع را كه خداى متعال فكر انسان را به سوى آن‏ها هدايت فرموده است، انتخاب كند و از اين راه، روزى خود را به دست آورد و بارى از بارهاى اجتماع را به دوش كشيده، در آسودگى مردم بكوشد.</w:t>
      </w:r>
    </w:p>
    <w:p w:rsidR="00416A63" w:rsidRPr="00416A63" w:rsidRDefault="00416A63" w:rsidP="00416A63">
      <w:pPr>
        <w:pStyle w:val="a1"/>
        <w:jc w:val="both"/>
        <w:rPr>
          <w:rtl/>
        </w:rPr>
      </w:pPr>
      <w:r w:rsidRPr="00416A63">
        <w:rPr>
          <w:rFonts w:hint="cs"/>
          <w:rtl/>
        </w:rPr>
        <w:t>خداى متعال مى‏فرمايد:</w:t>
      </w:r>
    </w:p>
    <w:p w:rsidR="00416A63" w:rsidRPr="00416A63" w:rsidRDefault="00416A63" w:rsidP="00416A63">
      <w:pPr>
        <w:pStyle w:val="a1"/>
        <w:jc w:val="both"/>
        <w:rPr>
          <w:color w:val="1F497D" w:themeColor="text2"/>
          <w:rtl/>
        </w:rPr>
      </w:pPr>
      <w:r w:rsidRPr="00416A63">
        <w:rPr>
          <w:rFonts w:hint="cs"/>
          <w:color w:val="1F497D" w:themeColor="text2"/>
          <w:rtl/>
        </w:rPr>
        <w:t>«وَ أَنْ لَيْسَ لِلْإِنْسانِ إِلَّا ما سَعى‏»؛</w:t>
      </w:r>
      <w:r w:rsidRPr="00416A63">
        <w:rPr>
          <w:color w:val="1F497D" w:themeColor="text2"/>
          <w:vertAlign w:val="superscript"/>
          <w:rtl/>
        </w:rPr>
        <w:footnoteReference w:id="3"/>
      </w:r>
    </w:p>
    <w:p w:rsidR="00416A63" w:rsidRPr="00416A63" w:rsidRDefault="00416A63" w:rsidP="00416A63">
      <w:pPr>
        <w:pStyle w:val="a1"/>
        <w:jc w:val="both"/>
        <w:rPr>
          <w:rtl/>
        </w:rPr>
      </w:pPr>
      <w:r w:rsidRPr="00416A63">
        <w:rPr>
          <w:rFonts w:hint="cs"/>
          <w:rtl/>
        </w:rPr>
        <w:lastRenderedPageBreak/>
        <w:t>انسان تنها به وسيله كوشش و كار مى‏تواند به جايى برسد.</w:t>
      </w:r>
    </w:p>
    <w:p w:rsidR="00310962" w:rsidRDefault="00416A63" w:rsidP="00416A63">
      <w:pPr>
        <w:pStyle w:val="a1"/>
        <w:jc w:val="both"/>
        <w:rPr>
          <w:rFonts w:hint="cs"/>
          <w:rtl/>
        </w:rPr>
      </w:pPr>
      <w:r w:rsidRPr="00416A63">
        <w:rPr>
          <w:rFonts w:hint="cs"/>
          <w:rtl/>
        </w:rPr>
        <w:t xml:space="preserve">كوتاه سخن آن‏كه: </w:t>
      </w:r>
    </w:p>
    <w:p w:rsidR="00310962" w:rsidRDefault="00416A63" w:rsidP="00416A63">
      <w:pPr>
        <w:pStyle w:val="a1"/>
        <w:jc w:val="both"/>
        <w:rPr>
          <w:rFonts w:hint="cs"/>
          <w:rtl/>
        </w:rPr>
      </w:pPr>
      <w:r w:rsidRPr="00416A63">
        <w:rPr>
          <w:rFonts w:hint="cs"/>
          <w:rtl/>
        </w:rPr>
        <w:t xml:space="preserve">اسلام درباره كار و كوشش و تحصيل روزى، حداكثر توصيه را نموده و در سخت‏ترين لحظات، ارزش فعاليت‏هاى اقتصادى را از ياد نبرده است، تا جايى كه امام صادق عليه السلام به يكى از ياران خود به نام «هشام» فرمود: </w:t>
      </w:r>
    </w:p>
    <w:p w:rsidR="00416A63" w:rsidRPr="00416A63" w:rsidRDefault="00416A63" w:rsidP="00416A63">
      <w:pPr>
        <w:pStyle w:val="a1"/>
        <w:jc w:val="both"/>
        <w:rPr>
          <w:rtl/>
        </w:rPr>
      </w:pPr>
      <w:r w:rsidRPr="00416A63">
        <w:rPr>
          <w:rFonts w:hint="cs"/>
          <w:rtl/>
        </w:rPr>
        <w:t>در حال جنگ و در موقعيتى كه صفوف سربازان مقابل هم ايستاده و آتش جنگ زبانه مى‏كشد، تو از وظيفه اقتصادى و فعاليت‏هاى لازم براى تأمين زندگى خويش دست بر ندار و در</w:t>
      </w:r>
      <w:r>
        <w:rPr>
          <w:rFonts w:hint="cs"/>
          <w:rtl/>
        </w:rPr>
        <w:t xml:space="preserve"> </w:t>
      </w:r>
      <w:r w:rsidRPr="00416A63">
        <w:rPr>
          <w:rFonts w:hint="cs"/>
          <w:rtl/>
        </w:rPr>
        <w:t>همان شرايط مشكل كوشش‏هاى مالى خود را دنبال كن.</w:t>
      </w:r>
      <w:r w:rsidRPr="00416A63">
        <w:rPr>
          <w:vertAlign w:val="superscript"/>
          <w:rtl/>
        </w:rPr>
        <w:footnoteReference w:id="4"/>
      </w:r>
    </w:p>
    <w:p w:rsidR="00416A63" w:rsidRPr="00416A63" w:rsidRDefault="00416A63" w:rsidP="00416A63">
      <w:pPr>
        <w:pStyle w:val="a1"/>
        <w:jc w:val="both"/>
        <w:rPr>
          <w:rtl/>
        </w:rPr>
      </w:pPr>
      <w:r w:rsidRPr="00416A63">
        <w:rPr>
          <w:rFonts w:hint="cs"/>
          <w:rtl/>
        </w:rPr>
        <w:t>و از اين‏جاست كه بيكارى در اثر تنبلى در اسلام شديداً ممنوع است.</w:t>
      </w:r>
    </w:p>
    <w:p w:rsidR="00CB503A" w:rsidRPr="00FA3D0F" w:rsidRDefault="00CB503A" w:rsidP="00416A63">
      <w:pPr>
        <w:pStyle w:val="a1"/>
        <w:jc w:val="both"/>
        <w:rPr>
          <w:color w:val="auto"/>
          <w:rtl/>
        </w:rPr>
      </w:pPr>
    </w:p>
    <w:p w:rsidR="00525316" w:rsidRDefault="00525316" w:rsidP="00416A63">
      <w:pPr>
        <w:pStyle w:val="a0"/>
        <w:bidi w:val="0"/>
        <w:rPr>
          <w:rtl/>
        </w:rPr>
      </w:pPr>
      <w:r>
        <w:rPr>
          <w:rFonts w:hint="cs"/>
          <w:rtl/>
        </w:rPr>
        <w:t>علامه طباطبایی ره ،</w:t>
      </w:r>
      <w:r w:rsidR="00EA538C">
        <w:rPr>
          <w:rFonts w:hint="cs"/>
          <w:rtl/>
        </w:rPr>
        <w:t xml:space="preserve"> </w:t>
      </w:r>
      <w:r w:rsidR="00FA3D0F">
        <w:rPr>
          <w:rFonts w:hint="cs"/>
          <w:rtl/>
        </w:rPr>
        <w:t xml:space="preserve"> </w:t>
      </w:r>
      <w:r w:rsidRPr="00525316">
        <w:rPr>
          <w:rFonts w:hint="cs"/>
          <w:rtl/>
        </w:rPr>
        <w:t xml:space="preserve">تعاليم اسلام، ص: </w:t>
      </w:r>
      <w:r w:rsidR="00FA3D0F">
        <w:rPr>
          <w:rFonts w:hint="cs"/>
          <w:rtl/>
        </w:rPr>
        <w:t>24</w:t>
      </w:r>
      <w:r w:rsidR="00416A63">
        <w:rPr>
          <w:rFonts w:hint="cs"/>
          <w:rtl/>
        </w:rPr>
        <w:t>6</w:t>
      </w:r>
    </w:p>
    <w:p w:rsidR="001E5B7A" w:rsidRPr="00BC0B83" w:rsidRDefault="001E5B7A" w:rsidP="001E5B7A">
      <w:pPr>
        <w:pStyle w:val="a0"/>
        <w:bidi w:val="0"/>
        <w:rPr>
          <w:rtl/>
        </w:rPr>
      </w:pPr>
      <w:r w:rsidRPr="00BC0B83">
        <w:rPr>
          <w:rFonts w:hint="cs"/>
          <w:rtl/>
        </w:rPr>
        <w:t>نرم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افزار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مجموعه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آثار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علامه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طباطبایی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مرکز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تحقیقات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کامپیوتری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علوم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اسلامی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نور</w:t>
      </w:r>
    </w:p>
    <w:p w:rsidR="001E5B7A" w:rsidRPr="001E5B7A" w:rsidRDefault="001E5B7A" w:rsidP="001E5B7A">
      <w:pPr>
        <w:bidi w:val="0"/>
        <w:rPr>
          <w:rtl/>
        </w:rPr>
      </w:pPr>
    </w:p>
    <w:sectPr w:rsidR="001E5B7A" w:rsidRPr="001E5B7A" w:rsidSect="0049774C">
      <w:headerReference w:type="default" r:id="rId15"/>
      <w:footerReference w:type="default" r:id="rId16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44" w:rsidRDefault="00C03F44" w:rsidP="00982C20">
      <w:pPr>
        <w:spacing w:after="0" w:line="240" w:lineRule="auto"/>
      </w:pPr>
      <w:r>
        <w:separator/>
      </w:r>
    </w:p>
  </w:endnote>
  <w:endnote w:type="continuationSeparator" w:id="0">
    <w:p w:rsidR="00C03F44" w:rsidRDefault="00C03F44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B2" w:rsidRDefault="000A50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B2" w:rsidRDefault="000A50B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44" w:rsidRDefault="00C03F44" w:rsidP="00982C20">
      <w:pPr>
        <w:spacing w:after="0" w:line="240" w:lineRule="auto"/>
      </w:pPr>
      <w:r>
        <w:separator/>
      </w:r>
    </w:p>
  </w:footnote>
  <w:footnote w:type="continuationSeparator" w:id="0">
    <w:p w:rsidR="00C03F44" w:rsidRDefault="00C03F44" w:rsidP="00982C20">
      <w:pPr>
        <w:spacing w:after="0" w:line="240" w:lineRule="auto"/>
      </w:pPr>
      <w:r>
        <w:continuationSeparator/>
      </w:r>
    </w:p>
  </w:footnote>
  <w:footnote w:id="1">
    <w:p w:rsidR="00416A63" w:rsidRDefault="00416A63" w:rsidP="00416A63">
      <w:pPr>
        <w:pStyle w:val="a0"/>
        <w:rPr>
          <w:rtl/>
          <w:lang w:bidi="ar-SA"/>
        </w:rPr>
      </w:pPr>
      <w:r>
        <w:rPr>
          <w:rStyle w:val="FootnoteReference"/>
        </w:rPr>
        <w:footnoteRef/>
      </w:r>
      <w:r>
        <w:rPr>
          <w:rtl/>
        </w:rPr>
        <w:t xml:space="preserve">  بحارالانوار، ج 23، ص 6</w:t>
      </w:r>
    </w:p>
  </w:footnote>
  <w:footnote w:id="2">
    <w:p w:rsidR="00416A63" w:rsidRDefault="00416A63" w:rsidP="00416A63">
      <w:pPr>
        <w:pStyle w:val="a0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 مستدرك‏الوسائل، ج 2، ص 501</w:t>
      </w:r>
    </w:p>
  </w:footnote>
  <w:footnote w:id="3">
    <w:p w:rsidR="00416A63" w:rsidRDefault="00416A63" w:rsidP="00416A63">
      <w:pPr>
        <w:pStyle w:val="a0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 نجم، آيه 39</w:t>
      </w:r>
    </w:p>
  </w:footnote>
  <w:footnote w:id="4">
    <w:p w:rsidR="00416A63" w:rsidRDefault="00416A63" w:rsidP="00416A63">
      <w:pPr>
        <w:pStyle w:val="a0"/>
        <w:rPr>
          <w:rtl/>
        </w:rPr>
      </w:pPr>
      <w:r>
        <w:rPr>
          <w:rStyle w:val="FootnoteReference"/>
        </w:rPr>
        <w:footnoteRef/>
      </w:r>
      <w:r w:rsidR="00522E98">
        <w:rPr>
          <w:rtl/>
        </w:rPr>
        <w:t xml:space="preserve"> </w:t>
      </w:r>
      <w:r>
        <w:rPr>
          <w:rtl/>
        </w:rPr>
        <w:t>وسائل‏الشيعه، ج 4، ص 101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B2" w:rsidRDefault="000A50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522E98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802F28D" wp14:editId="541FE7C2">
              <wp:simplePos x="0" y="0"/>
              <wp:positionH relativeFrom="margin">
                <wp:align>center</wp:align>
              </wp:positionH>
              <wp:positionV relativeFrom="paragraph">
                <wp:posOffset>113665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E98" w:rsidRPr="0078203C" w:rsidRDefault="00522E98" w:rsidP="00522E98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522E98" w:rsidRPr="00820FB6" w:rsidRDefault="00522E98" w:rsidP="00522E98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522E98" w:rsidRPr="0078203C" w:rsidRDefault="00522E98" w:rsidP="00522E98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522E98" w:rsidRPr="00B23B44" w:rsidRDefault="00522E98" w:rsidP="00522E98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522E98" w:rsidRDefault="00522E98" w:rsidP="00522E98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522E98" w:rsidRPr="00820FB6" w:rsidRDefault="00522E98" w:rsidP="00522E98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0;margin-top:8.95pt;width:437.6pt;height:184.65pt;z-index:251667456;mso-position-horizontal:center;mso-position-horizontal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B/0KID3wAAAAc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522E98" w:rsidRPr="0078203C" w:rsidRDefault="00522E98" w:rsidP="00522E98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522E98" w:rsidRPr="00820FB6" w:rsidRDefault="00522E98" w:rsidP="00522E98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522E98" w:rsidRPr="0078203C" w:rsidRDefault="00522E98" w:rsidP="00522E98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522E98" w:rsidRPr="00B23B44" w:rsidRDefault="00522E98" w:rsidP="00522E98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522E98" w:rsidRDefault="00522E98" w:rsidP="00522E98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522E98" w:rsidRPr="00820FB6" w:rsidRDefault="00522E98" w:rsidP="00522E98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B2" w:rsidRDefault="000A50B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24AD3" w:rsidRPr="00824AD3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824AD3" w:rsidRPr="00824AD3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1E3F"/>
    <w:rsid w:val="00066C3D"/>
    <w:rsid w:val="000678DB"/>
    <w:rsid w:val="00070DE6"/>
    <w:rsid w:val="00071B6A"/>
    <w:rsid w:val="0007304E"/>
    <w:rsid w:val="00073091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1B20"/>
    <w:rsid w:val="0018742D"/>
    <w:rsid w:val="001900D8"/>
    <w:rsid w:val="001A0DE6"/>
    <w:rsid w:val="001B7996"/>
    <w:rsid w:val="001C3150"/>
    <w:rsid w:val="001D639B"/>
    <w:rsid w:val="001E5B7A"/>
    <w:rsid w:val="001F33F2"/>
    <w:rsid w:val="00200E72"/>
    <w:rsid w:val="00202FAE"/>
    <w:rsid w:val="00207488"/>
    <w:rsid w:val="00216A2F"/>
    <w:rsid w:val="00224816"/>
    <w:rsid w:val="00225944"/>
    <w:rsid w:val="00235DD7"/>
    <w:rsid w:val="002366E1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0962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2851"/>
    <w:rsid w:val="003E56B9"/>
    <w:rsid w:val="003E76B0"/>
    <w:rsid w:val="003F4918"/>
    <w:rsid w:val="00413917"/>
    <w:rsid w:val="00416727"/>
    <w:rsid w:val="00416A63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3AD6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2E98"/>
    <w:rsid w:val="00524805"/>
    <w:rsid w:val="00525316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E79D1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22E4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6F015E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62027"/>
    <w:rsid w:val="007707B1"/>
    <w:rsid w:val="00770DD0"/>
    <w:rsid w:val="00774724"/>
    <w:rsid w:val="007811AD"/>
    <w:rsid w:val="0078203C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54C"/>
    <w:rsid w:val="0080465B"/>
    <w:rsid w:val="00811080"/>
    <w:rsid w:val="00824AD3"/>
    <w:rsid w:val="008277C9"/>
    <w:rsid w:val="0083525F"/>
    <w:rsid w:val="00836F1D"/>
    <w:rsid w:val="00841884"/>
    <w:rsid w:val="00851885"/>
    <w:rsid w:val="008538F4"/>
    <w:rsid w:val="00860F05"/>
    <w:rsid w:val="00864D50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3630E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B6C45"/>
    <w:rsid w:val="009D334D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2A70"/>
    <w:rsid w:val="00A4786A"/>
    <w:rsid w:val="00A62627"/>
    <w:rsid w:val="00A659D3"/>
    <w:rsid w:val="00A6684F"/>
    <w:rsid w:val="00A721AA"/>
    <w:rsid w:val="00A74C46"/>
    <w:rsid w:val="00A901C0"/>
    <w:rsid w:val="00AA6366"/>
    <w:rsid w:val="00AB4009"/>
    <w:rsid w:val="00AB5D69"/>
    <w:rsid w:val="00AC2C1E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47ACB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132"/>
    <w:rsid w:val="00B96DB9"/>
    <w:rsid w:val="00BC3A8B"/>
    <w:rsid w:val="00BC5148"/>
    <w:rsid w:val="00BE58FA"/>
    <w:rsid w:val="00BF7BEF"/>
    <w:rsid w:val="00BF7D53"/>
    <w:rsid w:val="00C00E39"/>
    <w:rsid w:val="00C03F44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2BDE"/>
    <w:rsid w:val="00CB503A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5CFC"/>
    <w:rsid w:val="00D748F9"/>
    <w:rsid w:val="00D75686"/>
    <w:rsid w:val="00D756CB"/>
    <w:rsid w:val="00D77EB1"/>
    <w:rsid w:val="00DB2195"/>
    <w:rsid w:val="00DB5857"/>
    <w:rsid w:val="00DB5979"/>
    <w:rsid w:val="00DB6717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538C"/>
    <w:rsid w:val="00EA65AC"/>
    <w:rsid w:val="00EA79D6"/>
    <w:rsid w:val="00EB4E87"/>
    <w:rsid w:val="00EB5EAB"/>
    <w:rsid w:val="00EC177A"/>
    <w:rsid w:val="00ED6A8A"/>
    <w:rsid w:val="00EE0574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3585C"/>
    <w:rsid w:val="00F75B22"/>
    <w:rsid w:val="00F768AE"/>
    <w:rsid w:val="00F80580"/>
    <w:rsid w:val="00F84F1A"/>
    <w:rsid w:val="00F941E6"/>
    <w:rsid w:val="00F96420"/>
    <w:rsid w:val="00FA2B68"/>
    <w:rsid w:val="00FA3D0F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E44EB-BAFF-44D5-887C-092CEB01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7</cp:revision>
  <cp:lastPrinted>2020-03-17T07:17:00Z</cp:lastPrinted>
  <dcterms:created xsi:type="dcterms:W3CDTF">2020-02-07T02:50:00Z</dcterms:created>
  <dcterms:modified xsi:type="dcterms:W3CDTF">2020-03-17T07:17:00Z</dcterms:modified>
</cp:coreProperties>
</file>