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2A63D7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ascii="IRBadr" w:hAnsi="IRBadr" w:hint="cs"/>
          <w:b/>
          <w:bCs/>
          <w:sz w:val="56"/>
          <w:szCs w:val="56"/>
          <w:rtl/>
        </w:rPr>
        <w:t>عاقّ والدین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EB0FBC" w:rsidP="002A63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t-214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286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زذائل و فضائل/</w:t>
            </w:r>
            <w:r w:rsidR="002864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/سطح آشنایی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25316" w:rsidP="002A63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اخلاق، تزکیه، </w:t>
            </w:r>
            <w:r w:rsidR="002864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2864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بدی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ها، </w:t>
            </w:r>
            <w:r w:rsidR="002A63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عاق، پدر، مادر، حقوق، اذیت</w:t>
            </w:r>
            <w:r w:rsidR="00812E6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2A63D7" w:rsidRPr="002A63D7" w:rsidRDefault="002A63D7" w:rsidP="002A63D7">
      <w:pPr>
        <w:pStyle w:val="a1"/>
        <w:jc w:val="both"/>
      </w:pPr>
      <w:r>
        <w:rPr>
          <w:rFonts w:hint="cs"/>
          <w:rtl/>
        </w:rPr>
        <w:lastRenderedPageBreak/>
        <w:t xml:space="preserve">    </w:t>
      </w:r>
      <w:r w:rsidRPr="002A63D7">
        <w:rPr>
          <w:rFonts w:hint="cs"/>
          <w:rtl/>
        </w:rPr>
        <w:t>پدر و مادر واسطه آفرينش فرزند و تربيت ابتدايى او مى‏باشند، بدين سبب در دين مقدس اسلام بالاترين توصيه و تأكيد در اطاعت و احترام ايشان وارد شده، تا جايى كه خداى متعال در كلام خود پس از ذكر توحيد، به احسان «والدين» توصيه نموده و مى‏فرمايد:</w:t>
      </w:r>
    </w:p>
    <w:p w:rsidR="002A63D7" w:rsidRPr="00EB0FBC" w:rsidRDefault="002A63D7" w:rsidP="00EB0FBC">
      <w:pPr>
        <w:pStyle w:val="a1"/>
        <w:jc w:val="center"/>
        <w:rPr>
          <w:color w:val="0000CC"/>
          <w:rtl/>
        </w:rPr>
      </w:pPr>
      <w:r w:rsidRPr="00EB0FBC">
        <w:rPr>
          <w:rFonts w:hint="cs"/>
          <w:color w:val="0000CC"/>
          <w:rtl/>
        </w:rPr>
        <w:t>«وَ قَضى‏ رَبُّكَ أَلَّا تَعْبُدُوا إِلَّا إِيَّاهُ وَ بِالْوالِدَيْنِ إِحْساناً»؛</w:t>
      </w:r>
      <w:r w:rsidRPr="00EB0FBC">
        <w:rPr>
          <w:color w:val="0000CC"/>
          <w:vertAlign w:val="superscript"/>
          <w:rtl/>
        </w:rPr>
        <w:footnoteReference w:id="1"/>
      </w:r>
    </w:p>
    <w:p w:rsidR="002A63D7" w:rsidRPr="002A63D7" w:rsidRDefault="002A63D7" w:rsidP="002A63D7">
      <w:pPr>
        <w:pStyle w:val="a1"/>
        <w:jc w:val="both"/>
        <w:rPr>
          <w:rtl/>
        </w:rPr>
      </w:pPr>
      <w:r w:rsidRPr="002A63D7">
        <w:rPr>
          <w:rFonts w:hint="cs"/>
          <w:rtl/>
        </w:rPr>
        <w:t>خداى تو فرمان داده است كه جز او را نپرستيد و به پدر و مادر نيكى كنيد.</w:t>
      </w:r>
    </w:p>
    <w:p w:rsidR="002A63D7" w:rsidRPr="002A63D7" w:rsidRDefault="002A63D7" w:rsidP="002A63D7">
      <w:pPr>
        <w:pStyle w:val="a1"/>
        <w:jc w:val="both"/>
        <w:rPr>
          <w:rtl/>
        </w:rPr>
      </w:pPr>
      <w:r w:rsidRPr="002A63D7">
        <w:rPr>
          <w:rFonts w:hint="cs"/>
          <w:rtl/>
        </w:rPr>
        <w:t>و در اخبارى كه گناهان بزرگ را مى‏شمارد، پس از شرك، بد رفتارى نسبت به والدين شمرده شده است. و نيز خداى متعال در ذيل آيه گذشته مى‏فرمايد:</w:t>
      </w:r>
    </w:p>
    <w:p w:rsidR="004D1A51" w:rsidRDefault="002A63D7" w:rsidP="00EB0FBC">
      <w:pPr>
        <w:pStyle w:val="a1"/>
        <w:jc w:val="center"/>
        <w:rPr>
          <w:rFonts w:hint="cs"/>
          <w:color w:val="0000CC"/>
          <w:rtl/>
        </w:rPr>
      </w:pPr>
      <w:r w:rsidRPr="00EB0FBC">
        <w:rPr>
          <w:rFonts w:hint="cs"/>
          <w:color w:val="0000CC"/>
          <w:rtl/>
        </w:rPr>
        <w:t xml:space="preserve">«إِمَّا يَبْلُغَنَّ عِنْدَكَ الْكِبَرَ أَحَدُهُما أَوْ كِلاهُما فَلا تَقُلْ لَهُما أُفٍّ وَ لا تَنْهَرْهُما وَ قُلْ لَهُما قَوْلًا كَرِيماً </w:t>
      </w:r>
    </w:p>
    <w:p w:rsidR="002A63D7" w:rsidRPr="00EB0FBC" w:rsidRDefault="002A63D7" w:rsidP="00EB0FBC">
      <w:pPr>
        <w:pStyle w:val="a1"/>
        <w:jc w:val="center"/>
        <w:rPr>
          <w:color w:val="0000CC"/>
          <w:rtl/>
        </w:rPr>
      </w:pPr>
      <w:bookmarkStart w:id="0" w:name="_GoBack"/>
      <w:bookmarkEnd w:id="0"/>
      <w:r w:rsidRPr="00EB0FBC">
        <w:rPr>
          <w:rFonts w:hint="cs"/>
          <w:color w:val="0000CC"/>
          <w:rtl/>
        </w:rPr>
        <w:t>وَ اخْفِضْ لَهُما جَناحَ الذُّلِّ مِنَ الرَّحْمَةِ وَ قُلْ رَبِّ ارْحَمْهُما كَما رَبَّيانِي صَغِيراً»؛</w:t>
      </w:r>
      <w:r w:rsidRPr="00EB0FBC">
        <w:rPr>
          <w:color w:val="0000CC"/>
          <w:vertAlign w:val="superscript"/>
          <w:rtl/>
        </w:rPr>
        <w:footnoteReference w:id="2"/>
      </w:r>
    </w:p>
    <w:p w:rsidR="002A63D7" w:rsidRPr="002A63D7" w:rsidRDefault="002A63D7" w:rsidP="006C45D9">
      <w:pPr>
        <w:pStyle w:val="a1"/>
        <w:jc w:val="both"/>
        <w:rPr>
          <w:rtl/>
        </w:rPr>
      </w:pPr>
      <w:r w:rsidRPr="002A63D7">
        <w:rPr>
          <w:rFonts w:hint="cs"/>
          <w:rtl/>
        </w:rPr>
        <w:t>اگر يكى از پدر و مادر يا هر دوشان در نزد تو، به سن پيرى رسيدند با آنان كلمه‏</w:t>
      </w:r>
      <w:r w:rsidR="006C45D9">
        <w:rPr>
          <w:rFonts w:hint="cs"/>
          <w:rtl/>
        </w:rPr>
        <w:t xml:space="preserve"> </w:t>
      </w:r>
      <w:r w:rsidRPr="002A63D7">
        <w:rPr>
          <w:rFonts w:hint="cs"/>
          <w:rtl/>
        </w:rPr>
        <w:t>زننده‏اى مگو و بانگ بر ايشان مزن و با احترام با ايشان سخن گوى و با مهربانى در برابرشان فروتنى بگستر و بگو پروردگار من به هر دوتاى آنان رحمت كن، هم‏چنان كه آنان در خردسالى مرا تربيت كردند.</w:t>
      </w:r>
    </w:p>
    <w:p w:rsidR="00EB0FBC" w:rsidRPr="002A63D7" w:rsidRDefault="00EB0FBC" w:rsidP="00EB0FBC">
      <w:pPr>
        <w:pStyle w:val="a"/>
        <w:jc w:val="center"/>
      </w:pPr>
      <w:r w:rsidRPr="002A63D7">
        <w:rPr>
          <w:rtl/>
          <w:lang w:bidi="ar-SA"/>
        </w:rPr>
        <w:t>چه خوش گفت زالى به فرزند خويش‏</w:t>
      </w:r>
      <w:r w:rsidRPr="002A63D7">
        <w:rPr>
          <w:rtl/>
          <w:lang w:bidi="ar-SA"/>
        </w:rPr>
        <w:tab/>
      </w:r>
      <w:r w:rsidRPr="002A63D7">
        <w:tab/>
      </w:r>
      <w:r w:rsidRPr="002A63D7">
        <w:rPr>
          <w:rtl/>
          <w:lang w:bidi="ar-SA"/>
        </w:rPr>
        <w:t>چو ديدش پلنگ افكن و پيل تن‏</w:t>
      </w:r>
    </w:p>
    <w:p w:rsidR="00EB0FBC" w:rsidRPr="002A63D7" w:rsidRDefault="00EB0FBC" w:rsidP="00EB0FBC">
      <w:pPr>
        <w:pStyle w:val="a"/>
        <w:jc w:val="center"/>
      </w:pPr>
      <w:r w:rsidRPr="002A63D7">
        <w:rPr>
          <w:rtl/>
          <w:lang w:bidi="ar-SA"/>
        </w:rPr>
        <w:t>اگر از عهد خرديت ياد آمدى‏</w:t>
      </w:r>
      <w:r w:rsidRPr="002A63D7">
        <w:tab/>
      </w:r>
      <w:r w:rsidRPr="002A63D7">
        <w:tab/>
      </w:r>
      <w:r w:rsidRPr="002A63D7">
        <w:rPr>
          <w:rtl/>
          <w:lang w:bidi="ar-SA"/>
        </w:rPr>
        <w:t>كه بيچاره بودى در آغوش من‏</w:t>
      </w:r>
    </w:p>
    <w:p w:rsidR="00EB0FBC" w:rsidRPr="002A63D7" w:rsidRDefault="00EB0FBC" w:rsidP="00EB0FBC">
      <w:pPr>
        <w:pStyle w:val="a"/>
        <w:jc w:val="center"/>
      </w:pPr>
      <w:r w:rsidRPr="002A63D7">
        <w:rPr>
          <w:rtl/>
          <w:lang w:bidi="ar-SA"/>
        </w:rPr>
        <w:t>نكردى در اين روز بر من جفا</w:t>
      </w:r>
      <w:r w:rsidRPr="002A63D7">
        <w:tab/>
      </w:r>
      <w:r w:rsidRPr="002A63D7">
        <w:tab/>
      </w:r>
      <w:r w:rsidRPr="002A63D7">
        <w:rPr>
          <w:rtl/>
          <w:lang w:bidi="ar-SA"/>
        </w:rPr>
        <w:t>كه تو شير مردى و من پيرزن‏</w:t>
      </w:r>
    </w:p>
    <w:p w:rsidR="00D3355C" w:rsidRDefault="002A63D7" w:rsidP="002A63D7">
      <w:pPr>
        <w:pStyle w:val="a1"/>
        <w:jc w:val="both"/>
        <w:rPr>
          <w:rtl/>
        </w:rPr>
      </w:pPr>
      <w:r w:rsidRPr="002A63D7">
        <w:rPr>
          <w:rFonts w:hint="cs"/>
          <w:rtl/>
        </w:rPr>
        <w:t>در دين مقدس اسلام، اطاعت پدر و مادر جز در موردى كه به ترك يكى از واجبات، يا فعل يكى از محرمات امر كنند، واجب است. و به تجربه رسيده است كسانى كه پدر و مادر خود را مى‏رنجانند، در زندگى خود خوشبخت و ك</w:t>
      </w:r>
      <w:r>
        <w:rPr>
          <w:rFonts w:hint="cs"/>
          <w:rtl/>
        </w:rPr>
        <w:t>امروا و بالاخره رستگار نمى‏شوند.</w:t>
      </w:r>
    </w:p>
    <w:p w:rsidR="00525316" w:rsidRPr="00791BA8" w:rsidRDefault="00525316" w:rsidP="002A63D7">
      <w:pPr>
        <w:pStyle w:val="a0"/>
        <w:bidi w:val="0"/>
        <w:rPr>
          <w:rtl/>
        </w:rPr>
      </w:pPr>
      <w:r>
        <w:rPr>
          <w:rFonts w:hint="cs"/>
          <w:rtl/>
        </w:rPr>
        <w:t xml:space="preserve">علامه طباطبایی </w:t>
      </w:r>
      <w:r w:rsidR="001454AD">
        <w:rPr>
          <w:rFonts w:hint="cs"/>
          <w:rtl/>
        </w:rPr>
        <w:t>(</w:t>
      </w:r>
      <w:r>
        <w:rPr>
          <w:rFonts w:hint="cs"/>
          <w:rtl/>
        </w:rPr>
        <w:t>ره</w:t>
      </w:r>
      <w:r w:rsidR="001454AD">
        <w:rPr>
          <w:rFonts w:hint="cs"/>
          <w:rtl/>
        </w:rPr>
        <w:t>)</w:t>
      </w:r>
      <w:r>
        <w:rPr>
          <w:rFonts w:hint="cs"/>
          <w:rtl/>
        </w:rPr>
        <w:t xml:space="preserve"> ، </w:t>
      </w:r>
      <w:r w:rsidR="00814F1A">
        <w:rPr>
          <w:rFonts w:hint="cs"/>
          <w:rtl/>
        </w:rPr>
        <w:t xml:space="preserve">برگرفته از </w:t>
      </w:r>
      <w:r w:rsidRPr="00525316">
        <w:rPr>
          <w:rFonts w:hint="cs"/>
          <w:rtl/>
        </w:rPr>
        <w:t xml:space="preserve">تعاليم اسلام، ص: </w:t>
      </w:r>
      <w:r w:rsidR="00814F1A">
        <w:rPr>
          <w:rFonts w:hint="cs"/>
          <w:rtl/>
        </w:rPr>
        <w:t>21</w:t>
      </w:r>
      <w:r w:rsidR="002A63D7">
        <w:rPr>
          <w:rFonts w:hint="cs"/>
          <w:rtl/>
        </w:rPr>
        <w:t>5</w:t>
      </w:r>
    </w:p>
    <w:sectPr w:rsidR="00525316" w:rsidRPr="00791B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36" w:rsidRDefault="00AD4036" w:rsidP="00982C20">
      <w:pPr>
        <w:spacing w:after="0" w:line="240" w:lineRule="auto"/>
      </w:pPr>
      <w:r>
        <w:separator/>
      </w:r>
    </w:p>
  </w:endnote>
  <w:endnote w:type="continuationSeparator" w:id="0">
    <w:p w:rsidR="00AD4036" w:rsidRDefault="00AD4036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4C0" w:rsidRDefault="002864C0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2864C0" w:rsidRPr="004405B1" w:rsidRDefault="002864C0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2864C0" w:rsidRDefault="002864C0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2864C0" w:rsidRDefault="002864C0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2864C0" w:rsidRPr="004405B1" w:rsidRDefault="002864C0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2864C0" w:rsidRDefault="002864C0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36" w:rsidRDefault="00AD4036" w:rsidP="00982C20">
      <w:pPr>
        <w:spacing w:after="0" w:line="240" w:lineRule="auto"/>
      </w:pPr>
      <w:r>
        <w:separator/>
      </w:r>
    </w:p>
  </w:footnote>
  <w:footnote w:type="continuationSeparator" w:id="0">
    <w:p w:rsidR="00AD4036" w:rsidRDefault="00AD4036" w:rsidP="00982C20">
      <w:pPr>
        <w:spacing w:after="0" w:line="240" w:lineRule="auto"/>
      </w:pPr>
      <w:r>
        <w:continuationSeparator/>
      </w:r>
    </w:p>
  </w:footnote>
  <w:footnote w:id="1">
    <w:p w:rsidR="002A63D7" w:rsidRPr="00EB0FBC" w:rsidRDefault="002A63D7" w:rsidP="00EB0FBC">
      <w:pPr>
        <w:pStyle w:val="a0"/>
        <w:rPr>
          <w:rtl/>
        </w:rPr>
      </w:pPr>
      <w:r w:rsidRPr="00EB0FBC">
        <w:rPr>
          <w:rStyle w:val="FootnoteReference"/>
          <w:vertAlign w:val="baseline"/>
        </w:rPr>
        <w:footnoteRef/>
      </w:r>
      <w:r w:rsidR="00EB0FBC" w:rsidRPr="00EB0FBC">
        <w:rPr>
          <w:rFonts w:hint="cs"/>
          <w:rtl/>
        </w:rPr>
        <w:t xml:space="preserve">- </w:t>
      </w:r>
      <w:r w:rsidRPr="00EB0FBC">
        <w:rPr>
          <w:rtl/>
        </w:rPr>
        <w:t>اسر</w:t>
      </w:r>
      <w:r w:rsidR="00EB0FBC" w:rsidRPr="00EB0FBC">
        <w:rPr>
          <w:rFonts w:hint="cs"/>
          <w:rtl/>
        </w:rPr>
        <w:t>ا</w:t>
      </w:r>
      <w:r w:rsidRPr="00EB0FBC">
        <w:rPr>
          <w:rtl/>
        </w:rPr>
        <w:t>، آيه 22</w:t>
      </w:r>
    </w:p>
  </w:footnote>
  <w:footnote w:id="2">
    <w:p w:rsidR="002A63D7" w:rsidRPr="00EB0FBC" w:rsidRDefault="002A63D7" w:rsidP="00EB0FBC">
      <w:pPr>
        <w:pStyle w:val="a0"/>
        <w:rPr>
          <w:rtl/>
        </w:rPr>
      </w:pPr>
      <w:r w:rsidRPr="00EB0FBC">
        <w:rPr>
          <w:rStyle w:val="FootnoteReference"/>
          <w:vertAlign w:val="baseline"/>
        </w:rPr>
        <w:footnoteRef/>
      </w:r>
      <w:r w:rsidR="00EB0FBC" w:rsidRPr="00EB0FBC">
        <w:rPr>
          <w:rFonts w:hint="cs"/>
          <w:rtl/>
        </w:rPr>
        <w:t xml:space="preserve">- </w:t>
      </w:r>
      <w:r w:rsidRPr="00EB0FBC">
        <w:rPr>
          <w:rtl/>
        </w:rPr>
        <w:t>همان، آيه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Pr="00FF6EA8" w:rsidRDefault="002864C0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2864C0" w:rsidRPr="001A0DE6" w:rsidRDefault="00EB0FBC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CF6D59E" wp14:editId="346DE28B">
              <wp:simplePos x="0" y="0"/>
              <wp:positionH relativeFrom="column">
                <wp:posOffset>346835</wp:posOffset>
              </wp:positionH>
              <wp:positionV relativeFrom="paragraph">
                <wp:posOffset>283210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FBC" w:rsidRPr="0078203C" w:rsidRDefault="00EB0FBC" w:rsidP="00EB0FBC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EB0FBC" w:rsidRPr="00820FB6" w:rsidRDefault="00EB0FBC" w:rsidP="00EB0FBC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EB0FBC" w:rsidRPr="0078203C" w:rsidRDefault="00EB0FBC" w:rsidP="00EB0FBC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EB0FBC" w:rsidRPr="00B23B44" w:rsidRDefault="00EB0FBC" w:rsidP="00EB0FBC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EB0FBC" w:rsidRDefault="00EB0FBC" w:rsidP="00EB0FBC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EB0FBC" w:rsidRPr="00820FB6" w:rsidRDefault="00EB0FBC" w:rsidP="00EB0FBC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7.3pt;margin-top:22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E16kq+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EB0FBC" w:rsidRPr="0078203C" w:rsidRDefault="00EB0FBC" w:rsidP="00EB0FBC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EB0FBC" w:rsidRPr="00820FB6" w:rsidRDefault="00EB0FBC" w:rsidP="00EB0FBC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EB0FBC" w:rsidRPr="0078203C" w:rsidRDefault="00EB0FBC" w:rsidP="00EB0FBC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EB0FBC" w:rsidRPr="00B23B44" w:rsidRDefault="00EB0FBC" w:rsidP="00EB0FBC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EB0FBC" w:rsidRDefault="00EB0FBC" w:rsidP="00EB0FBC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EB0FBC" w:rsidRPr="00820FB6" w:rsidRDefault="00EB0FBC" w:rsidP="00EB0FBC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Pr="00995639" w:rsidRDefault="002864C0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2864C0" w:rsidRPr="00A2369C" w:rsidRDefault="002864C0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1A51" w:rsidRPr="004D1A51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2864C0" w:rsidRPr="00A2369C" w:rsidRDefault="002864C0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D1A51" w:rsidRPr="004D1A51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4252E"/>
    <w:rsid w:val="000535B0"/>
    <w:rsid w:val="00060DBF"/>
    <w:rsid w:val="00061E3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454AD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0C59"/>
    <w:rsid w:val="00265127"/>
    <w:rsid w:val="00267399"/>
    <w:rsid w:val="002774E1"/>
    <w:rsid w:val="002864C0"/>
    <w:rsid w:val="00286BBD"/>
    <w:rsid w:val="00294C39"/>
    <w:rsid w:val="00296D1F"/>
    <w:rsid w:val="002A0047"/>
    <w:rsid w:val="002A63D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56B9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D1A51"/>
    <w:rsid w:val="004F2440"/>
    <w:rsid w:val="005061BD"/>
    <w:rsid w:val="00510475"/>
    <w:rsid w:val="00515946"/>
    <w:rsid w:val="00524805"/>
    <w:rsid w:val="00525316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45D9"/>
    <w:rsid w:val="006C5F81"/>
    <w:rsid w:val="006C73B9"/>
    <w:rsid w:val="006D61E1"/>
    <w:rsid w:val="006E39F4"/>
    <w:rsid w:val="006F015E"/>
    <w:rsid w:val="006F1A82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12E6B"/>
    <w:rsid w:val="00814F1A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1089E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D4036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6959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0FBC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4353A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E027A-0048-4F10-A10F-5D98E107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tashkilat</dc:creator>
  <cp:lastModifiedBy>amir</cp:lastModifiedBy>
  <cp:revision>6</cp:revision>
  <cp:lastPrinted>2020-01-30T19:13:00Z</cp:lastPrinted>
  <dcterms:created xsi:type="dcterms:W3CDTF">2020-02-06T19:23:00Z</dcterms:created>
  <dcterms:modified xsi:type="dcterms:W3CDTF">2020-02-24T05:03:00Z</dcterms:modified>
</cp:coreProperties>
</file>