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414174" w:rsidRPr="00414174" w:rsidRDefault="00414174" w:rsidP="00414174">
      <w:pPr>
        <w:pStyle w:val="a2"/>
        <w:bidi w:val="0"/>
      </w:pPr>
      <w:r w:rsidRPr="00414174">
        <w:rPr>
          <w:rtl/>
        </w:rPr>
        <w:t>هر چه مقصد بزرگتر باشد، استقامت بیشتری می طلبد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133E15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t-200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5E07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اندشه/آشنایی با مسیر/ویژگی های مسیر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414174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استقامت، صبر</w:t>
            </w:r>
            <w:r w:rsidR="005E07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تزکیه، تربیت نفس، عبودیت</w:t>
            </w:r>
            <w:r w:rsidR="00E13AF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آیت الله سعادت پرور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133E15" w:rsidRDefault="00414174" w:rsidP="00133E15">
      <w:pPr>
        <w:pStyle w:val="a1"/>
        <w:spacing w:after="360"/>
        <w:rPr>
          <w:rFonts w:hint="cs"/>
          <w:rtl/>
        </w:rPr>
      </w:pPr>
      <w:r>
        <w:rPr>
          <w:rFonts w:hint="cs"/>
          <w:rtl/>
        </w:rPr>
        <w:lastRenderedPageBreak/>
        <w:t xml:space="preserve">   یکی از ویژگی های مسیر تربیتی این است که انسان باید مسیری پرفراز و نشیب را طی کند و طبیعتا این امر با ذهنیتهای خیالی و روحیه های تن آسایی مغایر است. از این رو بزرگان راه این هشدار را می دهند که راه عبودیت و بندگی و رسیدن به خدا نیازمند استقامت است. </w:t>
      </w:r>
    </w:p>
    <w:p w:rsidR="00414174" w:rsidRDefault="00414174" w:rsidP="00133E15">
      <w:pPr>
        <w:pStyle w:val="a1"/>
        <w:spacing w:after="360"/>
        <w:rPr>
          <w:rtl/>
        </w:rPr>
      </w:pPr>
      <w:r>
        <w:rPr>
          <w:rFonts w:hint="cs"/>
          <w:rtl/>
        </w:rPr>
        <w:t>در اینجا به موعظه هایی از آیت الله سعادت پرور(ره) اشاره ای می رود:</w:t>
      </w:r>
    </w:p>
    <w:p w:rsidR="00414174" w:rsidRPr="00133E15" w:rsidRDefault="00414174" w:rsidP="00133E15">
      <w:pPr>
        <w:pStyle w:val="a1"/>
        <w:spacing w:after="360"/>
        <w:rPr>
          <w:color w:val="000099"/>
          <w:rtl/>
        </w:rPr>
      </w:pPr>
      <w:r w:rsidRPr="00133E15">
        <w:rPr>
          <w:color w:val="000099"/>
          <w:rtl/>
        </w:rPr>
        <w:t xml:space="preserve">- اى عزيزان من! استقامت و پايدارى در امور را </w:t>
      </w:r>
      <w:bookmarkStart w:id="0" w:name="_GoBack"/>
      <w:bookmarkEnd w:id="0"/>
      <w:r w:rsidRPr="00133E15">
        <w:rPr>
          <w:color w:val="000099"/>
          <w:rtl/>
        </w:rPr>
        <w:t>مركب هر امرى قرار دهيد، تا آن مركب به زير پاى شما است به منزل خواهيد رسيد و الا با پاى لنگ كجا مى‏توان در امور دنيوى و اخروى به منزل رسيد.</w:t>
      </w:r>
    </w:p>
    <w:p w:rsidR="00414174" w:rsidRPr="00133E15" w:rsidRDefault="00414174" w:rsidP="00133E15">
      <w:pPr>
        <w:pStyle w:val="a1"/>
        <w:spacing w:after="360"/>
        <w:rPr>
          <w:color w:val="000099"/>
          <w:rtl/>
        </w:rPr>
      </w:pPr>
      <w:r w:rsidRPr="00133E15">
        <w:rPr>
          <w:color w:val="000099"/>
          <w:rtl/>
        </w:rPr>
        <w:t>- اى عزيزان من! هرچه امر و مقصد بزرگ‏تر و شريف‏تر باشد، استقامت در آن بايد بيشتر باشد.</w:t>
      </w:r>
    </w:p>
    <w:p w:rsidR="00414174" w:rsidRPr="00133E15" w:rsidRDefault="00414174" w:rsidP="00133E15">
      <w:pPr>
        <w:pStyle w:val="a1"/>
        <w:spacing w:after="360"/>
        <w:rPr>
          <w:color w:val="000099"/>
          <w:rtl/>
        </w:rPr>
      </w:pPr>
      <w:r w:rsidRPr="00133E15">
        <w:rPr>
          <w:color w:val="000099"/>
          <w:rtl/>
        </w:rPr>
        <w:t>- اى عزيزان من! آن وقتى كه به امرى‏</w:t>
      </w:r>
      <w:r w:rsidRPr="00133E15">
        <w:rPr>
          <w:rFonts w:hint="cs"/>
          <w:color w:val="000099"/>
          <w:rtl/>
        </w:rPr>
        <w:t xml:space="preserve"> </w:t>
      </w:r>
      <w:r w:rsidRPr="00133E15">
        <w:rPr>
          <w:color w:val="000099"/>
          <w:rtl/>
        </w:rPr>
        <w:t>از امور دنيوى و اخروى و معنوى موفق شديد، بدانيد كه خداوند شما را موفق كرده، چون استقامت ورزيديد از خداوند هم كمك مى‏رسد و اگر استقامت نورزيديد گويا به خداوند عملا گفته‏ايد؛ اين چيزى كه به ما داده‏اى نمى‏خواهيم.</w:t>
      </w:r>
    </w:p>
    <w:p w:rsidR="00414174" w:rsidRPr="00133E15" w:rsidRDefault="00414174" w:rsidP="00133E15">
      <w:pPr>
        <w:pStyle w:val="a1"/>
        <w:spacing w:after="360"/>
        <w:rPr>
          <w:color w:val="000099"/>
          <w:rtl/>
        </w:rPr>
      </w:pPr>
      <w:r w:rsidRPr="00133E15">
        <w:rPr>
          <w:rFonts w:hint="cs"/>
          <w:color w:val="000099"/>
          <w:rtl/>
        </w:rPr>
        <w:t>-</w:t>
      </w:r>
      <w:r w:rsidRPr="00133E15">
        <w:rPr>
          <w:color w:val="000099"/>
          <w:rtl/>
        </w:rPr>
        <w:t>اى عزيزان من! البته در راه استقامت در امور، ناراحتى‏ها، محروميت‏ها، سوختن‏ها هست ولى چون استقامت نموديد و به مطلوب رسيديد آن ناملايمات به كام شما شيرين يا آن كه فراموش شود.</w:t>
      </w:r>
    </w:p>
    <w:p w:rsidR="00414174" w:rsidRPr="00133E15" w:rsidRDefault="00414174" w:rsidP="00133E15">
      <w:pPr>
        <w:pStyle w:val="a1"/>
        <w:spacing w:after="360"/>
        <w:rPr>
          <w:color w:val="000099"/>
          <w:rtl/>
        </w:rPr>
      </w:pPr>
      <w:r w:rsidRPr="00133E15">
        <w:rPr>
          <w:color w:val="000099"/>
          <w:rtl/>
        </w:rPr>
        <w:t>- اى عزيزان من! در هر امرى صبر و بردبارى را پيشه خود قرار دهيد، خداوند با صابرين است. مى‏دانيد معنى اين كلام چيست؟ خداوند با همه موجودات است اما با شما (صابرين) به عنايتى ديگر است.</w:t>
      </w:r>
    </w:p>
    <w:p w:rsidR="00414174" w:rsidRPr="00133E15" w:rsidRDefault="00414174" w:rsidP="00133E15">
      <w:pPr>
        <w:pStyle w:val="a1"/>
        <w:spacing w:after="360"/>
        <w:rPr>
          <w:color w:val="000099"/>
          <w:rtl/>
        </w:rPr>
      </w:pPr>
      <w:r w:rsidRPr="00133E15">
        <w:rPr>
          <w:color w:val="000099"/>
          <w:rtl/>
        </w:rPr>
        <w:t>- اى عزيزان من! آميزش با اشخاص مستقيم و صابر براى شما فائده زيادى دارد و بر عكس با غير ايشان نشستن مضارّ زيادى دارد.</w:t>
      </w:r>
    </w:p>
    <w:p w:rsidR="00D3355C" w:rsidRPr="00791BA8" w:rsidRDefault="005E07DC" w:rsidP="00414174">
      <w:pPr>
        <w:pStyle w:val="a0"/>
        <w:bidi w:val="0"/>
        <w:rPr>
          <w:rtl/>
        </w:rPr>
      </w:pPr>
      <w:r w:rsidRPr="005E07DC">
        <w:rPr>
          <w:rtl/>
        </w:rPr>
        <w:t xml:space="preserve">پند نامه سعادت، ص: </w:t>
      </w:r>
      <w:r w:rsidR="00414174">
        <w:rPr>
          <w:rFonts w:hint="cs"/>
          <w:rtl/>
        </w:rPr>
        <w:t>33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92" w:rsidRDefault="00111692" w:rsidP="00982C20">
      <w:pPr>
        <w:spacing w:after="0" w:line="240" w:lineRule="auto"/>
      </w:pPr>
      <w:r>
        <w:separator/>
      </w:r>
    </w:p>
  </w:endnote>
  <w:endnote w:type="continuationSeparator" w:id="0">
    <w:p w:rsidR="00111692" w:rsidRDefault="0011169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92" w:rsidRDefault="00111692" w:rsidP="00982C20">
      <w:pPr>
        <w:spacing w:after="0" w:line="240" w:lineRule="auto"/>
      </w:pPr>
      <w:r>
        <w:separator/>
      </w:r>
    </w:p>
  </w:footnote>
  <w:footnote w:type="continuationSeparator" w:id="0">
    <w:p w:rsidR="00111692" w:rsidRDefault="0011169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33E1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C2C7A6" wp14:editId="7E720990">
              <wp:simplePos x="0" y="0"/>
              <wp:positionH relativeFrom="column">
                <wp:posOffset>283210</wp:posOffset>
              </wp:positionH>
              <wp:positionV relativeFrom="paragraph">
                <wp:posOffset>239337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15" w:rsidRPr="0078203C" w:rsidRDefault="00133E15" w:rsidP="00133E1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133E15" w:rsidRPr="00820FB6" w:rsidRDefault="00133E15" w:rsidP="00133E1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33E15" w:rsidRPr="0078203C" w:rsidRDefault="00133E15" w:rsidP="00133E1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133E15" w:rsidRPr="00B23B44" w:rsidRDefault="00133E15" w:rsidP="00133E1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33E15" w:rsidRDefault="00133E15" w:rsidP="00133E1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33E15" w:rsidRPr="00820FB6" w:rsidRDefault="00133E15" w:rsidP="00133E1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2.3pt;margin-top:18.8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Eqbed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133E15" w:rsidRPr="0078203C" w:rsidRDefault="00133E15" w:rsidP="00133E1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133E15" w:rsidRPr="00820FB6" w:rsidRDefault="00133E15" w:rsidP="00133E1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33E15" w:rsidRPr="0078203C" w:rsidRDefault="00133E15" w:rsidP="00133E1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133E15" w:rsidRPr="00B23B44" w:rsidRDefault="00133E15" w:rsidP="00133E1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33E15" w:rsidRDefault="00133E15" w:rsidP="00133E1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33E15" w:rsidRPr="00820FB6" w:rsidRDefault="00133E15" w:rsidP="00133E1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39B6" w:rsidRPr="00FF39B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F39B6" w:rsidRPr="00FF39B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1692"/>
    <w:rsid w:val="00116AC6"/>
    <w:rsid w:val="0011725F"/>
    <w:rsid w:val="0012336A"/>
    <w:rsid w:val="0013161A"/>
    <w:rsid w:val="00132558"/>
    <w:rsid w:val="00133E15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074A1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4174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47A9"/>
    <w:rsid w:val="00575A7B"/>
    <w:rsid w:val="00575DDF"/>
    <w:rsid w:val="00586F78"/>
    <w:rsid w:val="00587ACE"/>
    <w:rsid w:val="005A5572"/>
    <w:rsid w:val="005C2B24"/>
    <w:rsid w:val="005C3FDF"/>
    <w:rsid w:val="005E07DC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578FA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13A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DF86-0EE3-4A88-9A5A-9F8781F1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2020-02-25T10:14:00Z</cp:lastPrinted>
  <dcterms:created xsi:type="dcterms:W3CDTF">2020-02-05T09:50:00Z</dcterms:created>
  <dcterms:modified xsi:type="dcterms:W3CDTF">2020-02-25T10:14:00Z</dcterms:modified>
</cp:coreProperties>
</file>