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8C509D" w:rsidRDefault="004E4DCC" w:rsidP="00911666">
      <w:pPr>
        <w:pStyle w:val="a2"/>
        <w:rPr>
          <w:rFonts w:hint="cs"/>
          <w:rtl/>
        </w:rPr>
      </w:pPr>
      <w:r>
        <w:rPr>
          <w:rFonts w:hint="cs"/>
          <w:rtl/>
          <w:lang w:bidi="ar-SA"/>
        </w:rPr>
        <w:t>هرچه کُنی به خود کُنی!</w:t>
      </w:r>
    </w:p>
    <w:p w:rsidR="006868A7" w:rsidRPr="00851885" w:rsidRDefault="006868A7" w:rsidP="00911666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900852" w:rsidRDefault="004F2440" w:rsidP="00AF6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AF6D96">
              <w:rPr>
                <w:rFonts w:asciiTheme="minorBidi" w:hAnsiTheme="minorBidi"/>
                <w:color w:val="06007A"/>
                <w:sz w:val="28"/>
                <w:szCs w:val="28"/>
              </w:rPr>
              <w:t>11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152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</w:t>
            </w:r>
            <w:r w:rsidR="00152F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حکایت های بیدارکننده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C66963" w:rsidP="00783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="00EE1B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بیداری</w:t>
            </w:r>
            <w:r w:rsidR="007453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52F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حکایت،</w:t>
            </w:r>
            <w:r w:rsidR="003C6EB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941D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نیکی به خود، بدی به خود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rtl/>
        </w:rPr>
      </w:pPr>
      <w:bookmarkStart w:id="0" w:name="_GoBack"/>
      <w:bookmarkEnd w:id="0"/>
    </w:p>
    <w:p w:rsidR="00783639" w:rsidRPr="00783639" w:rsidRDefault="00783639" w:rsidP="00783639">
      <w:pPr>
        <w:pStyle w:val="a1"/>
        <w:rPr>
          <w:sz w:val="42"/>
          <w:szCs w:val="42"/>
          <w:rtl/>
        </w:rPr>
      </w:pPr>
      <w:r w:rsidRPr="00783639">
        <w:rPr>
          <w:rFonts w:hint="cs"/>
          <w:sz w:val="42"/>
          <w:szCs w:val="42"/>
          <w:rtl/>
        </w:rPr>
        <w:lastRenderedPageBreak/>
        <w:t>بنّای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پیری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بود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می‌خواست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بازنشسته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شود</w:t>
      </w:r>
      <w:r w:rsidRPr="00783639">
        <w:rPr>
          <w:sz w:val="42"/>
          <w:szCs w:val="42"/>
          <w:rtl/>
        </w:rPr>
        <w:t xml:space="preserve">. </w:t>
      </w:r>
      <w:r w:rsidRPr="00783639">
        <w:rPr>
          <w:rFonts w:hint="cs"/>
          <w:sz w:val="42"/>
          <w:szCs w:val="42"/>
          <w:rtl/>
        </w:rPr>
        <w:t>این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تصمیم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خود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اطلاع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کارفرما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رساند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گفت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می‌خواهد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ساختن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رها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کند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از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زندگی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دغدغه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کنار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خانواده‌اش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لذت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ببرد</w:t>
      </w:r>
      <w:r w:rsidRPr="00783639">
        <w:rPr>
          <w:sz w:val="42"/>
          <w:szCs w:val="42"/>
          <w:rtl/>
        </w:rPr>
        <w:t>.</w:t>
      </w:r>
    </w:p>
    <w:p w:rsidR="00D93308" w:rsidRDefault="00783639" w:rsidP="00783639">
      <w:pPr>
        <w:pStyle w:val="a1"/>
        <w:rPr>
          <w:sz w:val="42"/>
          <w:szCs w:val="42"/>
          <w:rtl/>
        </w:rPr>
      </w:pPr>
      <w:r w:rsidRPr="00783639">
        <w:rPr>
          <w:rFonts w:hint="cs"/>
          <w:sz w:val="42"/>
          <w:szCs w:val="42"/>
          <w:rtl/>
        </w:rPr>
        <w:t>کار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فرما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از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اینکه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دید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کارگر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خوبش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می‌خواهد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ترک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کند</w:t>
      </w:r>
      <w:r w:rsidRPr="00783639">
        <w:rPr>
          <w:sz w:val="42"/>
          <w:szCs w:val="42"/>
          <w:rtl/>
        </w:rPr>
        <w:t xml:space="preserve">، </w:t>
      </w:r>
      <w:r w:rsidRPr="00783639">
        <w:rPr>
          <w:rFonts w:hint="cs"/>
          <w:sz w:val="42"/>
          <w:szCs w:val="42"/>
          <w:rtl/>
        </w:rPr>
        <w:t>ناراحت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شد</w:t>
      </w:r>
      <w:r w:rsidRPr="00783639">
        <w:rPr>
          <w:sz w:val="42"/>
          <w:szCs w:val="42"/>
          <w:rtl/>
        </w:rPr>
        <w:t xml:space="preserve">. </w:t>
      </w:r>
    </w:p>
    <w:p w:rsidR="00783639" w:rsidRPr="00783639" w:rsidRDefault="00783639" w:rsidP="00783639">
      <w:pPr>
        <w:pStyle w:val="a1"/>
        <w:rPr>
          <w:sz w:val="42"/>
          <w:szCs w:val="42"/>
          <w:rtl/>
        </w:rPr>
      </w:pPr>
      <w:r w:rsidRPr="00783639">
        <w:rPr>
          <w:rFonts w:hint="cs"/>
          <w:sz w:val="42"/>
          <w:szCs w:val="42"/>
          <w:rtl/>
        </w:rPr>
        <w:t>او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از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نجار</w:t>
      </w:r>
      <w:r w:rsidRPr="00783639">
        <w:rPr>
          <w:sz w:val="42"/>
          <w:szCs w:val="42"/>
          <w:rtl/>
        </w:rPr>
        <w:t xml:space="preserve"> ‌</w:t>
      </w:r>
      <w:r w:rsidRPr="00783639">
        <w:rPr>
          <w:rFonts w:hint="cs"/>
          <w:sz w:val="42"/>
          <w:szCs w:val="42"/>
          <w:rtl/>
        </w:rPr>
        <w:t>خواست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عنوان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آخرین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کار</w:t>
      </w:r>
      <w:r w:rsidRPr="00783639">
        <w:rPr>
          <w:sz w:val="42"/>
          <w:szCs w:val="42"/>
          <w:rtl/>
        </w:rPr>
        <w:t xml:space="preserve">، </w:t>
      </w:r>
      <w:r w:rsidRPr="00783639">
        <w:rPr>
          <w:rFonts w:hint="cs"/>
          <w:sz w:val="42"/>
          <w:szCs w:val="42"/>
          <w:rtl/>
        </w:rPr>
        <w:t>تنها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یک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دیگر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بسازد</w:t>
      </w:r>
      <w:r w:rsidRPr="00783639">
        <w:rPr>
          <w:sz w:val="42"/>
          <w:szCs w:val="42"/>
          <w:rtl/>
        </w:rPr>
        <w:t>.</w:t>
      </w:r>
    </w:p>
    <w:p w:rsidR="00783639" w:rsidRPr="00783639" w:rsidRDefault="00783639" w:rsidP="00783639">
      <w:pPr>
        <w:pStyle w:val="a1"/>
        <w:rPr>
          <w:sz w:val="42"/>
          <w:szCs w:val="42"/>
          <w:rtl/>
        </w:rPr>
      </w:pPr>
      <w:r w:rsidRPr="00783639">
        <w:rPr>
          <w:rFonts w:hint="cs"/>
          <w:sz w:val="42"/>
          <w:szCs w:val="42"/>
          <w:rtl/>
        </w:rPr>
        <w:t>نجار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پیر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قبول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کرد</w:t>
      </w:r>
      <w:r w:rsidRPr="00783639">
        <w:rPr>
          <w:sz w:val="42"/>
          <w:szCs w:val="42"/>
          <w:rtl/>
        </w:rPr>
        <w:t xml:space="preserve">، </w:t>
      </w:r>
      <w:r w:rsidRPr="00783639">
        <w:rPr>
          <w:rFonts w:hint="cs"/>
          <w:sz w:val="42"/>
          <w:szCs w:val="42"/>
          <w:rtl/>
        </w:rPr>
        <w:t>اما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کاملاً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مشخص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بود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دلش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این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راضی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نیست</w:t>
      </w:r>
      <w:r w:rsidRPr="00783639">
        <w:rPr>
          <w:sz w:val="42"/>
          <w:szCs w:val="42"/>
          <w:rtl/>
        </w:rPr>
        <w:t xml:space="preserve">. </w:t>
      </w:r>
      <w:r w:rsidRPr="00783639">
        <w:rPr>
          <w:rFonts w:hint="cs"/>
          <w:sz w:val="42"/>
          <w:szCs w:val="42"/>
          <w:rtl/>
        </w:rPr>
        <w:t>او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برای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ساختن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این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، </w:t>
      </w:r>
      <w:r w:rsidRPr="00783639">
        <w:rPr>
          <w:rFonts w:hint="cs"/>
          <w:sz w:val="42"/>
          <w:szCs w:val="42"/>
          <w:rtl/>
        </w:rPr>
        <w:t>از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مصالح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بسیار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نامرغوبی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استفاده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کرد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بی‌حوصلگی</w:t>
      </w:r>
      <w:r w:rsidRPr="00783639">
        <w:rPr>
          <w:sz w:val="42"/>
          <w:szCs w:val="42"/>
          <w:rtl/>
        </w:rPr>
        <w:t xml:space="preserve">،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ساختن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ادامه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داد</w:t>
      </w:r>
      <w:r w:rsidRPr="00783639">
        <w:rPr>
          <w:sz w:val="42"/>
          <w:szCs w:val="42"/>
          <w:rtl/>
        </w:rPr>
        <w:t>.</w:t>
      </w:r>
    </w:p>
    <w:p w:rsidR="00783639" w:rsidRPr="00783639" w:rsidRDefault="00783639" w:rsidP="00783639">
      <w:pPr>
        <w:pStyle w:val="a1"/>
        <w:rPr>
          <w:sz w:val="42"/>
          <w:szCs w:val="42"/>
          <w:rtl/>
        </w:rPr>
      </w:pPr>
      <w:r w:rsidRPr="00783639">
        <w:rPr>
          <w:rFonts w:hint="cs"/>
          <w:sz w:val="42"/>
          <w:szCs w:val="42"/>
          <w:rtl/>
        </w:rPr>
        <w:t>وقتی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پایان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رسید</w:t>
      </w:r>
      <w:r w:rsidRPr="00783639">
        <w:rPr>
          <w:sz w:val="42"/>
          <w:szCs w:val="42"/>
          <w:rtl/>
        </w:rPr>
        <w:t xml:space="preserve">، </w:t>
      </w:r>
      <w:r w:rsidRPr="00783639">
        <w:rPr>
          <w:rFonts w:hint="cs"/>
          <w:sz w:val="42"/>
          <w:szCs w:val="42"/>
          <w:rtl/>
        </w:rPr>
        <w:t>کارفرما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برای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دیدن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آمد</w:t>
      </w:r>
      <w:r w:rsidRPr="00783639">
        <w:rPr>
          <w:sz w:val="42"/>
          <w:szCs w:val="42"/>
          <w:rtl/>
        </w:rPr>
        <w:t xml:space="preserve">. </w:t>
      </w:r>
      <w:r w:rsidRPr="00783639">
        <w:rPr>
          <w:rFonts w:hint="cs"/>
          <w:sz w:val="42"/>
          <w:szCs w:val="42"/>
          <w:rtl/>
        </w:rPr>
        <w:t>او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کلید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را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نجار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داد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و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گفت</w:t>
      </w:r>
      <w:r w:rsidRPr="00783639">
        <w:rPr>
          <w:sz w:val="42"/>
          <w:szCs w:val="42"/>
          <w:rtl/>
        </w:rPr>
        <w:t xml:space="preserve">: </w:t>
      </w:r>
      <w:r w:rsidRPr="00783639">
        <w:rPr>
          <w:rFonts w:hint="cs"/>
          <w:sz w:val="42"/>
          <w:szCs w:val="42"/>
          <w:rtl/>
        </w:rPr>
        <w:t>این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خانه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متعلق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توست</w:t>
      </w:r>
      <w:r w:rsidRPr="00783639">
        <w:rPr>
          <w:sz w:val="42"/>
          <w:szCs w:val="42"/>
          <w:rtl/>
        </w:rPr>
        <w:t xml:space="preserve">. </w:t>
      </w:r>
      <w:r w:rsidRPr="00783639">
        <w:rPr>
          <w:rFonts w:hint="cs"/>
          <w:sz w:val="42"/>
          <w:szCs w:val="42"/>
          <w:rtl/>
        </w:rPr>
        <w:t>این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هدیه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است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از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طرف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من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برای</w:t>
      </w:r>
      <w:r w:rsidRPr="00783639">
        <w:rPr>
          <w:sz w:val="42"/>
          <w:szCs w:val="42"/>
          <w:rtl/>
        </w:rPr>
        <w:t xml:space="preserve"> </w:t>
      </w:r>
      <w:r w:rsidRPr="00783639">
        <w:rPr>
          <w:rFonts w:hint="cs"/>
          <w:sz w:val="42"/>
          <w:szCs w:val="42"/>
          <w:rtl/>
        </w:rPr>
        <w:t>تو</w:t>
      </w:r>
      <w:r w:rsidRPr="00783639">
        <w:rPr>
          <w:sz w:val="42"/>
          <w:szCs w:val="42"/>
          <w:rtl/>
        </w:rPr>
        <w:t>.</w:t>
      </w:r>
    </w:p>
    <w:p w:rsidR="00D93308" w:rsidRPr="00D02A92" w:rsidRDefault="00783639" w:rsidP="00D02A92">
      <w:pPr>
        <w:pStyle w:val="a1"/>
        <w:jc w:val="center"/>
        <w:rPr>
          <w:rFonts w:ascii="IRANSans" w:hAnsi="IRANSans" w:cs="IRANSans"/>
          <w:b/>
          <w:bCs/>
          <w:color w:val="000099"/>
          <w:rtl/>
        </w:rPr>
      </w:pPr>
      <w:r w:rsidRPr="00D02A92">
        <w:rPr>
          <w:rFonts w:ascii="IRANSans" w:hAnsi="IRANSans" w:cs="IRANSans"/>
          <w:b/>
          <w:bCs/>
          <w:color w:val="000099"/>
          <w:rtl/>
        </w:rPr>
        <w:t>نجار</w:t>
      </w:r>
      <w:r w:rsidR="00D93308" w:rsidRPr="00D02A92">
        <w:rPr>
          <w:rFonts w:ascii="IRANSans" w:hAnsi="IRANSans" w:cs="IRANSans"/>
          <w:b/>
          <w:bCs/>
          <w:color w:val="000099"/>
          <w:rtl/>
        </w:rPr>
        <w:t>،</w:t>
      </w:r>
      <w:r w:rsidRPr="00D02A92">
        <w:rPr>
          <w:rFonts w:ascii="IRANSans" w:hAnsi="IRANSans" w:cs="IRANSans"/>
          <w:b/>
          <w:bCs/>
          <w:color w:val="000099"/>
          <w:rtl/>
        </w:rPr>
        <w:t xml:space="preserve"> یک</w:t>
      </w:r>
      <w:r w:rsidR="00D93308" w:rsidRPr="00D02A92">
        <w:rPr>
          <w:rFonts w:ascii="IRANSans" w:hAnsi="IRANSans" w:cs="IRANSans"/>
          <w:b/>
          <w:bCs/>
          <w:color w:val="000099"/>
          <w:rtl/>
        </w:rPr>
        <w:t>ّ</w:t>
      </w:r>
      <w:r w:rsidRPr="00D02A92">
        <w:rPr>
          <w:rFonts w:ascii="IRANSans" w:hAnsi="IRANSans" w:cs="IRANSans"/>
          <w:b/>
          <w:bCs/>
          <w:color w:val="000099"/>
          <w:rtl/>
        </w:rPr>
        <w:t>ه خورد. مایه تأسف بود!</w:t>
      </w:r>
    </w:p>
    <w:p w:rsidR="00D02A92" w:rsidRPr="00D02A92" w:rsidRDefault="00783639" w:rsidP="0059633D">
      <w:pPr>
        <w:pStyle w:val="a1"/>
        <w:jc w:val="center"/>
        <w:rPr>
          <w:rFonts w:ascii="IRANSans" w:hAnsi="IRANSans" w:cs="IRANSans"/>
          <w:b/>
          <w:bCs/>
          <w:color w:val="000099"/>
          <w:rtl/>
        </w:rPr>
      </w:pPr>
      <w:r w:rsidRPr="00D02A92">
        <w:rPr>
          <w:rFonts w:ascii="IRANSans" w:hAnsi="IRANSans" w:cs="IRANSans"/>
          <w:b/>
          <w:bCs/>
          <w:color w:val="000099"/>
          <w:rtl/>
        </w:rPr>
        <w:t>اگر می‌دانست خانه را برای خودش می‌سازد</w:t>
      </w:r>
      <w:r w:rsidR="0059633D" w:rsidRPr="00D02A92">
        <w:rPr>
          <w:rFonts w:ascii="IRANSans" w:hAnsi="IRANSans" w:cs="IRANSans"/>
          <w:b/>
          <w:bCs/>
          <w:color w:val="000099"/>
          <w:rtl/>
        </w:rPr>
        <w:t xml:space="preserve">، </w:t>
      </w:r>
    </w:p>
    <w:p w:rsidR="0039569A" w:rsidRPr="00D02A92" w:rsidRDefault="00783639" w:rsidP="008D534D">
      <w:pPr>
        <w:pStyle w:val="a1"/>
        <w:jc w:val="center"/>
        <w:rPr>
          <w:rFonts w:ascii="IRANSans" w:hAnsi="IRANSans" w:cs="IRANSans"/>
          <w:b/>
          <w:bCs/>
          <w:color w:val="000099"/>
          <w:rtl/>
        </w:rPr>
      </w:pPr>
      <w:r w:rsidRPr="00D02A92">
        <w:rPr>
          <w:rFonts w:ascii="IRANSans" w:hAnsi="IRANSans" w:cs="IRANSans"/>
          <w:b/>
          <w:bCs/>
          <w:color w:val="000099"/>
          <w:rtl/>
        </w:rPr>
        <w:t>حتماً کارش را بهتر از این انجام می‌داد</w:t>
      </w:r>
      <w:r w:rsidR="008D534D">
        <w:rPr>
          <w:rFonts w:ascii="IRANSans" w:hAnsi="IRANSans" w:cs="IRANSans" w:hint="cs"/>
          <w:b/>
          <w:bCs/>
          <w:color w:val="000099"/>
          <w:rtl/>
        </w:rPr>
        <w:t>!</w:t>
      </w:r>
    </w:p>
    <w:p w:rsidR="00833217" w:rsidRPr="00057BB4" w:rsidRDefault="00057BB4" w:rsidP="002B1DAB">
      <w:pPr>
        <w:pStyle w:val="a1"/>
        <w:jc w:val="center"/>
        <w:rPr>
          <w:rFonts w:ascii="IRMitra" w:hAnsi="IRMitra" w:cs="IRMitra"/>
          <w:sz w:val="48"/>
          <w:szCs w:val="48"/>
          <w:rtl/>
        </w:rPr>
      </w:pPr>
      <w:r w:rsidRPr="00057BB4">
        <w:rPr>
          <w:rFonts w:ascii="IRMitra" w:hAnsi="IRMitra" w:cs="IRMitra"/>
          <w:sz w:val="48"/>
          <w:szCs w:val="48"/>
          <w:rtl/>
        </w:rPr>
        <w:t>*********</w:t>
      </w:r>
    </w:p>
    <w:p w:rsidR="00D93308" w:rsidRPr="00D02A92" w:rsidRDefault="00D93308" w:rsidP="002B1DAB">
      <w:pPr>
        <w:pStyle w:val="a1"/>
        <w:jc w:val="center"/>
        <w:rPr>
          <w:rFonts w:cs="KFGQPC Uthmanic Script HAFS"/>
          <w:color w:val="8E0000"/>
          <w:sz w:val="44"/>
          <w:szCs w:val="44"/>
          <w:rtl/>
        </w:rPr>
      </w:pPr>
      <w:r w:rsidRPr="00D02A92">
        <w:rPr>
          <w:rFonts w:cs="KFGQPC Uthmanic Script HAFS" w:hint="cs"/>
          <w:color w:val="8E0000"/>
          <w:sz w:val="44"/>
          <w:szCs w:val="44"/>
          <w:rtl/>
        </w:rPr>
        <w:t>إِنۡ</w:t>
      </w:r>
      <w:r w:rsidRPr="00D02A92">
        <w:rPr>
          <w:rFonts w:cs="KFGQPC Uthmanic Script HAFS"/>
          <w:color w:val="8E0000"/>
          <w:sz w:val="44"/>
          <w:szCs w:val="44"/>
          <w:rtl/>
        </w:rPr>
        <w:t xml:space="preserve"> </w:t>
      </w:r>
      <w:r w:rsidRPr="00D02A92">
        <w:rPr>
          <w:rFonts w:cs="KFGQPC Uthmanic Script HAFS" w:hint="cs"/>
          <w:color w:val="8E0000"/>
          <w:sz w:val="44"/>
          <w:szCs w:val="44"/>
          <w:rtl/>
        </w:rPr>
        <w:t>أَحۡسَنتُمۡ</w:t>
      </w:r>
      <w:r w:rsidRPr="00D02A92">
        <w:rPr>
          <w:rFonts w:cs="KFGQPC Uthmanic Script HAFS"/>
          <w:color w:val="8E0000"/>
          <w:sz w:val="44"/>
          <w:szCs w:val="44"/>
          <w:rtl/>
        </w:rPr>
        <w:t xml:space="preserve"> </w:t>
      </w:r>
      <w:r w:rsidRPr="00D02A92">
        <w:rPr>
          <w:rFonts w:cs="KFGQPC Uthmanic Script HAFS" w:hint="cs"/>
          <w:color w:val="8E0000"/>
          <w:sz w:val="44"/>
          <w:szCs w:val="44"/>
          <w:rtl/>
        </w:rPr>
        <w:t>أَحۡسَنتُمۡ</w:t>
      </w:r>
      <w:r w:rsidRPr="00D02A92">
        <w:rPr>
          <w:rFonts w:cs="KFGQPC Uthmanic Script HAFS"/>
          <w:color w:val="8E0000"/>
          <w:sz w:val="44"/>
          <w:szCs w:val="44"/>
          <w:rtl/>
        </w:rPr>
        <w:t xml:space="preserve"> </w:t>
      </w:r>
      <w:r w:rsidRPr="00D02A92">
        <w:rPr>
          <w:rFonts w:cs="KFGQPC Uthmanic Script HAFS" w:hint="cs"/>
          <w:color w:val="8E0000"/>
          <w:sz w:val="44"/>
          <w:szCs w:val="44"/>
          <w:rtl/>
        </w:rPr>
        <w:t>لِأَنفُسِكُمۡۖ</w:t>
      </w:r>
      <w:r w:rsidRPr="00D02A92">
        <w:rPr>
          <w:rFonts w:cs="KFGQPC Uthmanic Script HAFS"/>
          <w:color w:val="8E0000"/>
          <w:sz w:val="44"/>
          <w:szCs w:val="44"/>
          <w:rtl/>
        </w:rPr>
        <w:t xml:space="preserve"> </w:t>
      </w:r>
      <w:r w:rsidRPr="00D02A92">
        <w:rPr>
          <w:rFonts w:cs="KFGQPC Uthmanic Script HAFS" w:hint="cs"/>
          <w:color w:val="8E0000"/>
          <w:sz w:val="44"/>
          <w:szCs w:val="44"/>
          <w:rtl/>
        </w:rPr>
        <w:t>وَإِنۡ</w:t>
      </w:r>
      <w:r w:rsidRPr="00D02A92">
        <w:rPr>
          <w:rFonts w:cs="KFGQPC Uthmanic Script HAFS"/>
          <w:color w:val="8E0000"/>
          <w:sz w:val="44"/>
          <w:szCs w:val="44"/>
          <w:rtl/>
        </w:rPr>
        <w:t xml:space="preserve"> </w:t>
      </w:r>
      <w:r w:rsidRPr="00D02A92">
        <w:rPr>
          <w:rFonts w:cs="KFGQPC Uthmanic Script HAFS" w:hint="cs"/>
          <w:color w:val="8E0000"/>
          <w:sz w:val="44"/>
          <w:szCs w:val="44"/>
          <w:rtl/>
        </w:rPr>
        <w:t>أَسَأۡتُمۡ</w:t>
      </w:r>
      <w:r w:rsidRPr="00D02A92">
        <w:rPr>
          <w:rFonts w:cs="KFGQPC Uthmanic Script HAFS"/>
          <w:color w:val="8E0000"/>
          <w:sz w:val="44"/>
          <w:szCs w:val="44"/>
          <w:rtl/>
        </w:rPr>
        <w:t xml:space="preserve"> </w:t>
      </w:r>
      <w:r w:rsidRPr="00D02A92">
        <w:rPr>
          <w:rFonts w:cs="KFGQPC Uthmanic Script HAFS" w:hint="cs"/>
          <w:color w:val="8E0000"/>
          <w:sz w:val="44"/>
          <w:szCs w:val="44"/>
          <w:rtl/>
        </w:rPr>
        <w:t>فَلَهَاۚ</w:t>
      </w:r>
    </w:p>
    <w:p w:rsidR="00833217" w:rsidRPr="00833217" w:rsidRDefault="00833217" w:rsidP="00833217">
      <w:pPr>
        <w:pStyle w:val="a1"/>
        <w:jc w:val="center"/>
        <w:rPr>
          <w:rFonts w:ascii="Nabi" w:hAnsi="Nabi" w:cs="Nabi"/>
          <w:rtl/>
        </w:rPr>
      </w:pPr>
      <w:r w:rsidRPr="00833217">
        <w:rPr>
          <w:rFonts w:ascii="Nabi" w:hAnsi="Nabi" w:cs="Nabi"/>
          <w:rtl/>
        </w:rPr>
        <w:t>اگر نيكى كنيد به خود نيكى كرده ايد، و اگر بدى كنيد به خود بدى كرده ايد</w:t>
      </w:r>
      <w:r>
        <w:rPr>
          <w:rFonts w:ascii="Nabi" w:hAnsi="Nabi" w:cs="Nabi" w:hint="cs"/>
          <w:rtl/>
        </w:rPr>
        <w:t>.</w:t>
      </w:r>
    </w:p>
    <w:p w:rsidR="009562AB" w:rsidRPr="009562AB" w:rsidRDefault="009562AB" w:rsidP="009562AB">
      <w:pPr>
        <w:pStyle w:val="a1"/>
        <w:jc w:val="right"/>
        <w:rPr>
          <w:sz w:val="32"/>
          <w:szCs w:val="32"/>
          <w:rtl/>
        </w:rPr>
      </w:pPr>
      <w:r w:rsidRPr="009562AB">
        <w:rPr>
          <w:rFonts w:hint="cs"/>
          <w:sz w:val="32"/>
          <w:szCs w:val="32"/>
          <w:rtl/>
        </w:rPr>
        <w:t>سوره اسراء، آیه 7</w:t>
      </w:r>
    </w:p>
    <w:sectPr w:rsidR="009562AB" w:rsidRPr="009562AB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37" w:rsidRDefault="00956037" w:rsidP="00982C20">
      <w:pPr>
        <w:spacing w:after="0" w:line="240" w:lineRule="auto"/>
      </w:pPr>
      <w:r>
        <w:separator/>
      </w:r>
    </w:p>
  </w:endnote>
  <w:endnote w:type="continuationSeparator" w:id="0">
    <w:p w:rsidR="00956037" w:rsidRDefault="0095603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37" w:rsidRDefault="00956037" w:rsidP="00982C20">
      <w:pPr>
        <w:spacing w:after="0" w:line="240" w:lineRule="auto"/>
      </w:pPr>
      <w:r>
        <w:separator/>
      </w:r>
    </w:p>
  </w:footnote>
  <w:footnote w:type="continuationSeparator" w:id="0">
    <w:p w:rsidR="00956037" w:rsidRDefault="0095603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058D7" w:rsidRPr="0078203C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="00164832" w:rsidRPr="006868A7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6868A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6868A7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6868A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6868A7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6868A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6868A7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058D7" w:rsidRPr="0078203C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="00164832" w:rsidRPr="006868A7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6868A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6868A7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6868A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6868A7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6868A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6868A7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39A320A" wp14:editId="3D7E814D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7ED6" w:rsidRPr="00A77ED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77ED6" w:rsidRPr="00A77ED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4D9C"/>
    <w:rsid w:val="0002182A"/>
    <w:rsid w:val="00031E06"/>
    <w:rsid w:val="00036C19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1DE0"/>
    <w:rsid w:val="000F4047"/>
    <w:rsid w:val="000F43DE"/>
    <w:rsid w:val="000F784B"/>
    <w:rsid w:val="00103F8D"/>
    <w:rsid w:val="00105F97"/>
    <w:rsid w:val="00114315"/>
    <w:rsid w:val="00116AC6"/>
    <w:rsid w:val="0011725F"/>
    <w:rsid w:val="0012336A"/>
    <w:rsid w:val="001266BA"/>
    <w:rsid w:val="0013161A"/>
    <w:rsid w:val="00132558"/>
    <w:rsid w:val="001436D3"/>
    <w:rsid w:val="00152F0C"/>
    <w:rsid w:val="001544C7"/>
    <w:rsid w:val="00164832"/>
    <w:rsid w:val="001717C3"/>
    <w:rsid w:val="00180528"/>
    <w:rsid w:val="0018742D"/>
    <w:rsid w:val="00192B8A"/>
    <w:rsid w:val="001A0DE6"/>
    <w:rsid w:val="001A4BAF"/>
    <w:rsid w:val="001B02B2"/>
    <w:rsid w:val="001B7996"/>
    <w:rsid w:val="001C3150"/>
    <w:rsid w:val="001D471F"/>
    <w:rsid w:val="001D639B"/>
    <w:rsid w:val="001F33F2"/>
    <w:rsid w:val="00200E72"/>
    <w:rsid w:val="00202FAE"/>
    <w:rsid w:val="00207488"/>
    <w:rsid w:val="00216A2F"/>
    <w:rsid w:val="00216D35"/>
    <w:rsid w:val="00224816"/>
    <w:rsid w:val="00225944"/>
    <w:rsid w:val="00226ED1"/>
    <w:rsid w:val="00235DD7"/>
    <w:rsid w:val="00265127"/>
    <w:rsid w:val="00267399"/>
    <w:rsid w:val="002774E1"/>
    <w:rsid w:val="002804DF"/>
    <w:rsid w:val="00284A0C"/>
    <w:rsid w:val="00286BBD"/>
    <w:rsid w:val="00294C39"/>
    <w:rsid w:val="00296D1F"/>
    <w:rsid w:val="002A0047"/>
    <w:rsid w:val="002B1DAB"/>
    <w:rsid w:val="002B2419"/>
    <w:rsid w:val="002B4E22"/>
    <w:rsid w:val="002C2CD3"/>
    <w:rsid w:val="002C71C1"/>
    <w:rsid w:val="002D3379"/>
    <w:rsid w:val="002D53CF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771E"/>
    <w:rsid w:val="00345581"/>
    <w:rsid w:val="00345A39"/>
    <w:rsid w:val="00345AA4"/>
    <w:rsid w:val="00352519"/>
    <w:rsid w:val="00362D2D"/>
    <w:rsid w:val="00382159"/>
    <w:rsid w:val="00393958"/>
    <w:rsid w:val="0039569A"/>
    <w:rsid w:val="003A5243"/>
    <w:rsid w:val="003B077F"/>
    <w:rsid w:val="003B1FAF"/>
    <w:rsid w:val="003B2690"/>
    <w:rsid w:val="003C0164"/>
    <w:rsid w:val="003C20DF"/>
    <w:rsid w:val="003C6EBE"/>
    <w:rsid w:val="003D4DBE"/>
    <w:rsid w:val="003E5446"/>
    <w:rsid w:val="003E76B0"/>
    <w:rsid w:val="003F4918"/>
    <w:rsid w:val="00401175"/>
    <w:rsid w:val="00402A2D"/>
    <w:rsid w:val="00413917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E4DCC"/>
    <w:rsid w:val="004F2440"/>
    <w:rsid w:val="005061BD"/>
    <w:rsid w:val="00510475"/>
    <w:rsid w:val="00515946"/>
    <w:rsid w:val="00524805"/>
    <w:rsid w:val="00532741"/>
    <w:rsid w:val="005418EC"/>
    <w:rsid w:val="00550872"/>
    <w:rsid w:val="00553ACA"/>
    <w:rsid w:val="00562148"/>
    <w:rsid w:val="00565B75"/>
    <w:rsid w:val="00575A7B"/>
    <w:rsid w:val="00575DDF"/>
    <w:rsid w:val="00586F78"/>
    <w:rsid w:val="00587ACE"/>
    <w:rsid w:val="0059633D"/>
    <w:rsid w:val="005A557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3C72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868A7"/>
    <w:rsid w:val="006909EF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BCE"/>
    <w:rsid w:val="007707B1"/>
    <w:rsid w:val="00770DD0"/>
    <w:rsid w:val="00771FD5"/>
    <w:rsid w:val="00774724"/>
    <w:rsid w:val="00780C50"/>
    <w:rsid w:val="007811AD"/>
    <w:rsid w:val="0078203C"/>
    <w:rsid w:val="00783639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C509D"/>
    <w:rsid w:val="008D534D"/>
    <w:rsid w:val="008D795B"/>
    <w:rsid w:val="008E0207"/>
    <w:rsid w:val="008E29C8"/>
    <w:rsid w:val="008E55B5"/>
    <w:rsid w:val="008E5895"/>
    <w:rsid w:val="008E6EF7"/>
    <w:rsid w:val="008E781B"/>
    <w:rsid w:val="008F4496"/>
    <w:rsid w:val="008F4D3D"/>
    <w:rsid w:val="008F5A92"/>
    <w:rsid w:val="00900852"/>
    <w:rsid w:val="00901FA5"/>
    <w:rsid w:val="00911666"/>
    <w:rsid w:val="00927672"/>
    <w:rsid w:val="009416C4"/>
    <w:rsid w:val="00941DF1"/>
    <w:rsid w:val="00944B95"/>
    <w:rsid w:val="00944EC1"/>
    <w:rsid w:val="00955627"/>
    <w:rsid w:val="00956037"/>
    <w:rsid w:val="009562AB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4BBE"/>
    <w:rsid w:val="00A6188A"/>
    <w:rsid w:val="00A62627"/>
    <w:rsid w:val="00A659D3"/>
    <w:rsid w:val="00A6684F"/>
    <w:rsid w:val="00A721AA"/>
    <w:rsid w:val="00A74C46"/>
    <w:rsid w:val="00A77ED6"/>
    <w:rsid w:val="00A83951"/>
    <w:rsid w:val="00A83C6B"/>
    <w:rsid w:val="00A87D78"/>
    <w:rsid w:val="00A901C0"/>
    <w:rsid w:val="00AA3271"/>
    <w:rsid w:val="00AB4009"/>
    <w:rsid w:val="00AB5D69"/>
    <w:rsid w:val="00AB7DCE"/>
    <w:rsid w:val="00AC2E49"/>
    <w:rsid w:val="00AC4F76"/>
    <w:rsid w:val="00AD0ABD"/>
    <w:rsid w:val="00AE494C"/>
    <w:rsid w:val="00AE7518"/>
    <w:rsid w:val="00AE7FD0"/>
    <w:rsid w:val="00AF63FE"/>
    <w:rsid w:val="00AF6D96"/>
    <w:rsid w:val="00B00085"/>
    <w:rsid w:val="00B00A0C"/>
    <w:rsid w:val="00B11796"/>
    <w:rsid w:val="00B126F4"/>
    <w:rsid w:val="00B210C4"/>
    <w:rsid w:val="00B26356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7E10"/>
    <w:rsid w:val="00CE5D53"/>
    <w:rsid w:val="00D02A92"/>
    <w:rsid w:val="00D070AC"/>
    <w:rsid w:val="00D11B09"/>
    <w:rsid w:val="00D13E3B"/>
    <w:rsid w:val="00D14F15"/>
    <w:rsid w:val="00D254A7"/>
    <w:rsid w:val="00D3355C"/>
    <w:rsid w:val="00D37D17"/>
    <w:rsid w:val="00D40C6A"/>
    <w:rsid w:val="00D43E58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93308"/>
    <w:rsid w:val="00DA08FB"/>
    <w:rsid w:val="00DB2195"/>
    <w:rsid w:val="00DB5857"/>
    <w:rsid w:val="00DB5979"/>
    <w:rsid w:val="00DC1406"/>
    <w:rsid w:val="00DC2DA7"/>
    <w:rsid w:val="00DC32B4"/>
    <w:rsid w:val="00DC4A68"/>
    <w:rsid w:val="00DD1261"/>
    <w:rsid w:val="00DF386F"/>
    <w:rsid w:val="00DF3EBC"/>
    <w:rsid w:val="00DF4B9F"/>
    <w:rsid w:val="00DF5A5D"/>
    <w:rsid w:val="00DF5ACA"/>
    <w:rsid w:val="00E032FA"/>
    <w:rsid w:val="00E1516C"/>
    <w:rsid w:val="00E21BB8"/>
    <w:rsid w:val="00E319DD"/>
    <w:rsid w:val="00E31B9F"/>
    <w:rsid w:val="00E33A5E"/>
    <w:rsid w:val="00E35F35"/>
    <w:rsid w:val="00E442A6"/>
    <w:rsid w:val="00E47170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DB5"/>
    <w:rsid w:val="00F270BC"/>
    <w:rsid w:val="00F34EDF"/>
    <w:rsid w:val="00F6667F"/>
    <w:rsid w:val="00F75FC6"/>
    <w:rsid w:val="00F768AE"/>
    <w:rsid w:val="00F80580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983D-AB3E-4907-8624-B4D2D6C8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252</cp:revision>
  <cp:lastPrinted>2020-01-30T21:05:00Z</cp:lastPrinted>
  <dcterms:created xsi:type="dcterms:W3CDTF">2019-12-17T13:26:00Z</dcterms:created>
  <dcterms:modified xsi:type="dcterms:W3CDTF">2020-01-30T21:05:00Z</dcterms:modified>
</cp:coreProperties>
</file>