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50330A" w:rsidRDefault="00E07427" w:rsidP="0050330A">
      <w:pPr>
        <w:pStyle w:val="a2"/>
        <w:spacing w:after="0" w:line="240" w:lineRule="auto"/>
        <w:rPr>
          <w:rFonts w:hint="cs"/>
          <w:rtl/>
          <w:lang w:bidi="ar-SA"/>
        </w:rPr>
      </w:pPr>
      <w:r w:rsidRPr="00E07427">
        <w:rPr>
          <w:rtl/>
          <w:lang w:bidi="ar-SA"/>
        </w:rPr>
        <w:t xml:space="preserve">همه </w:t>
      </w:r>
      <w:r w:rsidR="0050330A">
        <w:rPr>
          <w:rFonts w:hint="cs"/>
          <w:rtl/>
        </w:rPr>
        <w:t xml:space="preserve">چیز </w:t>
      </w:r>
      <w:r w:rsidRPr="00E07427">
        <w:rPr>
          <w:rtl/>
          <w:lang w:bidi="ar-SA"/>
        </w:rPr>
        <w:t>برای این</w:t>
      </w:r>
      <w:r w:rsidR="0050330A">
        <w:rPr>
          <w:rFonts w:hint="cs"/>
          <w:rtl/>
          <w:lang w:bidi="ar-SA"/>
        </w:rPr>
        <w:t xml:space="preserve"> است </w:t>
      </w:r>
      <w:r w:rsidRPr="00E07427">
        <w:rPr>
          <w:rtl/>
          <w:lang w:bidi="ar-SA"/>
        </w:rPr>
        <w:t xml:space="preserve">که </w:t>
      </w:r>
    </w:p>
    <w:p w:rsidR="00E07427" w:rsidRPr="00E07427" w:rsidRDefault="00E07427" w:rsidP="0050330A">
      <w:pPr>
        <w:pStyle w:val="a2"/>
        <w:spacing w:after="0" w:line="240" w:lineRule="auto"/>
        <w:rPr>
          <w:lang w:bidi="ar-SA"/>
        </w:rPr>
      </w:pPr>
      <w:r w:rsidRPr="00E07427">
        <w:rPr>
          <w:rtl/>
          <w:lang w:bidi="ar-SA"/>
        </w:rPr>
        <w:t>انسان فرصت کند خود را آماده عالم بالا کند!</w:t>
      </w:r>
    </w:p>
    <w:p w:rsidR="005B53A2" w:rsidRPr="003A2470" w:rsidRDefault="005B53A2" w:rsidP="001377AB">
      <w:pPr>
        <w:pStyle w:val="a2"/>
        <w:rPr>
          <w:sz w:val="42"/>
          <w:szCs w:val="42"/>
          <w:rtl/>
          <w:lang w:bidi="ar-SA"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50330A" w:rsidRDefault="004F2440" w:rsidP="00E07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50330A">
              <w:rPr>
                <w:rFonts w:asciiTheme="minorBidi" w:hAnsiTheme="minorBidi"/>
                <w:color w:val="06007A"/>
                <w:sz w:val="28"/>
                <w:szCs w:val="28"/>
              </w:rPr>
              <w:t>104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5B5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522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E074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یقظه/مطالب تنبه آمیز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E07427" w:rsidP="00E07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E074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بیداری، تفکر، فرصت، عالم، امام خامنه ای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8B7782" w:rsidRDefault="008B7782" w:rsidP="00B13A2B">
      <w:pPr>
        <w:rPr>
          <w:rtl/>
        </w:rPr>
      </w:pPr>
    </w:p>
    <w:p w:rsidR="00EF0543" w:rsidRPr="00111855" w:rsidRDefault="00EF0543" w:rsidP="00111855">
      <w:pPr>
        <w:pStyle w:val="a1"/>
        <w:rPr>
          <w:b/>
          <w:bCs/>
          <w:color w:val="0070C0"/>
        </w:rPr>
      </w:pPr>
      <w:r w:rsidRPr="00111855">
        <w:rPr>
          <w:rFonts w:ascii="Times New Roman" w:hAnsi="Times New Roman" w:cs="Times New Roman" w:hint="cs"/>
          <w:b/>
          <w:bCs/>
          <w:color w:val="0070C0"/>
          <w:rtl/>
        </w:rPr>
        <w:lastRenderedPageBreak/>
        <w:t> </w:t>
      </w:r>
      <w:r w:rsidR="00111855" w:rsidRPr="00111855">
        <w:rPr>
          <w:rFonts w:hint="cs"/>
          <w:b/>
          <w:bCs/>
          <w:color w:val="0070C0"/>
          <w:rtl/>
        </w:rPr>
        <w:t xml:space="preserve">امام خامنه ای(مدظله </w:t>
      </w:r>
      <w:r w:rsidR="000F4C31" w:rsidRPr="00111855">
        <w:rPr>
          <w:rFonts w:hint="cs"/>
          <w:b/>
          <w:bCs/>
          <w:color w:val="0070C0"/>
          <w:rtl/>
        </w:rPr>
        <w:t>العالی):</w:t>
      </w:r>
      <w:bookmarkStart w:id="0" w:name="_GoBack"/>
      <w:bookmarkEnd w:id="0"/>
    </w:p>
    <w:p w:rsidR="00EF0543" w:rsidRPr="00EF0543" w:rsidRDefault="00EF0543" w:rsidP="00EF0543">
      <w:pPr>
        <w:pStyle w:val="a1"/>
        <w:rPr>
          <w:rtl/>
        </w:rPr>
      </w:pPr>
      <w:r>
        <w:rPr>
          <w:rFonts w:hint="cs"/>
          <w:rtl/>
        </w:rPr>
        <w:t xml:space="preserve">    </w:t>
      </w:r>
      <w:r w:rsidRPr="00EF0543">
        <w:rPr>
          <w:rtl/>
        </w:rPr>
        <w:t>اين شب را قدر بدانيد و آن را به دعا و توجّه و تفكّر و تأمّل در آيات خلقت و تأمّل در سرنوشت انسان و آنچه كه خداى متعال از انسان خواسته است و بى‏اعتبارى اين زندگى مادّى و اينكه همه‏ى اين چيزهايى كه مى‏بينيد، مقدّمه‏ى آن عالمى است كه لحظه‏ى جان دادن، دروازه‏ى آن عالم است، بگذرانيد.</w:t>
      </w:r>
    </w:p>
    <w:p w:rsidR="00EF0543" w:rsidRPr="00EF0543" w:rsidRDefault="00EF0543" w:rsidP="00EF0543">
      <w:pPr>
        <w:pStyle w:val="a1"/>
        <w:rPr>
          <w:rtl/>
        </w:rPr>
      </w:pPr>
      <w:r w:rsidRPr="00EF0543">
        <w:rPr>
          <w:rtl/>
        </w:rPr>
        <w:t>عزيزان من! لحظه‏ى جان دادن، ما وارد عالم ديگرى مى‏شويم. براى آن روز، خودمان را بايد آماده كنيم. همه‏ى اين دنيا، همه‏ى اين ثروتها، همه‏ى اين انرژى‏هايى كه خداى متعال در وجود شما در اين عالم به وديعه گذاشته است، همه‏ى آنچه كه خدا براى بشر خواسته است- حكومت عادلانه، زندگى مرفّه، چه و چه و چه- براى اين است كه انسان فرصت پيدا كند تا خود را براى نشأه‏ى آن عالم آماده نمايد. خود را آماده كنيد، با خدا انس بگيريد، با خداوند مناجات كنيد، ذكر بگوييد و استغفار كنيد.</w:t>
      </w:r>
    </w:p>
    <w:p w:rsidR="00EF0543" w:rsidRPr="00EF0543" w:rsidRDefault="00EF0543" w:rsidP="00EF0543">
      <w:pPr>
        <w:pStyle w:val="a1"/>
        <w:rPr>
          <w:rtl/>
        </w:rPr>
      </w:pPr>
      <w:r w:rsidRPr="00EF0543">
        <w:rPr>
          <w:rtl/>
        </w:rPr>
        <w:t xml:space="preserve"> یک زمینه‌ی دیگر برای تفکر، همین دعاهاست. مضامینی که در دعاهای مأثور هست، فوق‌العاده است. ایشان در همین «مراقبات» میفرمایند: حقایق و معارفی که در ادعیه‌ی رسیده‌ی از معصومین (علیهم‌السّلام) وجود دارد، یک دهم آن در همه‌ی روایات و خطبِ رسیده‌ی از معصومین (علیهم‌السّلام) وجود ندارد؛ جز آن روایات توحیدی و خطب توحیدی. این دعاها خیلی اهمیت دارد.</w:t>
      </w:r>
      <w:r w:rsidRPr="00EF0543">
        <w:rPr>
          <w:rtl/>
          <w:lang w:bidi="ar-SA"/>
        </w:rPr>
        <w:t xml:space="preserve"> </w:t>
      </w:r>
      <w:hyperlink r:id="rId11" w:anchor="_ftnref2" w:history="1">
        <w:r w:rsidRPr="00EF0543">
          <w:rPr>
            <w:rStyle w:val="Hyperlink"/>
            <w:rFonts w:hint="cs"/>
            <w:sz w:val="32"/>
            <w:szCs w:val="32"/>
            <w:vertAlign w:val="superscript"/>
            <w:rtl/>
          </w:rPr>
          <w:t>[</w:t>
        </w:r>
        <w:r>
          <w:rPr>
            <w:rStyle w:val="Hyperlink"/>
            <w:rFonts w:hint="cs"/>
            <w:sz w:val="32"/>
            <w:szCs w:val="32"/>
            <w:vertAlign w:val="superscript"/>
            <w:rtl/>
          </w:rPr>
          <w:t>1</w:t>
        </w:r>
        <w:r w:rsidRPr="00EF0543">
          <w:rPr>
            <w:rStyle w:val="Hyperlink"/>
            <w:rFonts w:hint="cs"/>
            <w:sz w:val="32"/>
            <w:szCs w:val="32"/>
            <w:vertAlign w:val="superscript"/>
            <w:rtl/>
          </w:rPr>
          <w:t>]</w:t>
        </w:r>
      </w:hyperlink>
    </w:p>
    <w:p w:rsidR="00EF0543" w:rsidRDefault="00EF0543" w:rsidP="00EF0543">
      <w:pPr>
        <w:pStyle w:val="a1"/>
        <w:rPr>
          <w:rStyle w:val="Hyperlink"/>
          <w:sz w:val="32"/>
          <w:szCs w:val="32"/>
          <w:vertAlign w:val="superscript"/>
          <w:rtl/>
        </w:rPr>
      </w:pPr>
      <w:r w:rsidRPr="00EF0543">
        <w:rPr>
          <w:rtl/>
        </w:rPr>
        <w:t>درباره‌ی عمر فکر کنیم. عمر سرمایه‌ی اصلی هر انسانی است. همه‌ی خیرات به وسیله‌ی عمر همین ساعات زودگذر به دست می‌آید؛ این سرمایه است که میتواند سعادت ابدی و بهشت جاودان را برای انسان تدارک ببیند. درباره‌ی این عمر فکر کنیم. گذر عمر را ببینیم. ناپایداری ساعات زندگی و روزها و شبهای اوقات عمر را احساس کنیم. به این گذر زمان توجه کنیم؛ «عمر، برف است و آفتاب تموز». لحظه به لحظه از این سرمایه دارد کاسته میشود؛ و این در حالی است که این سرمایه، همه چیز ماست برای کسب سعادت اخروی؛ چه جوری مصرفش میکنیم، در کجا مصرفش میکنیم، در چه راهی آن را خرج میکنیم؟</w:t>
      </w:r>
      <w:hyperlink r:id="rId12" w:anchor="_ftnref3" w:history="1">
        <w:r w:rsidRPr="00EF0543">
          <w:rPr>
            <w:rStyle w:val="Hyperlink"/>
            <w:sz w:val="32"/>
            <w:szCs w:val="32"/>
            <w:vertAlign w:val="superscript"/>
            <w:rtl/>
          </w:rPr>
          <w:t>[</w:t>
        </w:r>
        <w:r>
          <w:rPr>
            <w:rStyle w:val="Hyperlink"/>
            <w:rFonts w:hint="cs"/>
            <w:sz w:val="32"/>
            <w:szCs w:val="32"/>
            <w:vertAlign w:val="superscript"/>
            <w:rtl/>
          </w:rPr>
          <w:t>2</w:t>
        </w:r>
        <w:r w:rsidRPr="00EF0543">
          <w:rPr>
            <w:rStyle w:val="Hyperlink"/>
            <w:sz w:val="32"/>
            <w:szCs w:val="32"/>
            <w:vertAlign w:val="superscript"/>
            <w:rtl/>
          </w:rPr>
          <w:t>]</w:t>
        </w:r>
      </w:hyperlink>
    </w:p>
    <w:p w:rsidR="00EE2A45" w:rsidRPr="00EE2A45" w:rsidRDefault="00EE2A45" w:rsidP="00F57257">
      <w:pPr>
        <w:pStyle w:val="a1"/>
        <w:rPr>
          <w:rtl/>
        </w:rPr>
      </w:pPr>
      <w:r w:rsidRPr="00EE2A45">
        <w:rPr>
          <w:rtl/>
        </w:rPr>
        <w:t xml:space="preserve">تفکر در باب مرگ، عبور از این عالم، لحظه‌ی خروج روح از بدن و ملاقات جناب ملک الموت؛ این لحظه برای همه‌ی ما پیش می‌آید </w:t>
      </w:r>
      <w:r w:rsidR="00F57257">
        <w:rPr>
          <w:rFonts w:hint="cs"/>
          <w:rtl/>
        </w:rPr>
        <w:t>«</w:t>
      </w:r>
      <w:r w:rsidRPr="00EE2A45">
        <w:rPr>
          <w:rtl/>
        </w:rPr>
        <w:t xml:space="preserve"> کلّ نفس ذائقة الموت </w:t>
      </w:r>
      <w:r w:rsidR="00F57257">
        <w:rPr>
          <w:rFonts w:hint="cs"/>
          <w:rtl/>
        </w:rPr>
        <w:t>»</w:t>
      </w:r>
      <w:r w:rsidRPr="00EE2A45">
        <w:rPr>
          <w:rtl/>
        </w:rPr>
        <w:t xml:space="preserve"> همه، این را میچشیم. حالِ ما در آن لحظه </w:t>
      </w:r>
      <w:r w:rsidRPr="00EE2A45">
        <w:rPr>
          <w:rtl/>
        </w:rPr>
        <w:lastRenderedPageBreak/>
        <w:t>چگونه است؟ دل ما در آن لحظه در چه حال است؟ اینها نکاتی است که در خور تدبر و تأمل است. فکر در این زمینه‌ها، از جمله‌ی</w:t>
      </w:r>
      <w:r>
        <w:rPr>
          <w:rtl/>
        </w:rPr>
        <w:t xml:space="preserve"> تفکر لازم و اساسی و ضروری است.</w:t>
      </w:r>
      <w:r>
        <w:rPr>
          <w:rFonts w:hint="cs"/>
          <w:rtl/>
        </w:rPr>
        <w:t xml:space="preserve">.. </w:t>
      </w:r>
      <w:r w:rsidRPr="00EE2A45">
        <w:rPr>
          <w:rtl/>
        </w:rPr>
        <w:t>فرموده‏اند بزرگترين عبادت، تفكر است؛ تفكر در آفرينش، تفكر در وظائف انسان، تفكر در زندگى دنيا، تفكر درباره‏ى آخرت، تفكر در اوضاع سياسى عالم، تفكر در مسائل اصولى و اساسى زندگى بشر.</w:t>
      </w:r>
      <w:hyperlink r:id="rId13" w:anchor="_ftnref4" w:history="1">
        <w:r w:rsidRPr="00EE2A45">
          <w:rPr>
            <w:rStyle w:val="Hyperlink"/>
            <w:vertAlign w:val="superscript"/>
            <w:rtl/>
          </w:rPr>
          <w:t>[3]</w:t>
        </w:r>
      </w:hyperlink>
      <w:r w:rsidRPr="00EE2A45">
        <w:rPr>
          <w:rFonts w:hint="cs"/>
          <w:rtl/>
        </w:rPr>
        <w:t xml:space="preserve"> </w:t>
      </w:r>
    </w:p>
    <w:p w:rsidR="00EE2A45" w:rsidRDefault="00EE2A45" w:rsidP="00EE2A45">
      <w:pPr>
        <w:pStyle w:val="a1"/>
        <w:rPr>
          <w:rtl/>
        </w:rPr>
      </w:pPr>
      <w:r w:rsidRPr="00EE2A45">
        <w:rPr>
          <w:rFonts w:ascii="Cambria" w:hAnsi="Cambria" w:cs="Cambria" w:hint="cs"/>
          <w:rtl/>
          <w:lang w:bidi="ar-SA"/>
        </w:rPr>
        <w:t> </w:t>
      </w:r>
    </w:p>
    <w:p w:rsidR="00EF0543" w:rsidRPr="00EF0543" w:rsidRDefault="00845E2C" w:rsidP="00EF0543">
      <w:pPr>
        <w:pStyle w:val="a0"/>
      </w:pPr>
      <w:hyperlink r:id="rId14" w:anchor="_ftnref2" w:history="1">
        <w:r w:rsidR="00EF0543" w:rsidRPr="00EF0543">
          <w:rPr>
            <w:rStyle w:val="Hyperlink"/>
            <w:rFonts w:hint="cs"/>
            <w:sz w:val="32"/>
            <w:szCs w:val="32"/>
            <w:vertAlign w:val="superscript"/>
            <w:rtl/>
          </w:rPr>
          <w:t>[</w:t>
        </w:r>
        <w:r w:rsidR="00EF0543">
          <w:rPr>
            <w:rStyle w:val="Hyperlink"/>
            <w:rFonts w:hint="cs"/>
            <w:sz w:val="32"/>
            <w:szCs w:val="32"/>
            <w:vertAlign w:val="superscript"/>
            <w:rtl/>
          </w:rPr>
          <w:t>1</w:t>
        </w:r>
        <w:r w:rsidR="00EF0543" w:rsidRPr="00EF0543">
          <w:rPr>
            <w:rStyle w:val="Hyperlink"/>
            <w:rFonts w:hint="cs"/>
            <w:sz w:val="32"/>
            <w:szCs w:val="32"/>
            <w:vertAlign w:val="superscript"/>
            <w:rtl/>
          </w:rPr>
          <w:t>]</w:t>
        </w:r>
      </w:hyperlink>
      <w:r w:rsidR="00EF0543" w:rsidRPr="00EF0543">
        <w:rPr>
          <w:rFonts w:hint="cs"/>
          <w:rtl/>
          <w:lang w:bidi="ar-SA"/>
        </w:rPr>
        <w:t xml:space="preserve"> </w:t>
      </w:r>
      <w:r w:rsidR="006F2466">
        <w:rPr>
          <w:rFonts w:hint="cs"/>
          <w:rtl/>
          <w:lang w:bidi="ar-SA"/>
        </w:rPr>
        <w:t xml:space="preserve">- </w:t>
      </w:r>
      <w:r w:rsidR="00EF0543" w:rsidRPr="00EF0543">
        <w:rPr>
          <w:rFonts w:hint="cs"/>
          <w:rtl/>
        </w:rPr>
        <w:t>بيانات در خطبه‏هاى نماز جمعه‏ى تهران</w:t>
      </w:r>
      <w:r w:rsidR="000959C5">
        <w:rPr>
          <w:rFonts w:hint="cs"/>
          <w:rtl/>
        </w:rPr>
        <w:t xml:space="preserve">، </w:t>
      </w:r>
      <w:r w:rsidR="00EF0543" w:rsidRPr="00EF0543">
        <w:rPr>
          <w:rFonts w:hint="cs"/>
          <w:rtl/>
        </w:rPr>
        <w:t>‏12/ 11/ 1375</w:t>
      </w:r>
    </w:p>
    <w:p w:rsidR="00EE2A45" w:rsidRPr="00EE2A45" w:rsidRDefault="00845E2C" w:rsidP="00EE2A45">
      <w:pPr>
        <w:pStyle w:val="a0"/>
        <w:rPr>
          <w:rtl/>
        </w:rPr>
      </w:pPr>
      <w:hyperlink r:id="rId15" w:anchor="_ftnref3" w:history="1">
        <w:r w:rsidR="00EF0543" w:rsidRPr="00EF0543">
          <w:rPr>
            <w:rStyle w:val="Hyperlink"/>
            <w:sz w:val="32"/>
            <w:szCs w:val="32"/>
            <w:vertAlign w:val="superscript"/>
            <w:rtl/>
          </w:rPr>
          <w:t>[</w:t>
        </w:r>
        <w:r w:rsidR="00EF0543">
          <w:rPr>
            <w:rStyle w:val="Hyperlink"/>
            <w:rFonts w:hint="cs"/>
            <w:sz w:val="32"/>
            <w:szCs w:val="32"/>
            <w:vertAlign w:val="superscript"/>
            <w:rtl/>
          </w:rPr>
          <w:t>2</w:t>
        </w:r>
        <w:r w:rsidR="00EF0543" w:rsidRPr="00EF0543">
          <w:rPr>
            <w:rStyle w:val="Hyperlink"/>
            <w:sz w:val="32"/>
            <w:szCs w:val="32"/>
            <w:vertAlign w:val="superscript"/>
            <w:rtl/>
          </w:rPr>
          <w:t>]</w:t>
        </w:r>
      </w:hyperlink>
      <w:r w:rsidR="00EF0543" w:rsidRPr="00EF0543">
        <w:rPr>
          <w:rFonts w:hint="cs"/>
          <w:rtl/>
        </w:rPr>
        <w:t xml:space="preserve"> - بیانات رهبر انقلاب در دیدار مسئولان نظام جمهوری اسلامی ایران، 16</w:t>
      </w:r>
      <w:r w:rsidR="00EF0543" w:rsidRPr="00EF0543">
        <w:rPr>
          <w:rFonts w:hint="cs"/>
        </w:rPr>
        <w:t>/</w:t>
      </w:r>
      <w:r w:rsidR="00EF0543" w:rsidRPr="00EF0543">
        <w:rPr>
          <w:rFonts w:hint="cs"/>
          <w:rtl/>
        </w:rPr>
        <w:t>05</w:t>
      </w:r>
      <w:r w:rsidR="00EF0543" w:rsidRPr="00EF0543">
        <w:rPr>
          <w:rFonts w:hint="cs"/>
        </w:rPr>
        <w:t>/</w:t>
      </w:r>
      <w:r w:rsidR="00EF0543" w:rsidRPr="00EF0543">
        <w:rPr>
          <w:rFonts w:hint="cs"/>
          <w:rtl/>
        </w:rPr>
        <w:t>1390</w:t>
      </w:r>
    </w:p>
    <w:p w:rsidR="00EE2A45" w:rsidRPr="00EE2A45" w:rsidRDefault="00845E2C" w:rsidP="00EE2A45">
      <w:pPr>
        <w:pStyle w:val="a0"/>
      </w:pPr>
      <w:hyperlink r:id="rId16" w:anchor="_ftnref4" w:history="1">
        <w:r w:rsidR="00EE2A45" w:rsidRPr="00EE2A45">
          <w:rPr>
            <w:rStyle w:val="Hyperlink"/>
            <w:vertAlign w:val="superscript"/>
            <w:rtl/>
          </w:rPr>
          <w:t>[3]</w:t>
        </w:r>
      </w:hyperlink>
      <w:r w:rsidR="00EE2A45" w:rsidRPr="00EE2A45">
        <w:rPr>
          <w:rFonts w:hint="cs"/>
          <w:rtl/>
        </w:rPr>
        <w:t xml:space="preserve"> - بيانات رهبر انقلاب در ديدار شركت‏كنندگان در ششمين همايش ملى نخبگان جوان‏، 12</w:t>
      </w:r>
      <w:r w:rsidR="00EE2A45" w:rsidRPr="00EE2A45">
        <w:rPr>
          <w:rFonts w:hint="cs"/>
        </w:rPr>
        <w:t>/</w:t>
      </w:r>
      <w:r w:rsidR="00EE2A45" w:rsidRPr="00EE2A45">
        <w:rPr>
          <w:rFonts w:hint="cs"/>
          <w:rtl/>
        </w:rPr>
        <w:t>07</w:t>
      </w:r>
      <w:r w:rsidR="00EE2A45" w:rsidRPr="00EE2A45">
        <w:rPr>
          <w:rFonts w:hint="cs"/>
        </w:rPr>
        <w:t>/</w:t>
      </w:r>
      <w:r w:rsidR="00EE2A45" w:rsidRPr="00EE2A45">
        <w:rPr>
          <w:rFonts w:hint="cs"/>
          <w:rtl/>
        </w:rPr>
        <w:t>1391</w:t>
      </w:r>
    </w:p>
    <w:p w:rsidR="00EE2A45" w:rsidRDefault="00EE2A45" w:rsidP="00EE2A45">
      <w:pPr>
        <w:pStyle w:val="a1"/>
        <w:rPr>
          <w:rtl/>
        </w:rPr>
      </w:pPr>
    </w:p>
    <w:p w:rsidR="00EE2A45" w:rsidRPr="00EE2A45" w:rsidRDefault="00EE2A45" w:rsidP="00EE2A45"/>
    <w:sectPr w:rsidR="00EE2A45" w:rsidRPr="00EE2A45" w:rsidSect="0049774C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2C" w:rsidRDefault="00845E2C" w:rsidP="00982C20">
      <w:pPr>
        <w:spacing w:after="0" w:line="240" w:lineRule="auto"/>
      </w:pPr>
      <w:r>
        <w:separator/>
      </w:r>
    </w:p>
  </w:endnote>
  <w:endnote w:type="continuationSeparator" w:id="0">
    <w:p w:rsidR="00845E2C" w:rsidRDefault="00845E2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C5" w:rsidRDefault="000959C5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9C5" w:rsidRDefault="000959C5" w:rsidP="00335FE2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0959C5" w:rsidRPr="004405B1" w:rsidRDefault="000959C5" w:rsidP="00335FE2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0959C5" w:rsidRDefault="000959C5" w:rsidP="006920A8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0959C5" w:rsidRPr="004405B1" w:rsidRDefault="000959C5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959C5" w:rsidRDefault="000959C5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BE8C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0959C5" w:rsidRDefault="000959C5" w:rsidP="00335FE2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0959C5" w:rsidRPr="004405B1" w:rsidRDefault="000959C5" w:rsidP="00335FE2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0959C5" w:rsidRDefault="000959C5" w:rsidP="006920A8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</w:p>
                  <w:p w:rsidR="000959C5" w:rsidRPr="004405B1" w:rsidRDefault="000959C5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:rsidR="000959C5" w:rsidRDefault="000959C5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C5" w:rsidRDefault="00095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2C" w:rsidRDefault="00845E2C" w:rsidP="00982C20">
      <w:pPr>
        <w:spacing w:after="0" w:line="240" w:lineRule="auto"/>
      </w:pPr>
      <w:r>
        <w:separator/>
      </w:r>
    </w:p>
  </w:footnote>
  <w:footnote w:type="continuationSeparator" w:id="0">
    <w:p w:rsidR="00845E2C" w:rsidRDefault="00845E2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C5" w:rsidRPr="00FF6EA8" w:rsidRDefault="000959C5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C5" w:rsidRPr="0078203C" w:rsidRDefault="000959C5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0959C5" w:rsidRPr="0078203C" w:rsidRDefault="000959C5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6D7F3C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6D7F3C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D7F3C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6D7F3C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D7F3C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6D7F3C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D7F3C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0959C5" w:rsidRPr="0078203C" w:rsidRDefault="000959C5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959C5" w:rsidRDefault="000959C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959C5" w:rsidRPr="00A333B0" w:rsidRDefault="000959C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0959C5" w:rsidRPr="00A333B0" w:rsidRDefault="000959C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959C5" w:rsidRPr="0078203C" w:rsidRDefault="000959C5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0959C5" w:rsidRPr="0078203C" w:rsidRDefault="000959C5" w:rsidP="0016483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6D7F3C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6D7F3C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D7F3C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6D7F3C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D7F3C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6D7F3C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D7F3C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0959C5" w:rsidRPr="0078203C" w:rsidRDefault="000959C5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959C5" w:rsidRDefault="000959C5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0959C5" w:rsidRPr="00A333B0" w:rsidRDefault="000959C5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0959C5" w:rsidRPr="00A333B0" w:rsidRDefault="000959C5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0959C5" w:rsidRPr="001A0DE6" w:rsidRDefault="000959C5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C5" w:rsidRPr="00995639" w:rsidRDefault="000959C5" w:rsidP="006920A8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F30D5F1" wp14:editId="2F8C3626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959C5" w:rsidRPr="00A2369C" w:rsidRDefault="000959C5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6A4E" w:rsidRPr="00AD6A4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959C5" w:rsidRPr="00A2369C" w:rsidRDefault="000959C5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D6A4E" w:rsidRPr="00AD6A4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>، علمی، بصیرتی و مهارتی</w:t>
    </w:r>
    <w:r>
      <w:rPr>
        <w:rFonts w:ascii="Nabi" w:hAnsi="Nabi" w:cs="Nabi" w:hint="cs"/>
        <w:b/>
        <w:bCs/>
        <w:color w:val="595959" w:themeColor="text1" w:themeTint="A6"/>
        <w:rtl/>
      </w:rPr>
      <w:t xml:space="preserve">  نُمو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064B4"/>
    <w:rsid w:val="00014D9C"/>
    <w:rsid w:val="0002182A"/>
    <w:rsid w:val="00031E06"/>
    <w:rsid w:val="00036C19"/>
    <w:rsid w:val="0004488F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959C5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09DF"/>
    <w:rsid w:val="000F1DE0"/>
    <w:rsid w:val="000F4047"/>
    <w:rsid w:val="000F43DE"/>
    <w:rsid w:val="000F4C31"/>
    <w:rsid w:val="000F784B"/>
    <w:rsid w:val="00103F8D"/>
    <w:rsid w:val="00105F97"/>
    <w:rsid w:val="00111855"/>
    <w:rsid w:val="00114315"/>
    <w:rsid w:val="00116AC6"/>
    <w:rsid w:val="0011725F"/>
    <w:rsid w:val="0012336A"/>
    <w:rsid w:val="001266BA"/>
    <w:rsid w:val="0013161A"/>
    <w:rsid w:val="00132558"/>
    <w:rsid w:val="001377AB"/>
    <w:rsid w:val="001436D3"/>
    <w:rsid w:val="00152277"/>
    <w:rsid w:val="00152F0C"/>
    <w:rsid w:val="001544C7"/>
    <w:rsid w:val="00157B9E"/>
    <w:rsid w:val="00164832"/>
    <w:rsid w:val="001717C3"/>
    <w:rsid w:val="00180528"/>
    <w:rsid w:val="0018742D"/>
    <w:rsid w:val="00192B8A"/>
    <w:rsid w:val="001A0DE6"/>
    <w:rsid w:val="001A336A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20EA"/>
    <w:rsid w:val="00224816"/>
    <w:rsid w:val="00225944"/>
    <w:rsid w:val="00226ED1"/>
    <w:rsid w:val="00235DD7"/>
    <w:rsid w:val="00265127"/>
    <w:rsid w:val="00267399"/>
    <w:rsid w:val="00274DEC"/>
    <w:rsid w:val="002774E1"/>
    <w:rsid w:val="002804DF"/>
    <w:rsid w:val="0028477D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2F48F1"/>
    <w:rsid w:val="00301029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5FE2"/>
    <w:rsid w:val="0033771E"/>
    <w:rsid w:val="00345581"/>
    <w:rsid w:val="00345A39"/>
    <w:rsid w:val="00345AA4"/>
    <w:rsid w:val="00352519"/>
    <w:rsid w:val="00362D2D"/>
    <w:rsid w:val="00363C5F"/>
    <w:rsid w:val="00382159"/>
    <w:rsid w:val="00387768"/>
    <w:rsid w:val="00393958"/>
    <w:rsid w:val="0039569A"/>
    <w:rsid w:val="003A2470"/>
    <w:rsid w:val="003A5243"/>
    <w:rsid w:val="003B077F"/>
    <w:rsid w:val="003B1FAF"/>
    <w:rsid w:val="003B2690"/>
    <w:rsid w:val="003C0164"/>
    <w:rsid w:val="003C20DF"/>
    <w:rsid w:val="003C6EBE"/>
    <w:rsid w:val="003D1439"/>
    <w:rsid w:val="003D4DBE"/>
    <w:rsid w:val="003E5446"/>
    <w:rsid w:val="003E76B0"/>
    <w:rsid w:val="003F4918"/>
    <w:rsid w:val="00401175"/>
    <w:rsid w:val="00402A2D"/>
    <w:rsid w:val="00405D34"/>
    <w:rsid w:val="00413917"/>
    <w:rsid w:val="004155B1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330A"/>
    <w:rsid w:val="005061BD"/>
    <w:rsid w:val="00510475"/>
    <w:rsid w:val="00515946"/>
    <w:rsid w:val="00524805"/>
    <w:rsid w:val="00532741"/>
    <w:rsid w:val="00532805"/>
    <w:rsid w:val="00536504"/>
    <w:rsid w:val="005418EC"/>
    <w:rsid w:val="00550872"/>
    <w:rsid w:val="00553ACA"/>
    <w:rsid w:val="00562148"/>
    <w:rsid w:val="00565B75"/>
    <w:rsid w:val="00572C05"/>
    <w:rsid w:val="00575A7B"/>
    <w:rsid w:val="00575DDF"/>
    <w:rsid w:val="00586F78"/>
    <w:rsid w:val="00587ACE"/>
    <w:rsid w:val="0059633D"/>
    <w:rsid w:val="005A5572"/>
    <w:rsid w:val="005B53A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101A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920A8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D7F3C"/>
    <w:rsid w:val="006E0D81"/>
    <w:rsid w:val="006E39F4"/>
    <w:rsid w:val="006E4827"/>
    <w:rsid w:val="006F2466"/>
    <w:rsid w:val="006F482B"/>
    <w:rsid w:val="006F56FB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001B"/>
    <w:rsid w:val="00766BCE"/>
    <w:rsid w:val="0077049E"/>
    <w:rsid w:val="007707B1"/>
    <w:rsid w:val="00770DD0"/>
    <w:rsid w:val="00771FD5"/>
    <w:rsid w:val="00774724"/>
    <w:rsid w:val="00780C50"/>
    <w:rsid w:val="007811AD"/>
    <w:rsid w:val="0078203C"/>
    <w:rsid w:val="007823C4"/>
    <w:rsid w:val="00783639"/>
    <w:rsid w:val="00783912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45E2C"/>
    <w:rsid w:val="0084755D"/>
    <w:rsid w:val="00851885"/>
    <w:rsid w:val="008538F4"/>
    <w:rsid w:val="00860F05"/>
    <w:rsid w:val="0086328B"/>
    <w:rsid w:val="0086582D"/>
    <w:rsid w:val="008720B1"/>
    <w:rsid w:val="00892559"/>
    <w:rsid w:val="008A2AA2"/>
    <w:rsid w:val="008A6C9F"/>
    <w:rsid w:val="008A76C2"/>
    <w:rsid w:val="008B7782"/>
    <w:rsid w:val="008C3938"/>
    <w:rsid w:val="008C509D"/>
    <w:rsid w:val="008D00E8"/>
    <w:rsid w:val="008D02A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34A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972DB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3179F"/>
    <w:rsid w:val="00A406D4"/>
    <w:rsid w:val="00A42700"/>
    <w:rsid w:val="00A4786A"/>
    <w:rsid w:val="00A53378"/>
    <w:rsid w:val="00A54BBE"/>
    <w:rsid w:val="00A6188A"/>
    <w:rsid w:val="00A62627"/>
    <w:rsid w:val="00A659D3"/>
    <w:rsid w:val="00A6684F"/>
    <w:rsid w:val="00A721AA"/>
    <w:rsid w:val="00A74C46"/>
    <w:rsid w:val="00A7585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D6A4E"/>
    <w:rsid w:val="00AE494C"/>
    <w:rsid w:val="00AE7518"/>
    <w:rsid w:val="00AE7AB9"/>
    <w:rsid w:val="00AE7FD0"/>
    <w:rsid w:val="00AF017C"/>
    <w:rsid w:val="00AF63FE"/>
    <w:rsid w:val="00AF6D96"/>
    <w:rsid w:val="00B00085"/>
    <w:rsid w:val="00B00A0C"/>
    <w:rsid w:val="00B11796"/>
    <w:rsid w:val="00B126F4"/>
    <w:rsid w:val="00B13A2B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2ADD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2B69"/>
    <w:rsid w:val="00CE5D53"/>
    <w:rsid w:val="00CF6094"/>
    <w:rsid w:val="00D02A92"/>
    <w:rsid w:val="00D070AC"/>
    <w:rsid w:val="00D1034B"/>
    <w:rsid w:val="00D11B09"/>
    <w:rsid w:val="00D13E3B"/>
    <w:rsid w:val="00D14F15"/>
    <w:rsid w:val="00D254A7"/>
    <w:rsid w:val="00D3355C"/>
    <w:rsid w:val="00D37D17"/>
    <w:rsid w:val="00D40C6A"/>
    <w:rsid w:val="00D43E58"/>
    <w:rsid w:val="00D46F4F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B6A51"/>
    <w:rsid w:val="00DC1406"/>
    <w:rsid w:val="00DC2DA7"/>
    <w:rsid w:val="00DC32B4"/>
    <w:rsid w:val="00DC4A68"/>
    <w:rsid w:val="00DC57C0"/>
    <w:rsid w:val="00DD1261"/>
    <w:rsid w:val="00DF386F"/>
    <w:rsid w:val="00DF3EBC"/>
    <w:rsid w:val="00DF4B9F"/>
    <w:rsid w:val="00DF5A5D"/>
    <w:rsid w:val="00DF5ACA"/>
    <w:rsid w:val="00E032FA"/>
    <w:rsid w:val="00E07427"/>
    <w:rsid w:val="00E11A97"/>
    <w:rsid w:val="00E14965"/>
    <w:rsid w:val="00E1516C"/>
    <w:rsid w:val="00E21BB8"/>
    <w:rsid w:val="00E319DD"/>
    <w:rsid w:val="00E31B9F"/>
    <w:rsid w:val="00E33A5E"/>
    <w:rsid w:val="00E35F35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3750"/>
    <w:rsid w:val="00ED6A8A"/>
    <w:rsid w:val="00EE1B41"/>
    <w:rsid w:val="00EE1C0D"/>
    <w:rsid w:val="00EE2A45"/>
    <w:rsid w:val="00EE3217"/>
    <w:rsid w:val="00EF0543"/>
    <w:rsid w:val="00EF25C5"/>
    <w:rsid w:val="00EF4C06"/>
    <w:rsid w:val="00EF6497"/>
    <w:rsid w:val="00F10E7F"/>
    <w:rsid w:val="00F15173"/>
    <w:rsid w:val="00F16C42"/>
    <w:rsid w:val="00F26DB5"/>
    <w:rsid w:val="00F270BC"/>
    <w:rsid w:val="00F316D4"/>
    <w:rsid w:val="00F34EDF"/>
    <w:rsid w:val="00F57257"/>
    <w:rsid w:val="00F6058A"/>
    <w:rsid w:val="00F6667F"/>
    <w:rsid w:val="00F75FC6"/>
    <w:rsid w:val="00F768AE"/>
    <w:rsid w:val="00F80580"/>
    <w:rsid w:val="00F83ADF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F0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F0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9697-9BBB-4D68-BDF9-76BA282F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13</cp:revision>
  <cp:lastPrinted>2020-02-23T06:51:00Z</cp:lastPrinted>
  <dcterms:created xsi:type="dcterms:W3CDTF">2020-01-30T09:33:00Z</dcterms:created>
  <dcterms:modified xsi:type="dcterms:W3CDTF">2020-02-23T06:51:00Z</dcterms:modified>
</cp:coreProperties>
</file>