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2B2419" w:rsidRDefault="002B2419" w:rsidP="00A721AA">
      <w:pPr>
        <w:spacing w:after="120"/>
        <w:jc w:val="center"/>
        <w:rPr>
          <w:rFonts w:ascii="IRBadr" w:hAnsi="IRBadr" w:cs="IRBadr"/>
          <w:sz w:val="44"/>
          <w:szCs w:val="44"/>
          <w:rtl/>
        </w:rPr>
      </w:pPr>
    </w:p>
    <w:p w14:paraId="0A37501D" w14:textId="77777777" w:rsidR="00FA7071" w:rsidRDefault="00FA7071" w:rsidP="00A721AA">
      <w:pPr>
        <w:spacing w:after="120"/>
        <w:jc w:val="center"/>
        <w:rPr>
          <w:rFonts w:ascii="IRBadr" w:hAnsi="IRBadr" w:cs="IRBadr"/>
          <w:sz w:val="44"/>
          <w:szCs w:val="44"/>
          <w:rtl/>
        </w:rPr>
      </w:pPr>
    </w:p>
    <w:p w14:paraId="5DAB6C7B" w14:textId="77777777" w:rsidR="00FA7071" w:rsidRDefault="00FA7071" w:rsidP="00A721AA">
      <w:pPr>
        <w:spacing w:after="120"/>
        <w:jc w:val="center"/>
        <w:rPr>
          <w:rFonts w:ascii="IRBadr" w:hAnsi="IRBadr" w:cs="IRBadr"/>
          <w:sz w:val="44"/>
          <w:szCs w:val="44"/>
          <w:rtl/>
        </w:rPr>
      </w:pPr>
    </w:p>
    <w:p w14:paraId="02EB378F" w14:textId="77777777" w:rsidR="00B210C4" w:rsidRDefault="00B210C4" w:rsidP="00A721AA">
      <w:pPr>
        <w:spacing w:after="120"/>
        <w:jc w:val="center"/>
        <w:rPr>
          <w:rFonts w:ascii="IRBadr" w:hAnsi="IRBadr" w:cs="IRBadr"/>
          <w:sz w:val="44"/>
          <w:szCs w:val="44"/>
          <w:rtl/>
        </w:rPr>
      </w:pPr>
    </w:p>
    <w:p w14:paraId="6A05A809" w14:textId="77777777" w:rsidR="00071B6A" w:rsidRPr="0007304E" w:rsidRDefault="00071B6A" w:rsidP="00A721AA">
      <w:pPr>
        <w:spacing w:after="120"/>
        <w:rPr>
          <w:rFonts w:ascii="IRBadr" w:hAnsi="IRBadr" w:cs="IRBadr"/>
          <w:sz w:val="24"/>
          <w:szCs w:val="24"/>
          <w:rtl/>
        </w:rPr>
      </w:pPr>
    </w:p>
    <w:p w14:paraId="5A39BBE3" w14:textId="77777777" w:rsidR="00655C74" w:rsidRPr="00655C74" w:rsidRDefault="00655C74" w:rsidP="00A721AA">
      <w:pPr>
        <w:spacing w:after="120"/>
        <w:rPr>
          <w:rFonts w:ascii="IRBadr" w:hAnsi="IRBadr" w:cs="IRBadr"/>
          <w:sz w:val="2"/>
          <w:szCs w:val="2"/>
          <w:rtl/>
        </w:rPr>
      </w:pPr>
    </w:p>
    <w:p w14:paraId="41C8F396" w14:textId="77777777" w:rsidR="00562148" w:rsidRPr="008C509D" w:rsidRDefault="00562148" w:rsidP="00A721AA">
      <w:pPr>
        <w:spacing w:after="120"/>
        <w:jc w:val="center"/>
        <w:rPr>
          <w:rFonts w:ascii="IRBadr" w:hAnsi="IRBadr" w:cs="IRBadr"/>
          <w:sz w:val="24"/>
          <w:szCs w:val="24"/>
          <w:rtl/>
        </w:rPr>
      </w:pPr>
    </w:p>
    <w:p w14:paraId="589C8ED5" w14:textId="77777777"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14:paraId="7EF521B2" w14:textId="77777777" w:rsidR="00DF5ACA" w:rsidRDefault="00013462" w:rsidP="00013462">
      <w:pPr>
        <w:pStyle w:val="a2"/>
        <w:rPr>
          <w:rFonts w:ascii="IRBadr" w:hAnsi="IRBadr"/>
          <w:b/>
          <w:bCs/>
          <w:sz w:val="56"/>
          <w:szCs w:val="56"/>
          <w:rtl/>
        </w:rPr>
      </w:pPr>
      <w:r>
        <w:rPr>
          <w:rFonts w:hint="cs"/>
          <w:rtl/>
        </w:rPr>
        <w:t>من وجود دارم</w:t>
      </w:r>
    </w:p>
    <w:p w14:paraId="72A3D3EC" w14:textId="77777777" w:rsidR="008C509D" w:rsidRDefault="008C509D" w:rsidP="008C509D">
      <w:pPr>
        <w:pStyle w:val="NoSpacing"/>
        <w:rPr>
          <w:rtl/>
        </w:rPr>
      </w:pPr>
    </w:p>
    <w:p w14:paraId="0D0B940D"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6F030C7B" w14:textId="77777777" w:rsidTr="5B15D756">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230A9FEC"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556DCA2E" w14:textId="77777777" w:rsidTr="5B15D756">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49F5FBF8"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2DEB3061" w14:textId="2B2BCD7F" w:rsidR="00677000" w:rsidRPr="00C515CD" w:rsidRDefault="5B15D756" w:rsidP="5B15D75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r w:rsidRPr="5B15D756">
              <w:rPr>
                <w:rFonts w:asciiTheme="minorBidi" w:hAnsiTheme="minorBidi"/>
                <w:color w:val="06007A"/>
                <w:sz w:val="28"/>
                <w:szCs w:val="28"/>
              </w:rPr>
              <w:t>t-101</w:t>
            </w:r>
          </w:p>
        </w:tc>
      </w:tr>
      <w:tr w:rsidR="00677000" w:rsidRPr="008E6EF7" w14:paraId="193C456C" w14:textId="77777777" w:rsidTr="5B15D756">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4105EE10"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14:paraId="40D0CCAB" w14:textId="77777777"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B7089A">
              <w:rPr>
                <w:rFonts w:ascii="IRMitra" w:hAnsi="IRMitra" w:cs="IRMitra" w:hint="cs"/>
                <w:color w:val="06007A"/>
                <w:sz w:val="28"/>
                <w:szCs w:val="28"/>
                <w:rtl/>
              </w:rPr>
              <w:t>یقظه/ تفکر در واقعیتها</w:t>
            </w:r>
          </w:p>
        </w:tc>
      </w:tr>
      <w:tr w:rsidR="006C73B9" w:rsidRPr="008E6EF7" w14:paraId="49CC41AD" w14:textId="77777777" w:rsidTr="5B15D756">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209422B7"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22D8E5A5" w14:textId="77777777" w:rsidR="006C73B9" w:rsidRPr="00A42700" w:rsidRDefault="00B7089A" w:rsidP="00B7089A">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بیداری، وجود، عدم، تفکر، گناهان</w:t>
            </w:r>
          </w:p>
        </w:tc>
      </w:tr>
      <w:tr w:rsidR="00677000" w:rsidRPr="008E6EF7" w14:paraId="24B1B464" w14:textId="77777777" w:rsidTr="5B15D756">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788B285D"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14:paraId="0E27B00A" w14:textId="77777777"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60061E4C" w14:textId="77777777" w:rsidR="00982C20" w:rsidRPr="00655C74" w:rsidRDefault="00982C20" w:rsidP="00A721AA">
      <w:pPr>
        <w:spacing w:after="120"/>
        <w:jc w:val="lowKashida"/>
        <w:rPr>
          <w:rFonts w:ascii="IRBadr" w:hAnsi="IRBadr" w:cs="IRBadr"/>
          <w:sz w:val="2"/>
          <w:szCs w:val="2"/>
          <w:rtl/>
        </w:rPr>
      </w:pPr>
    </w:p>
    <w:p w14:paraId="44EAFD9C"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4B94D5A5" w14:textId="77777777" w:rsidR="00851885" w:rsidRPr="00C641F7" w:rsidRDefault="00851885" w:rsidP="00841884">
      <w:pPr>
        <w:pStyle w:val="a1"/>
        <w:rPr>
          <w:color w:val="002060"/>
          <w:sz w:val="34"/>
          <w:szCs w:val="34"/>
          <w:rtl/>
        </w:rPr>
      </w:pPr>
    </w:p>
    <w:p w14:paraId="3DEEC669" w14:textId="77777777" w:rsidR="00C641F7" w:rsidRDefault="00C641F7" w:rsidP="00841884">
      <w:pPr>
        <w:pStyle w:val="a1"/>
        <w:rPr>
          <w:color w:val="002060"/>
          <w:rtl/>
        </w:rPr>
      </w:pPr>
    </w:p>
    <w:p w14:paraId="3656B9AB" w14:textId="77777777" w:rsidR="0098672B" w:rsidRDefault="0098672B" w:rsidP="00841884">
      <w:pPr>
        <w:pStyle w:val="a1"/>
        <w:rPr>
          <w:color w:val="002060"/>
          <w:rtl/>
        </w:rPr>
      </w:pPr>
    </w:p>
    <w:p w14:paraId="45FB0818" w14:textId="77777777" w:rsidR="00C641F7" w:rsidRDefault="00C641F7" w:rsidP="00841884">
      <w:pPr>
        <w:pStyle w:val="a1"/>
        <w:rPr>
          <w:rtl/>
        </w:rPr>
      </w:pPr>
    </w:p>
    <w:p w14:paraId="37C7F04A" w14:textId="77777777" w:rsidR="00B7089A" w:rsidRPr="00B7089A" w:rsidRDefault="00B7089A" w:rsidP="00B7089A">
      <w:pPr>
        <w:pStyle w:val="a1"/>
      </w:pPr>
      <w:r w:rsidRPr="00B7089A">
        <w:rPr>
          <w:rFonts w:hint="cs"/>
          <w:rtl/>
          <w:lang w:bidi="ar-SA"/>
        </w:rPr>
        <w:lastRenderedPageBreak/>
        <w:t xml:space="preserve">توصیفی درباره خداوند قبول است كه از راه فطرت رسیده باشیم، و غير آن را كه از تخيلات سرچشمه مي‌گيرد، خداوند تنزيه فرموده و قابل قبول ندانسته است. </w:t>
      </w:r>
    </w:p>
    <w:p w14:paraId="05F70A3E" w14:textId="77777777" w:rsidR="00B7089A" w:rsidRPr="00B7089A" w:rsidRDefault="00B7089A" w:rsidP="00B7089A">
      <w:pPr>
        <w:pStyle w:val="a1"/>
        <w:rPr>
          <w:rtl/>
          <w:lang w:bidi="ar-SA"/>
        </w:rPr>
      </w:pPr>
      <w:r w:rsidRPr="00B7089A">
        <w:rPr>
          <w:rFonts w:hint="cs"/>
          <w:rtl/>
          <w:lang w:bidi="ar-SA"/>
        </w:rPr>
        <w:t>حال ببينيم خداوند چگونه در قرآن با زبان فطرت صحبت مي‌كند، طوري كه هر انساني در هر شرايطي باشد، اگر بناي بر تربيت فطري داشته باشد، در هر كدام از اين راه ها، به زودي به فطرت خواهد رسيد. مگر این که لجاجت كند و كار به جايي برسد كه بسوزد و زغال بشود و هيچ گونه خیری نداشته باشد.</w:t>
      </w:r>
    </w:p>
    <w:p w14:paraId="6E7BEAA2" w14:textId="77777777" w:rsidR="00B7089A" w:rsidRPr="00B7089A" w:rsidRDefault="00B7089A" w:rsidP="00B7089A">
      <w:pPr>
        <w:pStyle w:val="a1"/>
        <w:rPr>
          <w:rtl/>
          <w:lang w:bidi="ar-SA"/>
        </w:rPr>
      </w:pPr>
      <w:r w:rsidRPr="00B7089A">
        <w:rPr>
          <w:rFonts w:ascii="Cambria" w:hAnsi="Cambria" w:cs="Cambria" w:hint="cs"/>
          <w:rtl/>
          <w:lang w:bidi="ar-SA"/>
        </w:rPr>
        <w:t> </w:t>
      </w:r>
    </w:p>
    <w:p w14:paraId="1674B8E1" w14:textId="77777777" w:rsidR="00B7089A" w:rsidRPr="00B7089A" w:rsidRDefault="00B7089A" w:rsidP="00B7089A">
      <w:pPr>
        <w:pStyle w:val="a1"/>
        <w:rPr>
          <w:rtl/>
          <w:lang w:bidi="ar-SA"/>
        </w:rPr>
      </w:pPr>
      <w:r w:rsidRPr="00B7089A">
        <w:rPr>
          <w:rFonts w:hint="cs"/>
          <w:rtl/>
          <w:lang w:bidi="ar-SA"/>
        </w:rPr>
        <w:t>راه هايي كه قرآن نشان مي‌دهد بسيار سهل و آسان است:</w:t>
      </w:r>
    </w:p>
    <w:p w14:paraId="049F31CB" w14:textId="2740A37E" w:rsidR="00B7089A" w:rsidRPr="008B4C22" w:rsidRDefault="00B7089A" w:rsidP="008B4C22">
      <w:pPr>
        <w:pStyle w:val="a1"/>
        <w:numPr>
          <w:ilvl w:val="0"/>
          <w:numId w:val="3"/>
        </w:numPr>
        <w:rPr>
          <w:rtl/>
          <w:lang w:bidi="ar-SA"/>
        </w:rPr>
      </w:pPr>
      <w:r w:rsidRPr="00B7089A">
        <w:rPr>
          <w:rFonts w:hint="cs"/>
          <w:rtl/>
          <w:lang w:bidi="ar-SA"/>
        </w:rPr>
        <w:t>يكي از راه ها این است كه گناهان خودمان را شروع به محاسبه کرده و آن‌ها را ترك كنيم، در این صورت عملاً تغيير را احساس خواهيم كرد. حتي اگر عقيده‌اي هم به این ها (خدا و قرآن و گناه و ...) نداريم و اين عقيده در ما ريشه ندوانيده و در انباري از شك مانده‌ايم، خدا باز هم راه را باز گذاشته؛ عقل را كه قبول داريم. همان چيزها را كه عقل، اجازه انجام نمي‌دهد، كنار گذاريم و اگر قبلاً انجام داده</w:t>
      </w:r>
      <w:r w:rsidRPr="00B7089A">
        <w:rPr>
          <w:rFonts w:hint="cs"/>
          <w:rtl/>
          <w:lang w:bidi="ar-SA"/>
        </w:rPr>
        <w:softHyphen/>
        <w:t xml:space="preserve">ایم جبران كنيم؛ خود به خود شبهات رفع مي‌شود. </w:t>
      </w:r>
    </w:p>
    <w:p w14:paraId="040A7745" w14:textId="77777777" w:rsidR="00B7089A" w:rsidRPr="00B7089A" w:rsidRDefault="00B7089A" w:rsidP="00480C06">
      <w:pPr>
        <w:pStyle w:val="a1"/>
        <w:numPr>
          <w:ilvl w:val="0"/>
          <w:numId w:val="4"/>
        </w:numPr>
        <w:jc w:val="both"/>
        <w:rPr>
          <w:rtl/>
          <w:lang w:bidi="ar-SA"/>
        </w:rPr>
      </w:pPr>
      <w:r w:rsidRPr="00B7089A">
        <w:rPr>
          <w:rFonts w:hint="cs"/>
          <w:rtl/>
          <w:lang w:bidi="ar-SA"/>
        </w:rPr>
        <w:t xml:space="preserve">يك سري كارها را تمام وجودمان فرياد مي‌كشد و باور دارد، همين‌ها را چنگ بزنيم. اگر اين شبهات به ما فرصت نمي‌دهد به همان يقينيات كه باور داريم عمل كنيم. هر روز يك ربع ساعت خلوت كنيم و اين يقينيات را كشف كنيم. به عنوان مثال: </w:t>
      </w:r>
    </w:p>
    <w:p w14:paraId="1299C43A" w14:textId="244BEC06" w:rsidR="00013462" w:rsidRPr="00061E1F" w:rsidRDefault="00B7089A" w:rsidP="00061E1F">
      <w:pPr>
        <w:pStyle w:val="a"/>
        <w:rPr>
          <w:sz w:val="36"/>
          <w:szCs w:val="36"/>
          <w:rtl/>
          <w:lang w:bidi="ar-SA"/>
        </w:rPr>
      </w:pPr>
      <w:r w:rsidRPr="00061E1F">
        <w:rPr>
          <w:rFonts w:hint="cs"/>
          <w:sz w:val="36"/>
          <w:szCs w:val="36"/>
          <w:rtl/>
          <w:lang w:bidi="ar-SA"/>
        </w:rPr>
        <w:t>اين عال</w:t>
      </w:r>
      <w:r w:rsidR="008B4C22" w:rsidRPr="00061E1F">
        <w:rPr>
          <w:rFonts w:hint="cs"/>
          <w:sz w:val="36"/>
          <w:szCs w:val="36"/>
          <w:rtl/>
          <w:lang w:bidi="ar-SA"/>
        </w:rPr>
        <w:t>َ</w:t>
      </w:r>
      <w:r w:rsidRPr="00061E1F">
        <w:rPr>
          <w:rFonts w:hint="cs"/>
          <w:sz w:val="36"/>
          <w:szCs w:val="36"/>
          <w:rtl/>
          <w:lang w:bidi="ar-SA"/>
        </w:rPr>
        <w:t>م بود و من در اين عالم نبودم. عدم بودن من در اين عالم، يك چيز يقيني است. يعني چه من عدم بودم؟ الآن اگر يك مو و ناخن من، كم بشود تحمل نمي‌كنم، چگونه كل موجوديت من عدم بوده است؟ در اين فرو بروم و فكر بكنم. و بعد فكر كنم كه هستم، در اين هم كه شكي نيست. مگر بودن چيز كمي است؟</w:t>
      </w:r>
    </w:p>
    <w:p w14:paraId="6D4FF13B" w14:textId="77777777" w:rsidR="00B7089A" w:rsidRPr="00061E1F" w:rsidRDefault="00B7089A" w:rsidP="00061E1F">
      <w:pPr>
        <w:pStyle w:val="a"/>
        <w:rPr>
          <w:sz w:val="36"/>
          <w:szCs w:val="36"/>
          <w:rtl/>
          <w:lang w:bidi="ar-SA"/>
        </w:rPr>
      </w:pPr>
      <w:r w:rsidRPr="00061E1F">
        <w:rPr>
          <w:rFonts w:hint="cs"/>
          <w:sz w:val="36"/>
          <w:szCs w:val="36"/>
          <w:rtl/>
          <w:lang w:bidi="ar-SA"/>
        </w:rPr>
        <w:t>امواجي است كه از انسان به عالم و از عالم به انسان ارتباط مي‌دهند (امواج كه فقط نور و صوت نيست).</w:t>
      </w:r>
    </w:p>
    <w:p w14:paraId="78451514" w14:textId="77777777" w:rsidR="00B7089A" w:rsidRDefault="004D486A" w:rsidP="0022749F">
      <w:pPr>
        <w:pStyle w:val="a"/>
        <w:rPr>
          <w:rFonts w:hint="cs"/>
          <w:sz w:val="36"/>
          <w:szCs w:val="36"/>
          <w:rtl/>
          <w:lang w:bidi="ar-SA"/>
        </w:rPr>
      </w:pPr>
      <w:r w:rsidRPr="0022749F">
        <w:rPr>
          <w:noProof/>
          <w:sz w:val="36"/>
          <w:szCs w:val="36"/>
          <w:rtl/>
        </w:rPr>
        <w:lastRenderedPageBreak/>
        <w:drawing>
          <wp:anchor distT="0" distB="0" distL="114300" distR="114300" simplePos="0" relativeHeight="251660288" behindDoc="0" locked="0" layoutInCell="1" allowOverlap="1" wp14:anchorId="2A20FE99" wp14:editId="74AF54D5">
            <wp:simplePos x="0" y="0"/>
            <wp:positionH relativeFrom="margin">
              <wp:align>center</wp:align>
            </wp:positionH>
            <wp:positionV relativeFrom="paragraph">
              <wp:posOffset>1523365</wp:posOffset>
            </wp:positionV>
            <wp:extent cx="2876550" cy="2876550"/>
            <wp:effectExtent l="0" t="0" r="0" b="0"/>
            <wp:wrapNone/>
            <wp:docPr id="6" name="Picture 6" descr="D:\سایت\آرشیو خروجی ها\100-200\t- (101)\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سایت\آرشیو خروجی ها\100-200\t- (101)\unnam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89A" w:rsidRPr="0022749F">
        <w:rPr>
          <w:rFonts w:hint="cs"/>
          <w:sz w:val="36"/>
          <w:szCs w:val="36"/>
          <w:rtl/>
          <w:lang w:bidi="ar-SA"/>
        </w:rPr>
        <w:t>انسان كمي در اين فرو برود كه چه مي‌فهمد؟ اين عدم، چگونه هستي شده؟ پس از عدم، حركتي به سوي هست شده است. آن حرکت چیزی جدای از من نیست. چطور شد كه اين حركت كننده من بودم اما خودم سر در نمي‌آوردم؟! در كجا بودم؟ چگونه حركت كردم؟ الآن هم حركت مي‌كنم، در عين حال هم هيچ احساسي از آن ندارم.</w:t>
      </w:r>
    </w:p>
    <w:p w14:paraId="055673EE" w14:textId="77777777" w:rsidR="0022749F" w:rsidRDefault="0022749F" w:rsidP="0022749F">
      <w:pPr>
        <w:pStyle w:val="a"/>
        <w:rPr>
          <w:rFonts w:hint="cs"/>
          <w:sz w:val="36"/>
          <w:szCs w:val="36"/>
          <w:rtl/>
          <w:lang w:bidi="ar-SA"/>
        </w:rPr>
      </w:pPr>
    </w:p>
    <w:p w14:paraId="60AA3160" w14:textId="77777777" w:rsidR="0022749F" w:rsidRDefault="0022749F" w:rsidP="0022749F">
      <w:pPr>
        <w:pStyle w:val="a"/>
        <w:rPr>
          <w:rFonts w:hint="cs"/>
          <w:sz w:val="36"/>
          <w:szCs w:val="36"/>
          <w:rtl/>
          <w:lang w:bidi="ar-SA"/>
        </w:rPr>
      </w:pPr>
    </w:p>
    <w:p w14:paraId="7C350763" w14:textId="77777777" w:rsidR="0022749F" w:rsidRDefault="0022749F" w:rsidP="0022749F">
      <w:pPr>
        <w:pStyle w:val="a"/>
        <w:rPr>
          <w:rFonts w:hint="cs"/>
          <w:sz w:val="36"/>
          <w:szCs w:val="36"/>
          <w:rtl/>
          <w:lang w:bidi="ar-SA"/>
        </w:rPr>
      </w:pPr>
    </w:p>
    <w:p w14:paraId="1969672A" w14:textId="77777777" w:rsidR="0022749F" w:rsidRDefault="0022749F" w:rsidP="0022749F">
      <w:pPr>
        <w:pStyle w:val="a"/>
        <w:rPr>
          <w:rFonts w:hint="cs"/>
          <w:sz w:val="36"/>
          <w:szCs w:val="36"/>
          <w:rtl/>
          <w:lang w:bidi="ar-SA"/>
        </w:rPr>
      </w:pPr>
    </w:p>
    <w:p w14:paraId="7BA77605" w14:textId="77777777" w:rsidR="0022749F" w:rsidRDefault="0022749F" w:rsidP="0022749F">
      <w:pPr>
        <w:pStyle w:val="a"/>
        <w:rPr>
          <w:rFonts w:hint="cs"/>
          <w:sz w:val="36"/>
          <w:szCs w:val="36"/>
          <w:rtl/>
          <w:lang w:bidi="ar-SA"/>
        </w:rPr>
      </w:pPr>
    </w:p>
    <w:p w14:paraId="62678DC2" w14:textId="77777777" w:rsidR="0022749F" w:rsidRPr="0022749F" w:rsidRDefault="0022749F" w:rsidP="0022749F">
      <w:pPr>
        <w:pStyle w:val="a"/>
        <w:rPr>
          <w:sz w:val="36"/>
          <w:szCs w:val="36"/>
          <w:rtl/>
          <w:lang w:bidi="ar-SA"/>
        </w:rPr>
      </w:pPr>
    </w:p>
    <w:p w14:paraId="4DDBEF00" w14:textId="77777777" w:rsidR="00013462" w:rsidRDefault="00013462" w:rsidP="00013462">
      <w:pPr>
        <w:pStyle w:val="a1"/>
        <w:jc w:val="both"/>
        <w:rPr>
          <w:rFonts w:ascii="Cambria" w:hAnsi="Cambria" w:cs="Cambria"/>
          <w:rtl/>
          <w:lang w:bidi="ar-SA"/>
        </w:rPr>
      </w:pPr>
    </w:p>
    <w:p w14:paraId="040162C1" w14:textId="77777777" w:rsidR="00D3355C" w:rsidRPr="00C61F5E" w:rsidRDefault="00B7089A" w:rsidP="00013462">
      <w:pPr>
        <w:pStyle w:val="a1"/>
        <w:numPr>
          <w:ilvl w:val="0"/>
          <w:numId w:val="7"/>
        </w:numPr>
        <w:jc w:val="both"/>
        <w:rPr>
          <w:b/>
          <w:bCs/>
          <w:color w:val="0F7A00"/>
          <w:sz w:val="32"/>
          <w:szCs w:val="32"/>
          <w:lang w:bidi="ar-SA"/>
        </w:rPr>
      </w:pPr>
      <w:r w:rsidRPr="00C61F5E">
        <w:rPr>
          <w:rFonts w:hint="cs"/>
          <w:b/>
          <w:bCs/>
          <w:color w:val="0F7A00"/>
          <w:sz w:val="32"/>
          <w:szCs w:val="32"/>
          <w:rtl/>
          <w:lang w:bidi="ar-SA"/>
        </w:rPr>
        <w:t>نورانيت [در اثر ترك گناه و ...] و تفكر باهم اثر مي‌كنند. اگر نورانيت نباشد، هيچ اثري نمي‌آيد و در آخر هم ول مي‌كني كه اين حرف‌ها يعني چه؟! زمينه نورانيت اگر باشد، تفكر در يكي از واقعيات و يقينات، سرنوشت انسان راعو</w:t>
      </w:r>
      <w:bookmarkStart w:id="0" w:name="_GoBack"/>
      <w:bookmarkEnd w:id="0"/>
      <w:r w:rsidRPr="00C61F5E">
        <w:rPr>
          <w:rFonts w:hint="cs"/>
          <w:b/>
          <w:bCs/>
          <w:color w:val="0F7A00"/>
          <w:sz w:val="32"/>
          <w:szCs w:val="32"/>
          <w:rtl/>
          <w:lang w:bidi="ar-SA"/>
        </w:rPr>
        <w:t>ض مي‌كند. اين يقينيات كه گفته مي‌شود، به عنوان مثال است وخيلي از يقينات ديگرهم اين چنين است.</w:t>
      </w:r>
    </w:p>
    <w:p w14:paraId="32CE4294" w14:textId="39B6338D" w:rsidR="004D486A" w:rsidRPr="004D486A" w:rsidRDefault="004D486A" w:rsidP="004D486A">
      <w:pPr>
        <w:pStyle w:val="a0"/>
        <w:bidi w:val="0"/>
        <w:rPr>
          <w:rtl/>
        </w:rPr>
      </w:pPr>
      <w:r>
        <w:rPr>
          <w:rFonts w:hint="cs"/>
          <w:rtl/>
        </w:rPr>
        <w:t>کتاب فطرت</w:t>
      </w:r>
      <w:r w:rsidR="0022749F">
        <w:rPr>
          <w:rFonts w:hint="cs"/>
          <w:rtl/>
        </w:rPr>
        <w:t>- سایت ندای پاک فطرت</w:t>
      </w:r>
    </w:p>
    <w:sectPr w:rsidR="004D486A" w:rsidRPr="004D486A" w:rsidSect="0049774C">
      <w:headerReference w:type="default" r:id="rId16"/>
      <w:footerReference w:type="default" r:id="rId17"/>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D1F6A" w14:textId="77777777" w:rsidR="004E4CAE" w:rsidRDefault="004E4CAE" w:rsidP="00982C20">
      <w:pPr>
        <w:spacing w:after="0" w:line="240" w:lineRule="auto"/>
      </w:pPr>
      <w:r>
        <w:separator/>
      </w:r>
    </w:p>
  </w:endnote>
  <w:endnote w:type="continuationSeparator" w:id="0">
    <w:p w14:paraId="4730A393" w14:textId="77777777" w:rsidR="004E4CAE" w:rsidRDefault="004E4CA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FFD37" w14:textId="77777777"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7E9A9"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7BFE3"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0A557348"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2946DB82"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8F7BFE3"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0A557348"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2946DB82" w14:textId="77777777"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D8B6" w14:textId="77777777"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78278"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D356" w14:textId="77777777" w:rsidR="004E4CAE" w:rsidRDefault="004E4CAE" w:rsidP="00982C20">
      <w:pPr>
        <w:spacing w:after="0" w:line="240" w:lineRule="auto"/>
      </w:pPr>
      <w:r>
        <w:separator/>
      </w:r>
    </w:p>
  </w:footnote>
  <w:footnote w:type="continuationSeparator" w:id="0">
    <w:p w14:paraId="64EC240F" w14:textId="77777777" w:rsidR="004E4CAE" w:rsidRDefault="004E4CAE"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D779" w14:textId="77777777"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8998E" w14:textId="77777777"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8C6815" w14:textId="77777777"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14:paraId="2F474FC5" w14:textId="77777777"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علائم مذهبي" w:eastAsia="علائم مذهبي" w:hAnsi="علائم مذهبي" w:cs="علائم مذهبي"/>
                                <w:color w:val="06007A"/>
                                <w:sz w:val="36"/>
                                <w:szCs w:val="36"/>
                              </w:rPr>
                              <w:t></w:t>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علائم مذهبي" w:eastAsia="علائم مذهبي" w:hAnsi="علائم مذهبي" w:cs="علائم مذهبي"/>
                                <w:color w:val="06007A"/>
                                <w:sz w:val="36"/>
                                <w:szCs w:val="36"/>
                              </w:rPr>
                              <w:t></w:t>
                            </w:r>
                          </w:p>
                          <w:p w14:paraId="1368AE26" w14:textId="77777777"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14:paraId="6B699379" w14:textId="77777777" w:rsidR="007058D7" w:rsidRDefault="007058D7" w:rsidP="007058D7">
                            <w:pPr>
                              <w:spacing w:after="0" w:line="240" w:lineRule="auto"/>
                              <w:jc w:val="lowKashida"/>
                              <w:rPr>
                                <w:rFonts w:ascii="IRANSans" w:hAnsi="IRANSans" w:cs="IRANSans"/>
                                <w:b/>
                                <w:bCs/>
                                <w:color w:val="595959" w:themeColor="text1" w:themeTint="A6"/>
                                <w:sz w:val="26"/>
                                <w:szCs w:val="26"/>
                                <w:rtl/>
                              </w:rPr>
                            </w:pPr>
                          </w:p>
                          <w:p w14:paraId="343E892C" w14:textId="77777777"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14:paraId="37D208DC" w14:textId="77777777" w:rsidR="007058D7" w:rsidRPr="00D60708" w:rsidRDefault="007058D7" w:rsidP="00864D50">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 xml:space="preserve">لاق و هوشیاری سیاسی همراه با تلاش‌های انقلابی، </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14:paraId="3FE9F23F" w14:textId="77777777"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2B8C6815" w14:textId="77777777"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14:paraId="2F474FC5" w14:textId="77777777"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علائم مذهبي" w:eastAsia="علائم مذهبي" w:hAnsi="علائم مذهبي" w:cs="علائم مذهبي"/>
                          <w:color w:val="06007A"/>
                          <w:sz w:val="36"/>
                          <w:szCs w:val="36"/>
                        </w:rPr>
                        <w:t></w:t>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علائم مذهبي" w:eastAsia="علائم مذهبي" w:hAnsi="علائم مذهبي" w:cs="علائم مذهبي"/>
                          <w:color w:val="06007A"/>
                          <w:sz w:val="36"/>
                          <w:szCs w:val="36"/>
                        </w:rPr>
                        <w:t></w:t>
                      </w:r>
                    </w:p>
                    <w:p w14:paraId="1368AE26" w14:textId="77777777"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14:paraId="6B699379" w14:textId="77777777" w:rsidR="007058D7" w:rsidRDefault="007058D7" w:rsidP="007058D7">
                      <w:pPr>
                        <w:spacing w:after="0" w:line="240" w:lineRule="auto"/>
                        <w:jc w:val="lowKashida"/>
                        <w:rPr>
                          <w:rFonts w:ascii="IRANSans" w:hAnsi="IRANSans" w:cs="IRANSans"/>
                          <w:b/>
                          <w:bCs/>
                          <w:color w:val="595959" w:themeColor="text1" w:themeTint="A6"/>
                          <w:sz w:val="26"/>
                          <w:szCs w:val="26"/>
                          <w:rtl/>
                        </w:rPr>
                      </w:pPr>
                    </w:p>
                    <w:p w14:paraId="343E892C" w14:textId="77777777"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14:paraId="37D208DC" w14:textId="77777777" w:rsidR="007058D7" w:rsidRPr="00D60708" w:rsidRDefault="007058D7" w:rsidP="00864D50">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 xml:space="preserve">لاق و هوشیاری سیاسی همراه با تلاش‌های انقلابی، </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14:paraId="3FE9F23F" w14:textId="77777777"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علائم مذهبي" w:eastAsia="علائم مذهبي" w:hAnsi="علائم مذهبي" w:cs="علائم مذهبي"/>
        <w:color w:val="002060"/>
        <w:sz w:val="96"/>
        <w:szCs w:val="96"/>
      </w:rPr>
      <w:t></w:t>
    </w:r>
  </w:p>
  <w:p w14:paraId="61CDCEAD" w14:textId="77777777" w:rsidR="001A0DE6" w:rsidRPr="001A0DE6" w:rsidRDefault="001A0DE6">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E0A41" w14:textId="77777777"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AF98"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14:paraId="139575C6"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D6807" w:rsidRPr="005D6807">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14:paraId="139575C6"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5D6807" w:rsidRPr="005D6807">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58C0"/>
    <w:multiLevelType w:val="hybridMultilevel"/>
    <w:tmpl w:val="0716313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23A06239"/>
    <w:multiLevelType w:val="multilevel"/>
    <w:tmpl w:val="E15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BD7D96"/>
    <w:multiLevelType w:val="multilevel"/>
    <w:tmpl w:val="6DD4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3F3971"/>
    <w:multiLevelType w:val="multilevel"/>
    <w:tmpl w:val="E79E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D90C71"/>
    <w:multiLevelType w:val="hybridMultilevel"/>
    <w:tmpl w:val="F83CB520"/>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5"/>
  </w:num>
  <w:num w:numId="3">
    <w:abstractNumId w:val="3"/>
    <w:lvlOverride w:ilvl="0">
      <w:startOverride w:val="1"/>
    </w:lvlOverride>
  </w:num>
  <w:num w:numId="4">
    <w:abstractNumId w:val="4"/>
    <w:lvlOverride w:ilvl="0">
      <w:startOverride w:val="2"/>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13462"/>
    <w:rsid w:val="0002182A"/>
    <w:rsid w:val="00036C19"/>
    <w:rsid w:val="000535B0"/>
    <w:rsid w:val="00060DBF"/>
    <w:rsid w:val="00061E1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2A62"/>
    <w:rsid w:val="00216A2F"/>
    <w:rsid w:val="00224816"/>
    <w:rsid w:val="00225944"/>
    <w:rsid w:val="0022749F"/>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538C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0C06"/>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D486A"/>
    <w:rsid w:val="004E4CAE"/>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D6807"/>
    <w:rsid w:val="005E44BC"/>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B4C22"/>
    <w:rsid w:val="008C509D"/>
    <w:rsid w:val="008D795B"/>
    <w:rsid w:val="008E0207"/>
    <w:rsid w:val="008E12D9"/>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089A"/>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1F5E"/>
    <w:rsid w:val="00C641F7"/>
    <w:rsid w:val="00C66963"/>
    <w:rsid w:val="00C738B2"/>
    <w:rsid w:val="00C75226"/>
    <w:rsid w:val="00C9158F"/>
    <w:rsid w:val="00CA537D"/>
    <w:rsid w:val="00CB2BDE"/>
    <w:rsid w:val="00CC3766"/>
    <w:rsid w:val="00CC37B6"/>
    <w:rsid w:val="00CD0E5E"/>
    <w:rsid w:val="00CD1CEE"/>
    <w:rsid w:val="00CE4A88"/>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 w:val="5B15D7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618147125">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4450777">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3077-2CCA-443D-8B14-1AA7082D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2020-02-23T06:38:00Z</cp:lastPrinted>
  <dcterms:created xsi:type="dcterms:W3CDTF">2020-02-01T05:52:00Z</dcterms:created>
  <dcterms:modified xsi:type="dcterms:W3CDTF">2020-02-23T06:38:00Z</dcterms:modified>
</cp:coreProperties>
</file>