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8C509D" w:rsidRDefault="00911666" w:rsidP="00911666">
      <w:pPr>
        <w:pStyle w:val="a2"/>
        <w:rPr>
          <w:rFonts w:hint="cs"/>
          <w:rtl/>
        </w:rPr>
      </w:pPr>
      <w:r w:rsidRPr="00911666">
        <w:rPr>
          <w:rFonts w:hint="cs"/>
          <w:rtl/>
          <w:lang w:bidi="ar-SA"/>
        </w:rPr>
        <w:t>استادم</w:t>
      </w:r>
      <w:r w:rsidRPr="00911666">
        <w:rPr>
          <w:rtl/>
          <w:lang w:bidi="ar-SA"/>
        </w:rPr>
        <w:t xml:space="preserve"> </w:t>
      </w:r>
      <w:r w:rsidRPr="00911666">
        <w:rPr>
          <w:rFonts w:hint="cs"/>
          <w:rtl/>
          <w:lang w:bidi="ar-SA"/>
        </w:rPr>
        <w:t>جُعَل</w:t>
      </w:r>
      <w:r>
        <w:rPr>
          <w:rFonts w:hint="cs"/>
          <w:rtl/>
          <w:lang w:bidi="ar-SA"/>
        </w:rPr>
        <w:t xml:space="preserve"> </w:t>
      </w:r>
      <w:r w:rsidRPr="00911666">
        <w:rPr>
          <w:rFonts w:hint="cs"/>
          <w:rtl/>
          <w:lang w:bidi="ar-SA"/>
        </w:rPr>
        <w:t>است</w:t>
      </w:r>
      <w:r>
        <w:rPr>
          <w:rFonts w:hint="cs"/>
          <w:rtl/>
        </w:rPr>
        <w:t>!</w:t>
      </w:r>
    </w:p>
    <w:p w:rsidR="00B04642" w:rsidRPr="00851885" w:rsidRDefault="00B04642" w:rsidP="00911666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900852" w:rsidRDefault="004F2440" w:rsidP="00AB7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AB7DCE">
              <w:rPr>
                <w:rFonts w:asciiTheme="minorBidi" w:hAnsiTheme="minorBidi"/>
                <w:color w:val="06007A"/>
                <w:sz w:val="28"/>
                <w:szCs w:val="28"/>
              </w:rPr>
              <w:t>10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152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عمومی/یقظه/</w:t>
            </w:r>
            <w:r w:rsidR="00152F0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حکایت های بیدارکننده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C66963" w:rsidP="004A3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یقظه</w:t>
            </w:r>
            <w:r w:rsidR="00EE1B4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بیداری</w:t>
            </w:r>
            <w:r w:rsidR="0074530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152F0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حکایت،</w:t>
            </w:r>
            <w:r w:rsidR="003C6EB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4A378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پاسداران حریم عشق، استاد</w:t>
            </w:r>
            <w:r w:rsidR="00E1516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استقامت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F270BC" w:rsidRDefault="00F270BC" w:rsidP="00D75AB9">
      <w:pPr>
        <w:pStyle w:val="a1"/>
        <w:rPr>
          <w:color w:val="002060"/>
          <w:sz w:val="34"/>
          <w:szCs w:val="34"/>
          <w:rtl/>
        </w:rPr>
      </w:pPr>
    </w:p>
    <w:p w:rsidR="00F270BC" w:rsidRDefault="00F270BC" w:rsidP="00D75AB9">
      <w:pPr>
        <w:pStyle w:val="a1"/>
        <w:rPr>
          <w:color w:val="002060"/>
          <w:sz w:val="34"/>
          <w:szCs w:val="34"/>
          <w:rtl/>
        </w:rPr>
      </w:pPr>
    </w:p>
    <w:p w:rsidR="00F270BC" w:rsidRDefault="00F270BC" w:rsidP="00D75AB9">
      <w:pPr>
        <w:pStyle w:val="a1"/>
        <w:rPr>
          <w:color w:val="002060"/>
          <w:rtl/>
        </w:rPr>
      </w:pPr>
      <w:bookmarkStart w:id="0" w:name="_GoBack"/>
      <w:bookmarkEnd w:id="0"/>
    </w:p>
    <w:p w:rsidR="001041CA" w:rsidRDefault="00D64CFC" w:rsidP="00553ACA">
      <w:pPr>
        <w:pStyle w:val="a1"/>
        <w:rPr>
          <w:rFonts w:hint="cs"/>
          <w:sz w:val="42"/>
          <w:szCs w:val="42"/>
          <w:rtl/>
        </w:rPr>
      </w:pPr>
      <w:r w:rsidRPr="00553ACA">
        <w:rPr>
          <w:rFonts w:hint="cs"/>
          <w:sz w:val="42"/>
          <w:szCs w:val="42"/>
          <w:rtl/>
        </w:rPr>
        <w:lastRenderedPageBreak/>
        <w:t>ابوالحجّاج</w:t>
      </w:r>
      <w:r w:rsidRPr="00553ACA">
        <w:rPr>
          <w:sz w:val="42"/>
          <w:szCs w:val="42"/>
          <w:rtl/>
        </w:rPr>
        <w:t xml:space="preserve"> </w:t>
      </w:r>
      <w:r w:rsidRPr="00553ACA">
        <w:rPr>
          <w:rFonts w:hint="cs"/>
          <w:sz w:val="42"/>
          <w:szCs w:val="42"/>
          <w:rtl/>
        </w:rPr>
        <w:t>اقْصُرى</w:t>
      </w:r>
      <w:r w:rsidRPr="00553ACA">
        <w:rPr>
          <w:sz w:val="42"/>
          <w:szCs w:val="42"/>
          <w:rtl/>
        </w:rPr>
        <w:t xml:space="preserve"> </w:t>
      </w:r>
      <w:r w:rsidRPr="00553ACA">
        <w:rPr>
          <w:rFonts w:hint="cs"/>
          <w:sz w:val="42"/>
          <w:szCs w:val="42"/>
          <w:rtl/>
        </w:rPr>
        <w:t>از</w:t>
      </w:r>
      <w:r w:rsidRPr="00553ACA">
        <w:rPr>
          <w:sz w:val="42"/>
          <w:szCs w:val="42"/>
          <w:rtl/>
        </w:rPr>
        <w:t xml:space="preserve"> </w:t>
      </w:r>
      <w:r w:rsidRPr="00553ACA">
        <w:rPr>
          <w:rFonts w:hint="cs"/>
          <w:sz w:val="42"/>
          <w:szCs w:val="42"/>
          <w:rtl/>
        </w:rPr>
        <w:t>برجستگان</w:t>
      </w:r>
      <w:r w:rsidRPr="00553ACA">
        <w:rPr>
          <w:sz w:val="42"/>
          <w:szCs w:val="42"/>
          <w:rtl/>
        </w:rPr>
        <w:t xml:space="preserve"> </w:t>
      </w:r>
      <w:r w:rsidRPr="00553ACA">
        <w:rPr>
          <w:rFonts w:hint="cs"/>
          <w:sz w:val="42"/>
          <w:szCs w:val="42"/>
          <w:rtl/>
        </w:rPr>
        <w:t>اهل</w:t>
      </w:r>
      <w:r w:rsidRPr="00553ACA">
        <w:rPr>
          <w:sz w:val="42"/>
          <w:szCs w:val="42"/>
          <w:rtl/>
        </w:rPr>
        <w:t xml:space="preserve"> </w:t>
      </w:r>
      <w:r w:rsidRPr="00553ACA">
        <w:rPr>
          <w:rFonts w:hint="cs"/>
          <w:sz w:val="42"/>
          <w:szCs w:val="42"/>
          <w:rtl/>
        </w:rPr>
        <w:t>معرفت</w:t>
      </w:r>
      <w:r w:rsidRPr="00553ACA">
        <w:rPr>
          <w:sz w:val="42"/>
          <w:szCs w:val="42"/>
          <w:rtl/>
        </w:rPr>
        <w:t xml:space="preserve">، </w:t>
      </w:r>
      <w:r w:rsidRPr="00553ACA">
        <w:rPr>
          <w:rFonts w:hint="cs"/>
          <w:sz w:val="42"/>
          <w:szCs w:val="42"/>
          <w:rtl/>
        </w:rPr>
        <w:t>جليل</w:t>
      </w:r>
      <w:r w:rsidRPr="00553ACA">
        <w:rPr>
          <w:sz w:val="42"/>
          <w:szCs w:val="42"/>
          <w:rtl/>
        </w:rPr>
        <w:t xml:space="preserve"> </w:t>
      </w:r>
      <w:r w:rsidRPr="00553ACA">
        <w:rPr>
          <w:rFonts w:hint="cs"/>
          <w:sz w:val="42"/>
          <w:szCs w:val="42"/>
          <w:rtl/>
        </w:rPr>
        <w:t>القدر</w:t>
      </w:r>
      <w:r w:rsidRPr="00553ACA">
        <w:rPr>
          <w:sz w:val="42"/>
          <w:szCs w:val="42"/>
          <w:rtl/>
        </w:rPr>
        <w:t xml:space="preserve"> </w:t>
      </w:r>
      <w:r w:rsidRPr="00553ACA">
        <w:rPr>
          <w:rFonts w:hint="cs"/>
          <w:sz w:val="42"/>
          <w:szCs w:val="42"/>
          <w:rtl/>
        </w:rPr>
        <w:t>و</w:t>
      </w:r>
      <w:r w:rsidRPr="00553ACA">
        <w:rPr>
          <w:sz w:val="42"/>
          <w:szCs w:val="42"/>
          <w:rtl/>
        </w:rPr>
        <w:t xml:space="preserve"> </w:t>
      </w:r>
      <w:r w:rsidRPr="00553ACA">
        <w:rPr>
          <w:rFonts w:hint="cs"/>
          <w:sz w:val="42"/>
          <w:szCs w:val="42"/>
          <w:rtl/>
        </w:rPr>
        <w:t>صاحب</w:t>
      </w:r>
      <w:r w:rsidRPr="00553ACA">
        <w:rPr>
          <w:sz w:val="42"/>
          <w:szCs w:val="42"/>
          <w:rtl/>
        </w:rPr>
        <w:t xml:space="preserve"> </w:t>
      </w:r>
      <w:r w:rsidRPr="00553ACA">
        <w:rPr>
          <w:rFonts w:hint="cs"/>
          <w:sz w:val="42"/>
          <w:szCs w:val="42"/>
          <w:rtl/>
        </w:rPr>
        <w:t>منزلت</w:t>
      </w:r>
      <w:r w:rsidRPr="00553ACA">
        <w:rPr>
          <w:sz w:val="42"/>
          <w:szCs w:val="42"/>
          <w:rtl/>
        </w:rPr>
        <w:t xml:space="preserve"> </w:t>
      </w:r>
      <w:r w:rsidRPr="00553ACA">
        <w:rPr>
          <w:rFonts w:hint="cs"/>
          <w:sz w:val="42"/>
          <w:szCs w:val="42"/>
          <w:rtl/>
        </w:rPr>
        <w:t>است</w:t>
      </w:r>
      <w:r w:rsidRPr="00553ACA">
        <w:rPr>
          <w:sz w:val="42"/>
          <w:szCs w:val="42"/>
          <w:rtl/>
        </w:rPr>
        <w:t xml:space="preserve">. </w:t>
      </w:r>
    </w:p>
    <w:p w:rsidR="00D64CFC" w:rsidRPr="00553ACA" w:rsidRDefault="00D64CFC" w:rsidP="00553ACA">
      <w:pPr>
        <w:pStyle w:val="a1"/>
        <w:rPr>
          <w:sz w:val="42"/>
          <w:szCs w:val="42"/>
          <w:rtl/>
        </w:rPr>
      </w:pPr>
      <w:r w:rsidRPr="00553ACA">
        <w:rPr>
          <w:rFonts w:hint="cs"/>
          <w:sz w:val="42"/>
          <w:szCs w:val="42"/>
          <w:rtl/>
        </w:rPr>
        <w:t>وى</w:t>
      </w:r>
      <w:r w:rsidRPr="00553ACA">
        <w:rPr>
          <w:sz w:val="42"/>
          <w:szCs w:val="42"/>
          <w:rtl/>
        </w:rPr>
        <w:t xml:space="preserve"> </w:t>
      </w:r>
      <w:r w:rsidRPr="00553ACA">
        <w:rPr>
          <w:rFonts w:hint="cs"/>
          <w:sz w:val="42"/>
          <w:szCs w:val="42"/>
          <w:rtl/>
        </w:rPr>
        <w:t>را</w:t>
      </w:r>
      <w:r w:rsidRPr="00553ACA">
        <w:rPr>
          <w:sz w:val="42"/>
          <w:szCs w:val="42"/>
          <w:rtl/>
        </w:rPr>
        <w:t xml:space="preserve"> </w:t>
      </w:r>
      <w:r w:rsidRPr="00553ACA">
        <w:rPr>
          <w:rFonts w:hint="cs"/>
          <w:sz w:val="42"/>
          <w:szCs w:val="42"/>
          <w:rtl/>
        </w:rPr>
        <w:t>از</w:t>
      </w:r>
      <w:r w:rsidRPr="00553ACA">
        <w:rPr>
          <w:sz w:val="42"/>
          <w:szCs w:val="42"/>
          <w:rtl/>
        </w:rPr>
        <w:t xml:space="preserve"> </w:t>
      </w:r>
      <w:r w:rsidRPr="00553ACA">
        <w:rPr>
          <w:rFonts w:hint="cs"/>
          <w:sz w:val="42"/>
          <w:szCs w:val="42"/>
          <w:rtl/>
        </w:rPr>
        <w:t>شاگردان</w:t>
      </w:r>
      <w:r w:rsidRPr="00553ACA">
        <w:rPr>
          <w:sz w:val="42"/>
          <w:szCs w:val="42"/>
          <w:rtl/>
        </w:rPr>
        <w:t xml:space="preserve"> </w:t>
      </w:r>
      <w:r w:rsidRPr="00553ACA">
        <w:rPr>
          <w:rFonts w:hint="cs"/>
          <w:sz w:val="42"/>
          <w:szCs w:val="42"/>
          <w:rtl/>
        </w:rPr>
        <w:t>شيخ</w:t>
      </w:r>
      <w:r w:rsidRPr="00553ACA">
        <w:rPr>
          <w:sz w:val="42"/>
          <w:szCs w:val="42"/>
          <w:rtl/>
        </w:rPr>
        <w:t xml:space="preserve"> </w:t>
      </w:r>
      <w:r w:rsidRPr="00553ACA">
        <w:rPr>
          <w:rFonts w:hint="cs"/>
          <w:sz w:val="42"/>
          <w:szCs w:val="42"/>
          <w:rtl/>
        </w:rPr>
        <w:t>عبدالرّزاق</w:t>
      </w:r>
      <w:r w:rsidRPr="00553ACA">
        <w:rPr>
          <w:sz w:val="42"/>
          <w:szCs w:val="42"/>
          <w:rtl/>
        </w:rPr>
        <w:t xml:space="preserve"> </w:t>
      </w:r>
      <w:r w:rsidRPr="00553ACA">
        <w:rPr>
          <w:rFonts w:hint="cs"/>
          <w:sz w:val="42"/>
          <w:szCs w:val="42"/>
          <w:rtl/>
        </w:rPr>
        <w:t>برشمرده‏اند</w:t>
      </w:r>
      <w:r w:rsidRPr="00553ACA">
        <w:rPr>
          <w:sz w:val="42"/>
          <w:szCs w:val="42"/>
          <w:rtl/>
        </w:rPr>
        <w:t xml:space="preserve"> </w:t>
      </w:r>
      <w:r w:rsidRPr="00553ACA">
        <w:rPr>
          <w:rFonts w:hint="cs"/>
          <w:sz w:val="42"/>
          <w:szCs w:val="42"/>
          <w:rtl/>
        </w:rPr>
        <w:t>كه</w:t>
      </w:r>
      <w:r w:rsidRPr="00553ACA">
        <w:rPr>
          <w:sz w:val="42"/>
          <w:szCs w:val="42"/>
          <w:rtl/>
        </w:rPr>
        <w:t xml:space="preserve"> </w:t>
      </w:r>
      <w:r w:rsidRPr="00553ACA">
        <w:rPr>
          <w:rFonts w:hint="cs"/>
          <w:sz w:val="42"/>
          <w:szCs w:val="42"/>
          <w:rtl/>
        </w:rPr>
        <w:t>از</w:t>
      </w:r>
      <w:r w:rsidRPr="00553ACA">
        <w:rPr>
          <w:sz w:val="42"/>
          <w:szCs w:val="42"/>
          <w:rtl/>
        </w:rPr>
        <w:t xml:space="preserve"> </w:t>
      </w:r>
      <w:r w:rsidRPr="00553ACA">
        <w:rPr>
          <w:rFonts w:hint="cs"/>
          <w:sz w:val="42"/>
          <w:szCs w:val="42"/>
          <w:rtl/>
        </w:rPr>
        <w:t>اجلّ</w:t>
      </w:r>
      <w:r w:rsidRPr="00553ACA">
        <w:rPr>
          <w:sz w:val="42"/>
          <w:szCs w:val="42"/>
          <w:rtl/>
        </w:rPr>
        <w:t xml:space="preserve"> </w:t>
      </w:r>
      <w:r w:rsidRPr="00553ACA">
        <w:rPr>
          <w:rFonts w:hint="cs"/>
          <w:sz w:val="42"/>
          <w:szCs w:val="42"/>
          <w:rtl/>
        </w:rPr>
        <w:t>اصحاب</w:t>
      </w:r>
      <w:r w:rsidRPr="00553ACA">
        <w:rPr>
          <w:sz w:val="42"/>
          <w:szCs w:val="42"/>
          <w:rtl/>
        </w:rPr>
        <w:t xml:space="preserve"> </w:t>
      </w:r>
      <w:r w:rsidRPr="00553ACA">
        <w:rPr>
          <w:rFonts w:hint="cs"/>
          <w:sz w:val="42"/>
          <w:szCs w:val="42"/>
          <w:rtl/>
        </w:rPr>
        <w:t>ابومدين</w:t>
      </w:r>
      <w:r w:rsidRPr="00553ACA">
        <w:rPr>
          <w:sz w:val="42"/>
          <w:szCs w:val="42"/>
          <w:rtl/>
        </w:rPr>
        <w:t xml:space="preserve"> </w:t>
      </w:r>
      <w:r w:rsidRPr="00553ACA">
        <w:rPr>
          <w:rFonts w:hint="cs"/>
          <w:sz w:val="42"/>
          <w:szCs w:val="42"/>
          <w:rtl/>
        </w:rPr>
        <w:t>مغربى</w:t>
      </w:r>
      <w:r w:rsidRPr="00553ACA">
        <w:rPr>
          <w:sz w:val="42"/>
          <w:szCs w:val="42"/>
          <w:rtl/>
        </w:rPr>
        <w:t xml:space="preserve">- </w:t>
      </w:r>
      <w:r w:rsidRPr="00553ACA">
        <w:rPr>
          <w:rFonts w:hint="cs"/>
          <w:sz w:val="42"/>
          <w:szCs w:val="42"/>
          <w:rtl/>
        </w:rPr>
        <w:t>متوفى</w:t>
      </w:r>
      <w:r w:rsidRPr="00553ACA">
        <w:rPr>
          <w:sz w:val="42"/>
          <w:szCs w:val="42"/>
          <w:rtl/>
        </w:rPr>
        <w:t xml:space="preserve"> </w:t>
      </w:r>
      <w:r w:rsidRPr="00553ACA">
        <w:rPr>
          <w:rFonts w:hint="cs"/>
          <w:sz w:val="42"/>
          <w:szCs w:val="42"/>
          <w:rtl/>
        </w:rPr>
        <w:t>به</w:t>
      </w:r>
      <w:r w:rsidRPr="00553ACA">
        <w:rPr>
          <w:sz w:val="42"/>
          <w:szCs w:val="42"/>
          <w:rtl/>
        </w:rPr>
        <w:t xml:space="preserve"> </w:t>
      </w:r>
      <w:r w:rsidRPr="00553ACA">
        <w:rPr>
          <w:rFonts w:hint="cs"/>
          <w:sz w:val="42"/>
          <w:szCs w:val="42"/>
          <w:rtl/>
        </w:rPr>
        <w:t>سال</w:t>
      </w:r>
      <w:r w:rsidRPr="00553ACA">
        <w:rPr>
          <w:sz w:val="42"/>
          <w:szCs w:val="42"/>
          <w:rtl/>
        </w:rPr>
        <w:t xml:space="preserve"> 590- </w:t>
      </w:r>
      <w:r w:rsidRPr="00553ACA">
        <w:rPr>
          <w:rFonts w:hint="cs"/>
          <w:sz w:val="42"/>
          <w:szCs w:val="42"/>
          <w:rtl/>
        </w:rPr>
        <w:t>مى‏باشد</w:t>
      </w:r>
      <w:r w:rsidRPr="00553ACA">
        <w:rPr>
          <w:sz w:val="42"/>
          <w:szCs w:val="42"/>
          <w:rtl/>
        </w:rPr>
        <w:t>.</w:t>
      </w:r>
    </w:p>
    <w:p w:rsidR="0086328B" w:rsidRPr="0086328B" w:rsidRDefault="0086328B" w:rsidP="0039569A">
      <w:pPr>
        <w:pStyle w:val="a1"/>
        <w:rPr>
          <w:rtl/>
        </w:rPr>
      </w:pPr>
    </w:p>
    <w:p w:rsidR="0039569A" w:rsidRPr="00CD7E10" w:rsidRDefault="00D64CFC" w:rsidP="0039569A">
      <w:pPr>
        <w:pStyle w:val="a1"/>
        <w:rPr>
          <w:color w:val="002060"/>
          <w:sz w:val="40"/>
          <w:szCs w:val="40"/>
          <w:rtl/>
        </w:rPr>
      </w:pPr>
      <w:r w:rsidRPr="00CD7E10">
        <w:rPr>
          <w:color w:val="002060"/>
          <w:sz w:val="40"/>
          <w:szCs w:val="40"/>
          <w:rtl/>
        </w:rPr>
        <w:t xml:space="preserve">- </w:t>
      </w:r>
      <w:r w:rsidRPr="00CD7E10">
        <w:rPr>
          <w:rFonts w:hint="cs"/>
          <w:color w:val="002060"/>
          <w:sz w:val="40"/>
          <w:szCs w:val="40"/>
          <w:rtl/>
        </w:rPr>
        <w:t>به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وى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گفتند</w:t>
      </w:r>
      <w:r w:rsidRPr="00CD7E10">
        <w:rPr>
          <w:color w:val="002060"/>
          <w:sz w:val="40"/>
          <w:szCs w:val="40"/>
          <w:rtl/>
        </w:rPr>
        <w:t>: «</w:t>
      </w:r>
      <w:r w:rsidRPr="00CD7E10">
        <w:rPr>
          <w:rFonts w:hint="cs"/>
          <w:color w:val="002060"/>
          <w:sz w:val="40"/>
          <w:szCs w:val="40"/>
          <w:rtl/>
        </w:rPr>
        <w:t>من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شيخُك</w:t>
      </w:r>
      <w:r w:rsidRPr="00CD7E10">
        <w:rPr>
          <w:color w:val="002060"/>
          <w:sz w:val="40"/>
          <w:szCs w:val="40"/>
          <w:rtl/>
        </w:rPr>
        <w:t>؟»؛ (</w:t>
      </w:r>
      <w:r w:rsidRPr="00CD7E10">
        <w:rPr>
          <w:rFonts w:hint="cs"/>
          <w:color w:val="002060"/>
          <w:sz w:val="40"/>
          <w:szCs w:val="40"/>
          <w:rtl/>
        </w:rPr>
        <w:t>استادت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كيست</w:t>
      </w:r>
      <w:r w:rsidRPr="00CD7E10">
        <w:rPr>
          <w:color w:val="002060"/>
          <w:sz w:val="40"/>
          <w:szCs w:val="40"/>
          <w:rtl/>
        </w:rPr>
        <w:t xml:space="preserve">؟) </w:t>
      </w:r>
    </w:p>
    <w:p w:rsidR="0039569A" w:rsidRPr="00CD7E10" w:rsidRDefault="00D64CFC" w:rsidP="0039569A">
      <w:pPr>
        <w:pStyle w:val="a1"/>
        <w:rPr>
          <w:color w:val="002060"/>
          <w:sz w:val="40"/>
          <w:szCs w:val="40"/>
          <w:rtl/>
        </w:rPr>
      </w:pPr>
      <w:r w:rsidRPr="00CD7E10">
        <w:rPr>
          <w:rFonts w:hint="cs"/>
          <w:color w:val="002060"/>
          <w:sz w:val="40"/>
          <w:szCs w:val="40"/>
          <w:rtl/>
        </w:rPr>
        <w:t>گفت</w:t>
      </w:r>
      <w:r w:rsidRPr="00CD7E10">
        <w:rPr>
          <w:color w:val="002060"/>
          <w:sz w:val="40"/>
          <w:szCs w:val="40"/>
          <w:rtl/>
        </w:rPr>
        <w:t xml:space="preserve">: </w:t>
      </w:r>
      <w:r w:rsidRPr="00CD7E10">
        <w:rPr>
          <w:rFonts w:hint="cs"/>
          <w:color w:val="002060"/>
          <w:sz w:val="40"/>
          <w:szCs w:val="40"/>
          <w:rtl/>
        </w:rPr>
        <w:t>ابوجِعْران</w:t>
      </w:r>
      <w:r w:rsidRPr="00CD7E10">
        <w:rPr>
          <w:color w:val="002060"/>
          <w:sz w:val="40"/>
          <w:szCs w:val="40"/>
          <w:rtl/>
        </w:rPr>
        <w:t xml:space="preserve">، </w:t>
      </w:r>
      <w:r w:rsidRPr="00CD7E10">
        <w:rPr>
          <w:rFonts w:hint="cs"/>
          <w:color w:val="002060"/>
          <w:sz w:val="40"/>
          <w:szCs w:val="40"/>
          <w:rtl/>
        </w:rPr>
        <w:t>استادم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جُعَل</w:t>
      </w:r>
      <w:r w:rsidR="0039569A" w:rsidRPr="00CD7E10">
        <w:rPr>
          <w:rFonts w:hint="cs"/>
          <w:color w:val="002060"/>
          <w:sz w:val="40"/>
          <w:szCs w:val="40"/>
          <w:rtl/>
        </w:rPr>
        <w:t>(سوسک)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است</w:t>
      </w:r>
      <w:r w:rsidRPr="00CD7E10">
        <w:rPr>
          <w:color w:val="002060"/>
          <w:sz w:val="40"/>
          <w:szCs w:val="40"/>
          <w:rtl/>
        </w:rPr>
        <w:t xml:space="preserve">! </w:t>
      </w:r>
    </w:p>
    <w:p w:rsidR="0039569A" w:rsidRPr="00CD7E10" w:rsidRDefault="00D64CFC" w:rsidP="0039569A">
      <w:pPr>
        <w:pStyle w:val="a1"/>
        <w:rPr>
          <w:color w:val="002060"/>
          <w:sz w:val="40"/>
          <w:szCs w:val="40"/>
          <w:rtl/>
        </w:rPr>
      </w:pPr>
      <w:r w:rsidRPr="00CD7E10">
        <w:rPr>
          <w:rFonts w:hint="cs"/>
          <w:color w:val="002060"/>
          <w:sz w:val="40"/>
          <w:szCs w:val="40"/>
          <w:rtl/>
        </w:rPr>
        <w:t>گمان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كردند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مزاح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مى‏كند</w:t>
      </w:r>
      <w:r w:rsidRPr="00CD7E10">
        <w:rPr>
          <w:color w:val="002060"/>
          <w:sz w:val="40"/>
          <w:szCs w:val="40"/>
          <w:rtl/>
        </w:rPr>
        <w:t xml:space="preserve">. </w:t>
      </w:r>
    </w:p>
    <w:p w:rsidR="0039569A" w:rsidRPr="00CD7E10" w:rsidRDefault="00D64CFC" w:rsidP="0039569A">
      <w:pPr>
        <w:pStyle w:val="a1"/>
        <w:rPr>
          <w:color w:val="002060"/>
          <w:sz w:val="40"/>
          <w:szCs w:val="40"/>
          <w:rtl/>
        </w:rPr>
      </w:pPr>
      <w:r w:rsidRPr="00CD7E10">
        <w:rPr>
          <w:rFonts w:hint="cs"/>
          <w:color w:val="002060"/>
          <w:sz w:val="40"/>
          <w:szCs w:val="40"/>
          <w:rtl/>
        </w:rPr>
        <w:t>گفت</w:t>
      </w:r>
      <w:r w:rsidRPr="00CD7E10">
        <w:rPr>
          <w:color w:val="002060"/>
          <w:sz w:val="40"/>
          <w:szCs w:val="40"/>
          <w:rtl/>
        </w:rPr>
        <w:t xml:space="preserve">: </w:t>
      </w:r>
      <w:r w:rsidRPr="00CD7E10">
        <w:rPr>
          <w:rFonts w:hint="cs"/>
          <w:color w:val="002060"/>
          <w:sz w:val="40"/>
          <w:szCs w:val="40"/>
          <w:rtl/>
        </w:rPr>
        <w:t>مزاح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نمى‏كنم</w:t>
      </w:r>
      <w:r w:rsidRPr="00CD7E10">
        <w:rPr>
          <w:color w:val="002060"/>
          <w:sz w:val="40"/>
          <w:szCs w:val="40"/>
          <w:rtl/>
        </w:rPr>
        <w:t xml:space="preserve">. </w:t>
      </w:r>
    </w:p>
    <w:p w:rsidR="0039569A" w:rsidRPr="00CD7E10" w:rsidRDefault="00D64CFC" w:rsidP="0039569A">
      <w:pPr>
        <w:pStyle w:val="a1"/>
        <w:rPr>
          <w:color w:val="002060"/>
          <w:sz w:val="40"/>
          <w:szCs w:val="40"/>
          <w:rtl/>
        </w:rPr>
      </w:pPr>
      <w:r w:rsidRPr="00CD7E10">
        <w:rPr>
          <w:rFonts w:hint="cs"/>
          <w:color w:val="002060"/>
          <w:sz w:val="40"/>
          <w:szCs w:val="40"/>
          <w:rtl/>
        </w:rPr>
        <w:t>گفتند</w:t>
      </w:r>
      <w:r w:rsidRPr="00CD7E10">
        <w:rPr>
          <w:color w:val="002060"/>
          <w:sz w:val="40"/>
          <w:szCs w:val="40"/>
          <w:rtl/>
        </w:rPr>
        <w:t xml:space="preserve">: </w:t>
      </w:r>
      <w:r w:rsidRPr="00CD7E10">
        <w:rPr>
          <w:rFonts w:hint="cs"/>
          <w:color w:val="002060"/>
          <w:sz w:val="40"/>
          <w:szCs w:val="40"/>
          <w:rtl/>
        </w:rPr>
        <w:t>چگونه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جُعَل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استاد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توست</w:t>
      </w:r>
      <w:r w:rsidRPr="00CD7E10">
        <w:rPr>
          <w:color w:val="002060"/>
          <w:sz w:val="40"/>
          <w:szCs w:val="40"/>
          <w:rtl/>
        </w:rPr>
        <w:t>؟</w:t>
      </w:r>
    </w:p>
    <w:p w:rsidR="00D64CFC" w:rsidRPr="00CD7E10" w:rsidRDefault="00D64CFC" w:rsidP="0039569A">
      <w:pPr>
        <w:pStyle w:val="a1"/>
        <w:rPr>
          <w:color w:val="002060"/>
          <w:sz w:val="40"/>
          <w:szCs w:val="40"/>
          <w:rtl/>
        </w:rPr>
      </w:pPr>
      <w:r w:rsidRPr="00CD7E10">
        <w:rPr>
          <w:rFonts w:hint="cs"/>
          <w:color w:val="002060"/>
          <w:sz w:val="40"/>
          <w:szCs w:val="40"/>
          <w:rtl/>
        </w:rPr>
        <w:t>گفت</w:t>
      </w:r>
      <w:r w:rsidRPr="00CD7E10">
        <w:rPr>
          <w:color w:val="002060"/>
          <w:sz w:val="40"/>
          <w:szCs w:val="40"/>
          <w:rtl/>
        </w:rPr>
        <w:t>:</w:t>
      </w:r>
    </w:p>
    <w:p w:rsidR="0039569A" w:rsidRPr="00CD7E10" w:rsidRDefault="00D64CFC" w:rsidP="0039569A">
      <w:pPr>
        <w:pStyle w:val="a1"/>
        <w:rPr>
          <w:color w:val="002060"/>
          <w:sz w:val="40"/>
          <w:szCs w:val="40"/>
          <w:rtl/>
        </w:rPr>
      </w:pPr>
      <w:r w:rsidRPr="00CD7E10">
        <w:rPr>
          <w:rFonts w:hint="cs"/>
          <w:color w:val="002060"/>
          <w:sz w:val="40"/>
          <w:szCs w:val="40"/>
          <w:rtl/>
        </w:rPr>
        <w:t>شبى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از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شب‏هاى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زمستان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بيدار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بودم</w:t>
      </w:r>
      <w:r w:rsidRPr="00CD7E10">
        <w:rPr>
          <w:color w:val="002060"/>
          <w:sz w:val="40"/>
          <w:szCs w:val="40"/>
          <w:rtl/>
        </w:rPr>
        <w:t xml:space="preserve">، </w:t>
      </w:r>
      <w:r w:rsidRPr="00CD7E10">
        <w:rPr>
          <w:rFonts w:hint="cs"/>
          <w:color w:val="002060"/>
          <w:sz w:val="40"/>
          <w:szCs w:val="40"/>
          <w:rtl/>
        </w:rPr>
        <w:t>آن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حيوان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را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ديدم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به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بلندى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چراغ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بالا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مى‏رود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و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فرو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مى‏افتد</w:t>
      </w:r>
      <w:r w:rsidRPr="00CD7E10">
        <w:rPr>
          <w:color w:val="002060"/>
          <w:sz w:val="40"/>
          <w:szCs w:val="40"/>
          <w:rtl/>
        </w:rPr>
        <w:t xml:space="preserve">. </w:t>
      </w:r>
      <w:r w:rsidRPr="00CD7E10">
        <w:rPr>
          <w:rFonts w:hint="cs"/>
          <w:color w:val="002060"/>
          <w:sz w:val="40"/>
          <w:szCs w:val="40"/>
          <w:rtl/>
        </w:rPr>
        <w:t>تا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صبح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2D53CF">
        <w:rPr>
          <w:rFonts w:hint="cs"/>
          <w:color w:val="C00000"/>
          <w:sz w:val="40"/>
          <w:szCs w:val="40"/>
          <w:rtl/>
        </w:rPr>
        <w:t>ششصد</w:t>
      </w:r>
      <w:r w:rsidRPr="002D53CF">
        <w:rPr>
          <w:color w:val="C00000"/>
          <w:sz w:val="40"/>
          <w:szCs w:val="40"/>
          <w:rtl/>
        </w:rPr>
        <w:t xml:space="preserve"> </w:t>
      </w:r>
      <w:r w:rsidRPr="002D53CF">
        <w:rPr>
          <w:rFonts w:hint="cs"/>
          <w:color w:val="C00000"/>
          <w:sz w:val="40"/>
          <w:szCs w:val="40"/>
          <w:rtl/>
        </w:rPr>
        <w:t>مرتبه</w:t>
      </w:r>
      <w:r w:rsidRPr="002D53CF">
        <w:rPr>
          <w:color w:val="C0000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بالا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رفت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هنوز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به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مقصد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نرسيده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فرو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افتاد</w:t>
      </w:r>
      <w:r w:rsidRPr="00CD7E10">
        <w:rPr>
          <w:color w:val="002060"/>
          <w:sz w:val="40"/>
          <w:szCs w:val="40"/>
          <w:rtl/>
        </w:rPr>
        <w:t xml:space="preserve">. </w:t>
      </w:r>
      <w:r w:rsidRPr="00CD7E10">
        <w:rPr>
          <w:rFonts w:hint="cs"/>
          <w:color w:val="002060"/>
          <w:sz w:val="40"/>
          <w:szCs w:val="40"/>
          <w:rtl/>
        </w:rPr>
        <w:t>براى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نماز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صبح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از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خانه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بيرون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رفتم</w:t>
      </w:r>
      <w:r w:rsidRPr="00CD7E10">
        <w:rPr>
          <w:color w:val="002060"/>
          <w:sz w:val="40"/>
          <w:szCs w:val="40"/>
          <w:rtl/>
        </w:rPr>
        <w:t xml:space="preserve">، </w:t>
      </w:r>
      <w:r w:rsidRPr="00CD7E10">
        <w:rPr>
          <w:rFonts w:hint="cs"/>
          <w:color w:val="002060"/>
          <w:sz w:val="40"/>
          <w:szCs w:val="40"/>
          <w:rtl/>
        </w:rPr>
        <w:t>چون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برگشتم</w:t>
      </w:r>
      <w:r w:rsidRPr="00CD7E10">
        <w:rPr>
          <w:color w:val="002060"/>
          <w:sz w:val="40"/>
          <w:szCs w:val="40"/>
          <w:rtl/>
        </w:rPr>
        <w:t xml:space="preserve">، </w:t>
      </w:r>
      <w:r w:rsidRPr="00CD7E10">
        <w:rPr>
          <w:rFonts w:hint="cs"/>
          <w:color w:val="002060"/>
          <w:sz w:val="40"/>
          <w:szCs w:val="40"/>
          <w:rtl/>
        </w:rPr>
        <w:t>ديدم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بر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بالاى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بلندى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نزديك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فتيله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نشسته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و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به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مقصد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خود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نايل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گشته</w:t>
      </w:r>
      <w:r w:rsidRPr="00CD7E10">
        <w:rPr>
          <w:color w:val="002060"/>
          <w:sz w:val="40"/>
          <w:szCs w:val="40"/>
          <w:rtl/>
        </w:rPr>
        <w:t xml:space="preserve"> </w:t>
      </w:r>
      <w:r w:rsidRPr="00CD7E10">
        <w:rPr>
          <w:rFonts w:hint="cs"/>
          <w:color w:val="002060"/>
          <w:sz w:val="40"/>
          <w:szCs w:val="40"/>
          <w:rtl/>
        </w:rPr>
        <w:t>است</w:t>
      </w:r>
      <w:r w:rsidRPr="00CD7E10">
        <w:rPr>
          <w:color w:val="002060"/>
          <w:sz w:val="40"/>
          <w:szCs w:val="40"/>
          <w:rtl/>
        </w:rPr>
        <w:t xml:space="preserve">. </w:t>
      </w:r>
    </w:p>
    <w:p w:rsidR="007E7EF8" w:rsidRPr="00A83C6B" w:rsidRDefault="00D64CFC" w:rsidP="00A83C6B">
      <w:pPr>
        <w:pStyle w:val="a1"/>
        <w:jc w:val="center"/>
        <w:rPr>
          <w:b/>
          <w:bCs/>
          <w:color w:val="002060"/>
          <w:sz w:val="40"/>
          <w:szCs w:val="40"/>
          <w:rtl/>
        </w:rPr>
      </w:pPr>
      <w:r w:rsidRPr="00A83C6B">
        <w:rPr>
          <w:rFonts w:hint="cs"/>
          <w:b/>
          <w:bCs/>
          <w:color w:val="002060"/>
          <w:sz w:val="40"/>
          <w:szCs w:val="40"/>
          <w:rtl/>
        </w:rPr>
        <w:t>فهميدم</w:t>
      </w:r>
      <w:r w:rsidRPr="00A83C6B">
        <w:rPr>
          <w:b/>
          <w:bCs/>
          <w:color w:val="002060"/>
          <w:sz w:val="40"/>
          <w:szCs w:val="40"/>
          <w:rtl/>
        </w:rPr>
        <w:t xml:space="preserve"> </w:t>
      </w:r>
      <w:r w:rsidRPr="00A83C6B">
        <w:rPr>
          <w:rFonts w:hint="cs"/>
          <w:b/>
          <w:bCs/>
          <w:color w:val="002060"/>
          <w:sz w:val="40"/>
          <w:szCs w:val="40"/>
          <w:rtl/>
        </w:rPr>
        <w:t>در</w:t>
      </w:r>
      <w:r w:rsidRPr="00A83C6B">
        <w:rPr>
          <w:b/>
          <w:bCs/>
          <w:color w:val="002060"/>
          <w:sz w:val="40"/>
          <w:szCs w:val="40"/>
          <w:rtl/>
        </w:rPr>
        <w:t xml:space="preserve"> </w:t>
      </w:r>
      <w:r w:rsidRPr="00A83C6B">
        <w:rPr>
          <w:rFonts w:hint="cs"/>
          <w:b/>
          <w:bCs/>
          <w:color w:val="002060"/>
          <w:sz w:val="40"/>
          <w:szCs w:val="40"/>
          <w:rtl/>
        </w:rPr>
        <w:t>طلب</w:t>
      </w:r>
      <w:r w:rsidRPr="00A83C6B">
        <w:rPr>
          <w:b/>
          <w:bCs/>
          <w:color w:val="002060"/>
          <w:sz w:val="40"/>
          <w:szCs w:val="40"/>
          <w:rtl/>
        </w:rPr>
        <w:t xml:space="preserve"> </w:t>
      </w:r>
      <w:r w:rsidRPr="00A83C6B">
        <w:rPr>
          <w:rFonts w:hint="cs"/>
          <w:b/>
          <w:bCs/>
          <w:color w:val="002060"/>
          <w:sz w:val="40"/>
          <w:szCs w:val="40"/>
          <w:rtl/>
        </w:rPr>
        <w:t>و</w:t>
      </w:r>
      <w:r w:rsidRPr="00A83C6B">
        <w:rPr>
          <w:b/>
          <w:bCs/>
          <w:color w:val="002060"/>
          <w:sz w:val="40"/>
          <w:szCs w:val="40"/>
          <w:rtl/>
        </w:rPr>
        <w:t xml:space="preserve"> </w:t>
      </w:r>
      <w:r w:rsidRPr="00A83C6B">
        <w:rPr>
          <w:rFonts w:hint="cs"/>
          <w:b/>
          <w:bCs/>
          <w:color w:val="002060"/>
          <w:sz w:val="40"/>
          <w:szCs w:val="40"/>
          <w:rtl/>
        </w:rPr>
        <w:t>رسيدن</w:t>
      </w:r>
      <w:r w:rsidRPr="00A83C6B">
        <w:rPr>
          <w:b/>
          <w:bCs/>
          <w:color w:val="002060"/>
          <w:sz w:val="40"/>
          <w:szCs w:val="40"/>
          <w:rtl/>
        </w:rPr>
        <w:t xml:space="preserve"> </w:t>
      </w:r>
      <w:r w:rsidRPr="00A83C6B">
        <w:rPr>
          <w:rFonts w:hint="cs"/>
          <w:b/>
          <w:bCs/>
          <w:color w:val="002060"/>
          <w:sz w:val="40"/>
          <w:szCs w:val="40"/>
          <w:rtl/>
        </w:rPr>
        <w:t>به</w:t>
      </w:r>
      <w:r w:rsidRPr="00A83C6B">
        <w:rPr>
          <w:b/>
          <w:bCs/>
          <w:color w:val="002060"/>
          <w:sz w:val="40"/>
          <w:szCs w:val="40"/>
          <w:rtl/>
        </w:rPr>
        <w:t xml:space="preserve"> </w:t>
      </w:r>
      <w:r w:rsidRPr="00A83C6B">
        <w:rPr>
          <w:rFonts w:hint="cs"/>
          <w:b/>
          <w:bCs/>
          <w:color w:val="002060"/>
          <w:sz w:val="40"/>
          <w:szCs w:val="40"/>
          <w:rtl/>
        </w:rPr>
        <w:t>مقصود</w:t>
      </w:r>
      <w:r w:rsidRPr="00A83C6B">
        <w:rPr>
          <w:b/>
          <w:bCs/>
          <w:color w:val="002060"/>
          <w:sz w:val="40"/>
          <w:szCs w:val="40"/>
          <w:rtl/>
        </w:rPr>
        <w:t xml:space="preserve">، </w:t>
      </w:r>
      <w:r w:rsidRPr="00A83C6B">
        <w:rPr>
          <w:rFonts w:hint="cs"/>
          <w:b/>
          <w:bCs/>
          <w:color w:val="002060"/>
          <w:sz w:val="40"/>
          <w:szCs w:val="40"/>
          <w:rtl/>
        </w:rPr>
        <w:t>بايد</w:t>
      </w:r>
      <w:r w:rsidRPr="00A83C6B">
        <w:rPr>
          <w:b/>
          <w:bCs/>
          <w:color w:val="002060"/>
          <w:sz w:val="40"/>
          <w:szCs w:val="40"/>
          <w:rtl/>
        </w:rPr>
        <w:t xml:space="preserve"> </w:t>
      </w:r>
      <w:r w:rsidRPr="00A83C6B">
        <w:rPr>
          <w:rFonts w:hint="cs"/>
          <w:b/>
          <w:bCs/>
          <w:color w:val="002060"/>
          <w:sz w:val="40"/>
          <w:szCs w:val="40"/>
          <w:rtl/>
        </w:rPr>
        <w:t>چنين</w:t>
      </w:r>
      <w:r w:rsidRPr="00A83C6B">
        <w:rPr>
          <w:b/>
          <w:bCs/>
          <w:color w:val="002060"/>
          <w:sz w:val="40"/>
          <w:szCs w:val="40"/>
          <w:rtl/>
        </w:rPr>
        <w:t xml:space="preserve"> </w:t>
      </w:r>
      <w:r w:rsidRPr="00A83C6B">
        <w:rPr>
          <w:rFonts w:hint="cs"/>
          <w:b/>
          <w:bCs/>
          <w:color w:val="002060"/>
          <w:sz w:val="40"/>
          <w:szCs w:val="40"/>
          <w:rtl/>
        </w:rPr>
        <w:t>بود</w:t>
      </w:r>
      <w:r w:rsidRPr="00A83C6B">
        <w:rPr>
          <w:b/>
          <w:bCs/>
          <w:color w:val="002060"/>
          <w:sz w:val="40"/>
          <w:szCs w:val="40"/>
          <w:rtl/>
        </w:rPr>
        <w:t>.</w:t>
      </w:r>
    </w:p>
    <w:p w:rsidR="0039569A" w:rsidRDefault="0039569A" w:rsidP="0039569A">
      <w:pPr>
        <w:pStyle w:val="a1"/>
        <w:rPr>
          <w:sz w:val="40"/>
          <w:szCs w:val="40"/>
          <w:rtl/>
        </w:rPr>
      </w:pPr>
    </w:p>
    <w:p w:rsidR="0039569A" w:rsidRPr="0039569A" w:rsidRDefault="0039569A" w:rsidP="0039569A">
      <w:pPr>
        <w:pStyle w:val="a1"/>
        <w:spacing w:line="360" w:lineRule="auto"/>
        <w:jc w:val="right"/>
        <w:rPr>
          <w:rFonts w:ascii="IRRoya" w:eastAsia="Times New Roman" w:hAnsi="IRRoya" w:cs="IRRoya"/>
          <w:color w:val="auto"/>
          <w:sz w:val="28"/>
          <w:szCs w:val="28"/>
          <w:rtl/>
        </w:rPr>
      </w:pPr>
      <w:r w:rsidRPr="0039569A">
        <w:rPr>
          <w:rFonts w:ascii="IRRoya" w:eastAsia="Times New Roman" w:hAnsi="IRRoya" w:cs="IRRoya" w:hint="cs"/>
          <w:color w:val="auto"/>
          <w:sz w:val="28"/>
          <w:szCs w:val="28"/>
          <w:rtl/>
        </w:rPr>
        <w:t>پاسداران</w:t>
      </w:r>
      <w:r w:rsidRPr="0039569A">
        <w:rPr>
          <w:rFonts w:ascii="IRRoya" w:eastAsia="Times New Roman" w:hAnsi="IRRoya" w:cs="IRRoya"/>
          <w:color w:val="auto"/>
          <w:sz w:val="28"/>
          <w:szCs w:val="28"/>
          <w:rtl/>
        </w:rPr>
        <w:t xml:space="preserve"> </w:t>
      </w:r>
      <w:r w:rsidRPr="0039569A">
        <w:rPr>
          <w:rFonts w:ascii="IRRoya" w:eastAsia="Times New Roman" w:hAnsi="IRRoya" w:cs="IRRoya" w:hint="cs"/>
          <w:color w:val="auto"/>
          <w:sz w:val="28"/>
          <w:szCs w:val="28"/>
          <w:rtl/>
        </w:rPr>
        <w:t>حريم</w:t>
      </w:r>
      <w:r w:rsidRPr="0039569A">
        <w:rPr>
          <w:rFonts w:ascii="IRRoya" w:eastAsia="Times New Roman" w:hAnsi="IRRoya" w:cs="IRRoya"/>
          <w:color w:val="auto"/>
          <w:sz w:val="28"/>
          <w:szCs w:val="28"/>
          <w:rtl/>
        </w:rPr>
        <w:t xml:space="preserve"> </w:t>
      </w:r>
      <w:r w:rsidRPr="0039569A">
        <w:rPr>
          <w:rFonts w:ascii="IRRoya" w:eastAsia="Times New Roman" w:hAnsi="IRRoya" w:cs="IRRoya" w:hint="cs"/>
          <w:color w:val="auto"/>
          <w:sz w:val="28"/>
          <w:szCs w:val="28"/>
          <w:rtl/>
        </w:rPr>
        <w:t>عشق</w:t>
      </w:r>
      <w:r w:rsidRPr="0039569A">
        <w:rPr>
          <w:rFonts w:ascii="IRRoya" w:eastAsia="Times New Roman" w:hAnsi="IRRoya" w:cs="IRRoya"/>
          <w:color w:val="auto"/>
          <w:sz w:val="28"/>
          <w:szCs w:val="28"/>
          <w:rtl/>
        </w:rPr>
        <w:t xml:space="preserve">، </w:t>
      </w:r>
      <w:r w:rsidRPr="0039569A">
        <w:rPr>
          <w:rFonts w:ascii="IRRoya" w:eastAsia="Times New Roman" w:hAnsi="IRRoya" w:cs="IRRoya" w:hint="cs"/>
          <w:color w:val="auto"/>
          <w:sz w:val="28"/>
          <w:szCs w:val="28"/>
          <w:rtl/>
        </w:rPr>
        <w:t>ج‏</w:t>
      </w:r>
      <w:r w:rsidRPr="0039569A">
        <w:rPr>
          <w:rFonts w:ascii="IRRoya" w:eastAsia="Times New Roman" w:hAnsi="IRRoya" w:cs="IRRoya"/>
          <w:color w:val="auto"/>
          <w:sz w:val="28"/>
          <w:szCs w:val="28"/>
          <w:rtl/>
        </w:rPr>
        <w:t xml:space="preserve">2، </w:t>
      </w:r>
      <w:r w:rsidRPr="0039569A">
        <w:rPr>
          <w:rFonts w:ascii="IRRoya" w:eastAsia="Times New Roman" w:hAnsi="IRRoya" w:cs="IRRoya" w:hint="cs"/>
          <w:color w:val="auto"/>
          <w:sz w:val="28"/>
          <w:szCs w:val="28"/>
          <w:rtl/>
        </w:rPr>
        <w:t>ص</w:t>
      </w:r>
      <w:r w:rsidRPr="0039569A">
        <w:rPr>
          <w:rFonts w:ascii="IRRoya" w:eastAsia="Times New Roman" w:hAnsi="IRRoya" w:cs="IRRoya"/>
          <w:color w:val="auto"/>
          <w:sz w:val="28"/>
          <w:szCs w:val="28"/>
          <w:rtl/>
        </w:rPr>
        <w:t xml:space="preserve">: </w:t>
      </w:r>
      <w:r w:rsidRPr="0039569A">
        <w:rPr>
          <w:rFonts w:ascii="IRRoya" w:eastAsia="Times New Roman" w:hAnsi="IRRoya" w:cs="IRRoya" w:hint="cs"/>
          <w:color w:val="auto"/>
          <w:sz w:val="28"/>
          <w:szCs w:val="28"/>
          <w:rtl/>
        </w:rPr>
        <w:t>181</w:t>
      </w:r>
    </w:p>
    <w:p w:rsidR="0039569A" w:rsidRPr="0039569A" w:rsidRDefault="0039569A" w:rsidP="0039569A">
      <w:pPr>
        <w:pStyle w:val="a1"/>
        <w:rPr>
          <w:sz w:val="40"/>
          <w:szCs w:val="40"/>
          <w:rtl/>
        </w:rPr>
      </w:pPr>
    </w:p>
    <w:sectPr w:rsidR="0039569A" w:rsidRPr="0039569A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DEC" w:rsidRDefault="00CB6DEC" w:rsidP="00982C20">
      <w:pPr>
        <w:spacing w:after="0" w:line="240" w:lineRule="auto"/>
      </w:pPr>
      <w:r>
        <w:separator/>
      </w:r>
    </w:p>
  </w:endnote>
  <w:endnote w:type="continuationSeparator" w:id="0">
    <w:p w:rsidR="00CB6DEC" w:rsidRDefault="00CB6DE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IRRoya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BE8CE7" wp14:editId="21305662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DEC" w:rsidRDefault="00CB6DEC" w:rsidP="00982C20">
      <w:pPr>
        <w:spacing w:after="0" w:line="240" w:lineRule="auto"/>
      </w:pPr>
      <w:r>
        <w:separator/>
      </w:r>
    </w:p>
  </w:footnote>
  <w:footnote w:type="continuationSeparator" w:id="0">
    <w:p w:rsidR="00CB6DEC" w:rsidRDefault="00CB6DEC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8C509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397510" wp14:editId="4B4CB4BD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8D7" w:rsidRPr="0078203C" w:rsidRDefault="0067588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7058D7" w:rsidRPr="0078203C" w:rsidRDefault="007058D7" w:rsidP="00164832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="00164832" w:rsidRPr="008242BE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="00164832" w:rsidRPr="008242BE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164832" w:rsidRPr="008242BE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="00164832" w:rsidRPr="008242BE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164832" w:rsidRPr="008242BE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="00164832" w:rsidRPr="008242BE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164832" w:rsidRPr="008242BE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="00FC06DC"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7058D7" w:rsidRPr="0078203C" w:rsidRDefault="0067588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7058D7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7058D7" w:rsidRPr="0078203C" w:rsidRDefault="0067588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7058D7" w:rsidRPr="0078203C" w:rsidRDefault="007058D7" w:rsidP="00164832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="00164832" w:rsidRPr="008242BE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="00164832" w:rsidRPr="008242BE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164832" w:rsidRPr="008242BE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="00164832" w:rsidRPr="008242BE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164832" w:rsidRPr="008242BE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="00164832" w:rsidRPr="008242BE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164832" w:rsidRPr="008242BE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="00FC06DC"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7058D7" w:rsidRPr="0078203C" w:rsidRDefault="0067588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7058D7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</w:rPr>
                      </w:pPr>
                      <w:r w:rsidRPr="00A333B0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="001A0DE6"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A0DE6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39A320A" wp14:editId="3D7E814D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00E22" w:rsidRPr="00200E22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200E22" w:rsidRPr="00200E22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1BD"/>
    <w:multiLevelType w:val="hybridMultilevel"/>
    <w:tmpl w:val="BB32DD3A"/>
    <w:lvl w:ilvl="0" w:tplc="3E9EA13A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B089D"/>
    <w:multiLevelType w:val="hybridMultilevel"/>
    <w:tmpl w:val="3AFAE260"/>
    <w:lvl w:ilvl="0" w:tplc="37FE95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4D9C"/>
    <w:rsid w:val="0002182A"/>
    <w:rsid w:val="00031E06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7667A"/>
    <w:rsid w:val="000C3112"/>
    <w:rsid w:val="000C7B9A"/>
    <w:rsid w:val="000D1475"/>
    <w:rsid w:val="000D2D2D"/>
    <w:rsid w:val="000D7474"/>
    <w:rsid w:val="000E0472"/>
    <w:rsid w:val="000E6938"/>
    <w:rsid w:val="000E73FB"/>
    <w:rsid w:val="000E75BF"/>
    <w:rsid w:val="000F1DE0"/>
    <w:rsid w:val="000F4047"/>
    <w:rsid w:val="000F43DE"/>
    <w:rsid w:val="000F784B"/>
    <w:rsid w:val="00103F8D"/>
    <w:rsid w:val="001041CA"/>
    <w:rsid w:val="00105F97"/>
    <w:rsid w:val="00114315"/>
    <w:rsid w:val="00116AC6"/>
    <w:rsid w:val="0011725F"/>
    <w:rsid w:val="0012336A"/>
    <w:rsid w:val="001266BA"/>
    <w:rsid w:val="0013161A"/>
    <w:rsid w:val="00132558"/>
    <w:rsid w:val="001436D3"/>
    <w:rsid w:val="00152F0C"/>
    <w:rsid w:val="001544C7"/>
    <w:rsid w:val="00164832"/>
    <w:rsid w:val="001717C3"/>
    <w:rsid w:val="00180528"/>
    <w:rsid w:val="0018742D"/>
    <w:rsid w:val="00192B8A"/>
    <w:rsid w:val="001A0DE6"/>
    <w:rsid w:val="001A4BAF"/>
    <w:rsid w:val="001B02B2"/>
    <w:rsid w:val="001B7996"/>
    <w:rsid w:val="001C3150"/>
    <w:rsid w:val="001D471F"/>
    <w:rsid w:val="001D639B"/>
    <w:rsid w:val="001F33F2"/>
    <w:rsid w:val="00200E22"/>
    <w:rsid w:val="00200E72"/>
    <w:rsid w:val="00202FAE"/>
    <w:rsid w:val="00207488"/>
    <w:rsid w:val="00216A2F"/>
    <w:rsid w:val="00216D35"/>
    <w:rsid w:val="00224816"/>
    <w:rsid w:val="00225944"/>
    <w:rsid w:val="00226ED1"/>
    <w:rsid w:val="00235DD7"/>
    <w:rsid w:val="00265127"/>
    <w:rsid w:val="00267399"/>
    <w:rsid w:val="002774E1"/>
    <w:rsid w:val="002804DF"/>
    <w:rsid w:val="00284A0C"/>
    <w:rsid w:val="00286BBD"/>
    <w:rsid w:val="00294C39"/>
    <w:rsid w:val="00296D1F"/>
    <w:rsid w:val="002A0047"/>
    <w:rsid w:val="002B2419"/>
    <w:rsid w:val="002B4E22"/>
    <w:rsid w:val="002C2CD3"/>
    <w:rsid w:val="002C71C1"/>
    <w:rsid w:val="002D3379"/>
    <w:rsid w:val="002D53CF"/>
    <w:rsid w:val="0030217B"/>
    <w:rsid w:val="0030457B"/>
    <w:rsid w:val="0030735A"/>
    <w:rsid w:val="00311539"/>
    <w:rsid w:val="0032058C"/>
    <w:rsid w:val="003209C9"/>
    <w:rsid w:val="0032278B"/>
    <w:rsid w:val="00323747"/>
    <w:rsid w:val="0033347D"/>
    <w:rsid w:val="0033771E"/>
    <w:rsid w:val="00345581"/>
    <w:rsid w:val="00345A39"/>
    <w:rsid w:val="00345AA4"/>
    <w:rsid w:val="00352519"/>
    <w:rsid w:val="00362D2D"/>
    <w:rsid w:val="00382159"/>
    <w:rsid w:val="00393958"/>
    <w:rsid w:val="0039569A"/>
    <w:rsid w:val="003A5243"/>
    <w:rsid w:val="003B077F"/>
    <w:rsid w:val="003B1FAF"/>
    <w:rsid w:val="003B2690"/>
    <w:rsid w:val="003C0164"/>
    <w:rsid w:val="003C20DF"/>
    <w:rsid w:val="003C6EBE"/>
    <w:rsid w:val="003D4DBE"/>
    <w:rsid w:val="003E5446"/>
    <w:rsid w:val="003E76B0"/>
    <w:rsid w:val="003F4918"/>
    <w:rsid w:val="00401175"/>
    <w:rsid w:val="00402A2D"/>
    <w:rsid w:val="00413917"/>
    <w:rsid w:val="00416727"/>
    <w:rsid w:val="004179B0"/>
    <w:rsid w:val="00421226"/>
    <w:rsid w:val="00422316"/>
    <w:rsid w:val="00435A94"/>
    <w:rsid w:val="004411E8"/>
    <w:rsid w:val="004447B6"/>
    <w:rsid w:val="00446222"/>
    <w:rsid w:val="00447D08"/>
    <w:rsid w:val="004520E9"/>
    <w:rsid w:val="00462034"/>
    <w:rsid w:val="0047161A"/>
    <w:rsid w:val="0047600B"/>
    <w:rsid w:val="00477B04"/>
    <w:rsid w:val="00482201"/>
    <w:rsid w:val="004862E8"/>
    <w:rsid w:val="004930F2"/>
    <w:rsid w:val="00495E08"/>
    <w:rsid w:val="0049774C"/>
    <w:rsid w:val="004A0465"/>
    <w:rsid w:val="004A1085"/>
    <w:rsid w:val="004A3784"/>
    <w:rsid w:val="004A4FF5"/>
    <w:rsid w:val="004A5EAE"/>
    <w:rsid w:val="004A717C"/>
    <w:rsid w:val="004B0C4B"/>
    <w:rsid w:val="004B7E22"/>
    <w:rsid w:val="004C3367"/>
    <w:rsid w:val="004C3C67"/>
    <w:rsid w:val="004C6BCB"/>
    <w:rsid w:val="004D0866"/>
    <w:rsid w:val="004F2440"/>
    <w:rsid w:val="005061BD"/>
    <w:rsid w:val="00510475"/>
    <w:rsid w:val="00515946"/>
    <w:rsid w:val="00524805"/>
    <w:rsid w:val="00532741"/>
    <w:rsid w:val="005418EC"/>
    <w:rsid w:val="00550872"/>
    <w:rsid w:val="00553ACA"/>
    <w:rsid w:val="00562148"/>
    <w:rsid w:val="00565B75"/>
    <w:rsid w:val="00575A7B"/>
    <w:rsid w:val="00575DDF"/>
    <w:rsid w:val="00586F78"/>
    <w:rsid w:val="00587ACE"/>
    <w:rsid w:val="005A5572"/>
    <w:rsid w:val="005C2B24"/>
    <w:rsid w:val="005C3FDF"/>
    <w:rsid w:val="005F0991"/>
    <w:rsid w:val="005F0C9E"/>
    <w:rsid w:val="005F20AF"/>
    <w:rsid w:val="005F708B"/>
    <w:rsid w:val="005F76A3"/>
    <w:rsid w:val="0060160B"/>
    <w:rsid w:val="00611834"/>
    <w:rsid w:val="00617450"/>
    <w:rsid w:val="006209EB"/>
    <w:rsid w:val="00631E7F"/>
    <w:rsid w:val="00633102"/>
    <w:rsid w:val="0063414C"/>
    <w:rsid w:val="00643C72"/>
    <w:rsid w:val="0065319F"/>
    <w:rsid w:val="00655C74"/>
    <w:rsid w:val="00656A5D"/>
    <w:rsid w:val="00661E27"/>
    <w:rsid w:val="00662D50"/>
    <w:rsid w:val="006654BB"/>
    <w:rsid w:val="00667342"/>
    <w:rsid w:val="006719E7"/>
    <w:rsid w:val="0067588E"/>
    <w:rsid w:val="00675C6E"/>
    <w:rsid w:val="00677000"/>
    <w:rsid w:val="00680BA7"/>
    <w:rsid w:val="006909EF"/>
    <w:rsid w:val="006A32DA"/>
    <w:rsid w:val="006A4388"/>
    <w:rsid w:val="006B668B"/>
    <w:rsid w:val="006C06E3"/>
    <w:rsid w:val="006C4F66"/>
    <w:rsid w:val="006C5F81"/>
    <w:rsid w:val="006C73B9"/>
    <w:rsid w:val="006D52AD"/>
    <w:rsid w:val="006D61E1"/>
    <w:rsid w:val="006D648D"/>
    <w:rsid w:val="006E0D81"/>
    <w:rsid w:val="006E39F4"/>
    <w:rsid w:val="006E4827"/>
    <w:rsid w:val="006F482B"/>
    <w:rsid w:val="006F56FB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6BCE"/>
    <w:rsid w:val="007707B1"/>
    <w:rsid w:val="00770DD0"/>
    <w:rsid w:val="00771FD5"/>
    <w:rsid w:val="00774724"/>
    <w:rsid w:val="00780C50"/>
    <w:rsid w:val="007811AD"/>
    <w:rsid w:val="0078203C"/>
    <w:rsid w:val="00785444"/>
    <w:rsid w:val="007864E5"/>
    <w:rsid w:val="00786A8F"/>
    <w:rsid w:val="007901BB"/>
    <w:rsid w:val="00791AF6"/>
    <w:rsid w:val="007A61F0"/>
    <w:rsid w:val="007B56ED"/>
    <w:rsid w:val="007B73C0"/>
    <w:rsid w:val="007B7647"/>
    <w:rsid w:val="007D1BEC"/>
    <w:rsid w:val="007E0318"/>
    <w:rsid w:val="007E7EF8"/>
    <w:rsid w:val="007F254C"/>
    <w:rsid w:val="0080465B"/>
    <w:rsid w:val="00811080"/>
    <w:rsid w:val="008242BE"/>
    <w:rsid w:val="008277C9"/>
    <w:rsid w:val="0083525F"/>
    <w:rsid w:val="00836E1E"/>
    <w:rsid w:val="00836F1D"/>
    <w:rsid w:val="00841884"/>
    <w:rsid w:val="00851885"/>
    <w:rsid w:val="008538F4"/>
    <w:rsid w:val="00860F05"/>
    <w:rsid w:val="0086328B"/>
    <w:rsid w:val="0086582D"/>
    <w:rsid w:val="008720B1"/>
    <w:rsid w:val="00892559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E781B"/>
    <w:rsid w:val="008F4496"/>
    <w:rsid w:val="008F4D3D"/>
    <w:rsid w:val="008F5A92"/>
    <w:rsid w:val="00900852"/>
    <w:rsid w:val="00901FA5"/>
    <w:rsid w:val="00911666"/>
    <w:rsid w:val="00927672"/>
    <w:rsid w:val="009416C4"/>
    <w:rsid w:val="00944B95"/>
    <w:rsid w:val="00944EC1"/>
    <w:rsid w:val="00955627"/>
    <w:rsid w:val="009575A7"/>
    <w:rsid w:val="00961EDC"/>
    <w:rsid w:val="00965313"/>
    <w:rsid w:val="00965D13"/>
    <w:rsid w:val="00967EEA"/>
    <w:rsid w:val="0098057F"/>
    <w:rsid w:val="00982C20"/>
    <w:rsid w:val="009866DC"/>
    <w:rsid w:val="0098672B"/>
    <w:rsid w:val="0099124E"/>
    <w:rsid w:val="00991F62"/>
    <w:rsid w:val="0099294B"/>
    <w:rsid w:val="009932AE"/>
    <w:rsid w:val="00995639"/>
    <w:rsid w:val="009A17A3"/>
    <w:rsid w:val="009A36D1"/>
    <w:rsid w:val="009B0F7A"/>
    <w:rsid w:val="009B15A6"/>
    <w:rsid w:val="009B3BA6"/>
    <w:rsid w:val="009B6033"/>
    <w:rsid w:val="009D47C9"/>
    <w:rsid w:val="009D4BC1"/>
    <w:rsid w:val="009D6D2D"/>
    <w:rsid w:val="009E05E3"/>
    <w:rsid w:val="009E23A2"/>
    <w:rsid w:val="00A058F0"/>
    <w:rsid w:val="00A116C4"/>
    <w:rsid w:val="00A16DD3"/>
    <w:rsid w:val="00A17C3E"/>
    <w:rsid w:val="00A20483"/>
    <w:rsid w:val="00A2369C"/>
    <w:rsid w:val="00A2742A"/>
    <w:rsid w:val="00A406D4"/>
    <w:rsid w:val="00A42700"/>
    <w:rsid w:val="00A4786A"/>
    <w:rsid w:val="00A54BBE"/>
    <w:rsid w:val="00A6188A"/>
    <w:rsid w:val="00A62627"/>
    <w:rsid w:val="00A659D3"/>
    <w:rsid w:val="00A6684F"/>
    <w:rsid w:val="00A721AA"/>
    <w:rsid w:val="00A74C46"/>
    <w:rsid w:val="00A83951"/>
    <w:rsid w:val="00A83C6B"/>
    <w:rsid w:val="00A87D78"/>
    <w:rsid w:val="00A901C0"/>
    <w:rsid w:val="00AA3271"/>
    <w:rsid w:val="00AB4009"/>
    <w:rsid w:val="00AB5D69"/>
    <w:rsid w:val="00AB7DCE"/>
    <w:rsid w:val="00AC2E49"/>
    <w:rsid w:val="00AC4F76"/>
    <w:rsid w:val="00AD0ABD"/>
    <w:rsid w:val="00AE494C"/>
    <w:rsid w:val="00AE7518"/>
    <w:rsid w:val="00AE7FD0"/>
    <w:rsid w:val="00AF63FE"/>
    <w:rsid w:val="00B00085"/>
    <w:rsid w:val="00B00A0C"/>
    <w:rsid w:val="00B04642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5315C"/>
    <w:rsid w:val="00B56B3C"/>
    <w:rsid w:val="00B63BC6"/>
    <w:rsid w:val="00B676AB"/>
    <w:rsid w:val="00B7461D"/>
    <w:rsid w:val="00B77C9B"/>
    <w:rsid w:val="00B80565"/>
    <w:rsid w:val="00B80637"/>
    <w:rsid w:val="00B864A5"/>
    <w:rsid w:val="00B864ED"/>
    <w:rsid w:val="00B879D6"/>
    <w:rsid w:val="00B94354"/>
    <w:rsid w:val="00B96DB9"/>
    <w:rsid w:val="00BB001E"/>
    <w:rsid w:val="00BC3A8B"/>
    <w:rsid w:val="00BC5148"/>
    <w:rsid w:val="00BF7BEF"/>
    <w:rsid w:val="00BF7D53"/>
    <w:rsid w:val="00C00E39"/>
    <w:rsid w:val="00C10BB9"/>
    <w:rsid w:val="00C15E39"/>
    <w:rsid w:val="00C266A1"/>
    <w:rsid w:val="00C26C45"/>
    <w:rsid w:val="00C30794"/>
    <w:rsid w:val="00C36532"/>
    <w:rsid w:val="00C44FA3"/>
    <w:rsid w:val="00C515CD"/>
    <w:rsid w:val="00C51C9E"/>
    <w:rsid w:val="00C54A65"/>
    <w:rsid w:val="00C63A3D"/>
    <w:rsid w:val="00C641F7"/>
    <w:rsid w:val="00C66963"/>
    <w:rsid w:val="00C738B2"/>
    <w:rsid w:val="00C75226"/>
    <w:rsid w:val="00C9158F"/>
    <w:rsid w:val="00CA537D"/>
    <w:rsid w:val="00CB2BDE"/>
    <w:rsid w:val="00CB6DEC"/>
    <w:rsid w:val="00CC3766"/>
    <w:rsid w:val="00CC37B6"/>
    <w:rsid w:val="00CD0E5E"/>
    <w:rsid w:val="00CD1CEE"/>
    <w:rsid w:val="00CD7E10"/>
    <w:rsid w:val="00CE5D53"/>
    <w:rsid w:val="00D070AC"/>
    <w:rsid w:val="00D11B09"/>
    <w:rsid w:val="00D13E3B"/>
    <w:rsid w:val="00D14F15"/>
    <w:rsid w:val="00D254A7"/>
    <w:rsid w:val="00D3355C"/>
    <w:rsid w:val="00D37D17"/>
    <w:rsid w:val="00D40C6A"/>
    <w:rsid w:val="00D43E58"/>
    <w:rsid w:val="00D4729D"/>
    <w:rsid w:val="00D50D3A"/>
    <w:rsid w:val="00D64CFC"/>
    <w:rsid w:val="00D748F9"/>
    <w:rsid w:val="00D75686"/>
    <w:rsid w:val="00D756CB"/>
    <w:rsid w:val="00D75AB9"/>
    <w:rsid w:val="00D77EB1"/>
    <w:rsid w:val="00D90C1C"/>
    <w:rsid w:val="00DA08FB"/>
    <w:rsid w:val="00DB2195"/>
    <w:rsid w:val="00DB5857"/>
    <w:rsid w:val="00DB5979"/>
    <w:rsid w:val="00DC1406"/>
    <w:rsid w:val="00DC2DA7"/>
    <w:rsid w:val="00DC32B4"/>
    <w:rsid w:val="00DC4A68"/>
    <w:rsid w:val="00DD1261"/>
    <w:rsid w:val="00DF386F"/>
    <w:rsid w:val="00DF3EBC"/>
    <w:rsid w:val="00DF4B9F"/>
    <w:rsid w:val="00DF5A5D"/>
    <w:rsid w:val="00DF5ACA"/>
    <w:rsid w:val="00E032FA"/>
    <w:rsid w:val="00E1516C"/>
    <w:rsid w:val="00E21BB8"/>
    <w:rsid w:val="00E319DD"/>
    <w:rsid w:val="00E31B9F"/>
    <w:rsid w:val="00E33A5E"/>
    <w:rsid w:val="00E35F35"/>
    <w:rsid w:val="00E442A6"/>
    <w:rsid w:val="00E47170"/>
    <w:rsid w:val="00E629C5"/>
    <w:rsid w:val="00E64669"/>
    <w:rsid w:val="00E71A4B"/>
    <w:rsid w:val="00E77613"/>
    <w:rsid w:val="00E82F8A"/>
    <w:rsid w:val="00E85120"/>
    <w:rsid w:val="00E8659E"/>
    <w:rsid w:val="00E9164D"/>
    <w:rsid w:val="00E93127"/>
    <w:rsid w:val="00E9422A"/>
    <w:rsid w:val="00EA2BF3"/>
    <w:rsid w:val="00EA65AC"/>
    <w:rsid w:val="00EA79D6"/>
    <w:rsid w:val="00EB4E87"/>
    <w:rsid w:val="00EB53C5"/>
    <w:rsid w:val="00EB5EAB"/>
    <w:rsid w:val="00EC177A"/>
    <w:rsid w:val="00ED6A8A"/>
    <w:rsid w:val="00EE1B41"/>
    <w:rsid w:val="00EE1C0D"/>
    <w:rsid w:val="00EE3217"/>
    <w:rsid w:val="00EF25C5"/>
    <w:rsid w:val="00EF4C06"/>
    <w:rsid w:val="00EF6497"/>
    <w:rsid w:val="00F10E7F"/>
    <w:rsid w:val="00F15173"/>
    <w:rsid w:val="00F16C42"/>
    <w:rsid w:val="00F26DB5"/>
    <w:rsid w:val="00F270BC"/>
    <w:rsid w:val="00F34EDF"/>
    <w:rsid w:val="00F6667F"/>
    <w:rsid w:val="00F75FC6"/>
    <w:rsid w:val="00F768AE"/>
    <w:rsid w:val="00F80580"/>
    <w:rsid w:val="00F941E6"/>
    <w:rsid w:val="00F96420"/>
    <w:rsid w:val="00FA0A90"/>
    <w:rsid w:val="00FA2B68"/>
    <w:rsid w:val="00FA7071"/>
    <w:rsid w:val="00FB30D5"/>
    <w:rsid w:val="00FB63C7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styleId="BalloonText">
    <w:name w:val="Balloon Text"/>
    <w:basedOn w:val="Normal"/>
    <w:link w:val="BalloonTextChar"/>
    <w:uiPriority w:val="99"/>
    <w:semiHidden/>
    <w:unhideWhenUsed/>
    <w:rsid w:val="0089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styleId="BalloonText">
    <w:name w:val="Balloon Text"/>
    <w:basedOn w:val="Normal"/>
    <w:link w:val="BalloonTextChar"/>
    <w:uiPriority w:val="99"/>
    <w:semiHidden/>
    <w:unhideWhenUsed/>
    <w:rsid w:val="0089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203DF-6C2F-484C-9D54-BC9280BB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245</cp:revision>
  <cp:lastPrinted>2020-01-30T21:04:00Z</cp:lastPrinted>
  <dcterms:created xsi:type="dcterms:W3CDTF">2019-12-17T13:26:00Z</dcterms:created>
  <dcterms:modified xsi:type="dcterms:W3CDTF">2020-01-30T21:04:00Z</dcterms:modified>
</cp:coreProperties>
</file>