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A1" w:rsidRDefault="00C57254" w:rsidP="00665543">
      <w:pPr>
        <w:spacing w:after="0" w:line="240" w:lineRule="auto"/>
        <w:jc w:val="center"/>
        <w:rPr>
          <w:rFonts w:ascii="IRZar" w:hAnsi="IRZar" w:cs="B Zar" w:hint="cs"/>
          <w:sz w:val="24"/>
          <w:szCs w:val="32"/>
          <w:rtl/>
        </w:rPr>
      </w:pPr>
      <w:r w:rsidRPr="008936E0">
        <w:rPr>
          <w:rFonts w:ascii="IRZar" w:hAnsi="IRZar" w:cs="B Zar"/>
          <w:sz w:val="24"/>
          <w:szCs w:val="32"/>
          <w:rtl/>
        </w:rPr>
        <w:t>باسمه تعالی</w:t>
      </w:r>
    </w:p>
    <w:p w:rsidR="007F6FBB" w:rsidRPr="008936E0" w:rsidRDefault="007F6FBB" w:rsidP="00665543">
      <w:pPr>
        <w:spacing w:after="0" w:line="240" w:lineRule="auto"/>
        <w:jc w:val="center"/>
        <w:rPr>
          <w:rFonts w:ascii="IRZar" w:hAnsi="IRZar" w:cs="B Zar"/>
          <w:sz w:val="24"/>
          <w:szCs w:val="32"/>
          <w:rtl/>
        </w:rPr>
      </w:pPr>
    </w:p>
    <w:p w:rsidR="00746851" w:rsidRDefault="00746851" w:rsidP="00665543">
      <w:pPr>
        <w:spacing w:after="0" w:line="240" w:lineRule="auto"/>
        <w:jc w:val="center"/>
        <w:rPr>
          <w:rFonts w:ascii="IRTitr" w:hAnsi="IRTitr" w:cs="IRTitr" w:hint="cs"/>
          <w:sz w:val="36"/>
          <w:szCs w:val="44"/>
          <w:rtl/>
        </w:rPr>
      </w:pPr>
      <w:r>
        <w:rPr>
          <w:rFonts w:ascii="IRZar" w:hAnsi="IRZar" w:cs="B Zar"/>
          <w:noProof/>
          <w:sz w:val="24"/>
          <w:szCs w:val="32"/>
          <w:rtl/>
        </w:rPr>
        <mc:AlternateContent>
          <mc:Choice Requires="wps">
            <w:drawing>
              <wp:anchor distT="0" distB="0" distL="114300" distR="114300" simplePos="0" relativeHeight="251659264" behindDoc="1" locked="0" layoutInCell="1" allowOverlap="1" wp14:anchorId="5ABE384F" wp14:editId="4E83254F">
                <wp:simplePos x="0" y="0"/>
                <wp:positionH relativeFrom="column">
                  <wp:posOffset>1545286</wp:posOffset>
                </wp:positionH>
                <wp:positionV relativeFrom="paragraph">
                  <wp:posOffset>316865</wp:posOffset>
                </wp:positionV>
                <wp:extent cx="3068955" cy="1271905"/>
                <wp:effectExtent l="0" t="0" r="17145" b="23495"/>
                <wp:wrapNone/>
                <wp:docPr id="1" name="Rounded Rectangle 1"/>
                <wp:cNvGraphicFramePr/>
                <a:graphic xmlns:a="http://schemas.openxmlformats.org/drawingml/2006/main">
                  <a:graphicData uri="http://schemas.microsoft.com/office/word/2010/wordprocessingShape">
                    <wps:wsp>
                      <wps:cNvSpPr/>
                      <wps:spPr>
                        <a:xfrm>
                          <a:off x="0" y="0"/>
                          <a:ext cx="3068955" cy="1271905"/>
                        </a:xfrm>
                        <a:prstGeom prst="roundRect">
                          <a:avLst>
                            <a:gd name="adj" fmla="val 11041"/>
                          </a:avLst>
                        </a:prstGeom>
                        <a:blipFill>
                          <a:blip r:embed="rId8"/>
                          <a:tile tx="0" ty="0" sx="100000" sy="100000" flip="none" algn="tl"/>
                        </a:bli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121.7pt;margin-top:24.95pt;width:241.65pt;height:100.1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723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" strokecolor="#7f7f7f [1612]" strokeweight="2pt">
                <v:fill r:id="rId9" o:title="" recolor="t" rotate="t" type="tile"/>
              </v:roundrect>
            </w:pict>
          </mc:Fallback>
        </mc:AlternateContent>
      </w:r>
    </w:p>
    <w:p w:rsidR="007F6FBB" w:rsidRPr="007F6FBB" w:rsidRDefault="000A6651" w:rsidP="00665543">
      <w:pPr>
        <w:spacing w:after="0" w:line="240" w:lineRule="auto"/>
        <w:jc w:val="center"/>
        <w:rPr>
          <w:rFonts w:ascii="IRTitr" w:hAnsi="IRTitr" w:cs="IRTitr"/>
          <w:sz w:val="36"/>
          <w:szCs w:val="44"/>
          <w:rtl/>
        </w:rPr>
      </w:pPr>
      <w:bookmarkStart w:id="0" w:name="_GoBack"/>
      <w:r>
        <w:rPr>
          <w:rFonts w:ascii="IRTitr" w:hAnsi="IRTitr" w:cs="IRTitr" w:hint="cs"/>
          <w:sz w:val="36"/>
          <w:szCs w:val="44"/>
          <w:rtl/>
        </w:rPr>
        <w:t xml:space="preserve">24 </w:t>
      </w:r>
      <w:r>
        <w:rPr>
          <w:rFonts w:ascii="IRTitr" w:hAnsi="IRTitr" w:cs="IRTitr"/>
          <w:sz w:val="36"/>
          <w:szCs w:val="44"/>
          <w:rtl/>
        </w:rPr>
        <w:t>ح</w:t>
      </w:r>
      <w:r w:rsidR="00C57254" w:rsidRPr="007F6FBB">
        <w:rPr>
          <w:rFonts w:ascii="IRTitr" w:hAnsi="IRTitr" w:cs="IRTitr"/>
          <w:sz w:val="36"/>
          <w:szCs w:val="44"/>
          <w:rtl/>
        </w:rPr>
        <w:t xml:space="preserve">دیث ناب </w:t>
      </w:r>
    </w:p>
    <w:p w:rsidR="00C57254" w:rsidRPr="007F6FBB" w:rsidRDefault="00B418B2" w:rsidP="00665543">
      <w:pPr>
        <w:spacing w:after="0" w:line="240" w:lineRule="auto"/>
        <w:jc w:val="center"/>
        <w:rPr>
          <w:rFonts w:ascii="IRTitr" w:hAnsi="IRTitr" w:cs="IRTitr"/>
          <w:sz w:val="36"/>
          <w:szCs w:val="44"/>
          <w:rtl/>
        </w:rPr>
      </w:pPr>
      <w:r w:rsidRPr="007F6FBB">
        <w:rPr>
          <w:rFonts w:ascii="IRTitr" w:hAnsi="IRTitr" w:cs="IRTitr"/>
          <w:sz w:val="36"/>
          <w:szCs w:val="44"/>
          <w:rtl/>
        </w:rPr>
        <w:t xml:space="preserve">درباره </w:t>
      </w:r>
      <w:r w:rsidR="00C57254" w:rsidRPr="007F6FBB">
        <w:rPr>
          <w:rFonts w:ascii="IRTitr" w:hAnsi="IRTitr" w:cs="IRTitr"/>
          <w:sz w:val="36"/>
          <w:szCs w:val="44"/>
          <w:rtl/>
        </w:rPr>
        <w:t>خدمت به خلق</w:t>
      </w:r>
      <w:r w:rsidR="00BD19C3" w:rsidRPr="007F6FBB">
        <w:rPr>
          <w:rFonts w:ascii="IRTitr" w:hAnsi="IRTitr" w:cs="IRTitr"/>
          <w:sz w:val="36"/>
          <w:szCs w:val="44"/>
          <w:rtl/>
        </w:rPr>
        <w:t xml:space="preserve"> و مؤمن</w:t>
      </w:r>
    </w:p>
    <w:bookmarkEnd w:id="0"/>
    <w:p w:rsidR="007F6FBB" w:rsidRPr="008936E0" w:rsidRDefault="007F6FBB" w:rsidP="00665543">
      <w:pPr>
        <w:spacing w:after="0" w:line="240" w:lineRule="auto"/>
        <w:jc w:val="center"/>
        <w:rPr>
          <w:rFonts w:ascii="IRZar" w:hAnsi="IRZar" w:cs="B Zar"/>
          <w:b/>
          <w:bCs/>
          <w:sz w:val="32"/>
          <w:szCs w:val="40"/>
          <w:rtl/>
        </w:rPr>
      </w:pPr>
    </w:p>
    <w:p w:rsidR="00C57254" w:rsidRPr="008936E0" w:rsidRDefault="00C57254" w:rsidP="00665543">
      <w:pPr>
        <w:spacing w:after="0" w:line="240" w:lineRule="auto"/>
        <w:jc w:val="lowKashida"/>
        <w:rPr>
          <w:rFonts w:ascii="IRZar" w:hAnsi="IRZar" w:cs="B Zar"/>
          <w:sz w:val="24"/>
          <w:szCs w:val="32"/>
          <w:rtl/>
        </w:rPr>
      </w:pPr>
    </w:p>
    <w:p w:rsidR="00665543" w:rsidRDefault="00417B03" w:rsidP="00FE0A38">
      <w:pPr>
        <w:spacing w:after="0" w:line="240" w:lineRule="auto"/>
        <w:jc w:val="lowKashida"/>
        <w:rPr>
          <w:rFonts w:ascii="IRZar" w:hAnsi="IRZar" w:cs="IRZar" w:hint="cs"/>
          <w:sz w:val="24"/>
          <w:szCs w:val="32"/>
          <w:rtl/>
        </w:rPr>
      </w:pPr>
      <w:r w:rsidRPr="005308A9">
        <w:rPr>
          <w:rFonts w:ascii="IRZar" w:hAnsi="IRZar" w:cs="IRZar"/>
          <w:sz w:val="24"/>
          <w:szCs w:val="32"/>
          <w:rtl/>
        </w:rPr>
        <w:t xml:space="preserve">پيامبر خدا </w:t>
      </w:r>
      <w:r w:rsidR="00FE0A38">
        <w:rPr>
          <w:rFonts w:ascii="IRZar" w:hAnsi="IRZar" w:cs="IRZar"/>
          <w:sz w:val="24"/>
          <w:szCs w:val="32"/>
        </w:rPr>
        <w:sym w:font="علائم مذهبي" w:char="F032"/>
      </w:r>
      <w:r w:rsidRPr="005308A9">
        <w:rPr>
          <w:rFonts w:ascii="IRZar" w:hAnsi="IRZar" w:cs="IRZar"/>
          <w:sz w:val="24"/>
          <w:szCs w:val="32"/>
          <w:rtl/>
        </w:rPr>
        <w:t xml:space="preserve">: </w:t>
      </w:r>
    </w:p>
    <w:p w:rsidR="00417B03" w:rsidRPr="00665543" w:rsidRDefault="00D51411" w:rsidP="00665543">
      <w:pPr>
        <w:spacing w:after="0" w:line="240" w:lineRule="auto"/>
        <w:jc w:val="center"/>
        <w:rPr>
          <w:rFonts w:ascii="IRZar" w:hAnsi="IRZar" w:cs="IRZar"/>
          <w:color w:val="000099"/>
          <w:sz w:val="24"/>
          <w:szCs w:val="32"/>
          <w:rtl/>
        </w:rPr>
      </w:pPr>
      <w:r w:rsidRPr="00665543">
        <w:rPr>
          <w:rFonts w:ascii="IRZar" w:hAnsi="IRZar" w:cs="IRZar"/>
          <w:color w:val="000099"/>
          <w:sz w:val="24"/>
          <w:szCs w:val="32"/>
          <w:rtl/>
        </w:rPr>
        <w:t>«</w:t>
      </w:r>
      <w:r w:rsidR="00C57254" w:rsidRPr="00665543">
        <w:rPr>
          <w:rFonts w:ascii="IRZar" w:hAnsi="IRZar" w:cs="IRZar"/>
          <w:b/>
          <w:bCs/>
          <w:color w:val="000099"/>
          <w:sz w:val="24"/>
          <w:szCs w:val="32"/>
          <w:rtl/>
        </w:rPr>
        <w:t>خِدْمَـةُ المؤمنِ لأخيهِ المؤمنِ دَرَجةٌ لا يُدْرَكُ فَضْلُها إلاّ بمِثْلِها</w:t>
      </w:r>
      <w:r w:rsidRPr="00665543">
        <w:rPr>
          <w:rFonts w:ascii="IRZar" w:hAnsi="IRZar" w:cs="IRZar"/>
          <w:color w:val="000099"/>
          <w:sz w:val="24"/>
          <w:szCs w:val="32"/>
          <w:rtl/>
        </w:rPr>
        <w:t>»</w:t>
      </w:r>
      <w:r w:rsidRPr="00665543">
        <w:rPr>
          <w:rStyle w:val="FootnoteReference"/>
          <w:rFonts w:ascii="IRZar" w:hAnsi="IRZar" w:cs="IRZar"/>
          <w:color w:val="000099"/>
          <w:sz w:val="24"/>
          <w:szCs w:val="32"/>
          <w:rtl/>
        </w:rPr>
        <w:footnoteReference w:id="1"/>
      </w:r>
    </w:p>
    <w:p w:rsidR="00665543" w:rsidRDefault="00C57254" w:rsidP="00665543">
      <w:pPr>
        <w:spacing w:after="0" w:line="240" w:lineRule="auto"/>
        <w:jc w:val="center"/>
        <w:rPr>
          <w:rFonts w:ascii="IRZar" w:hAnsi="IRZar" w:cs="IRZar" w:hint="cs"/>
          <w:sz w:val="24"/>
          <w:szCs w:val="32"/>
          <w:rtl/>
        </w:rPr>
      </w:pPr>
      <w:r w:rsidRPr="005308A9">
        <w:rPr>
          <w:rFonts w:ascii="IRZar" w:hAnsi="IRZar" w:cs="IRZar"/>
          <w:sz w:val="24"/>
          <w:szCs w:val="32"/>
          <w:rtl/>
        </w:rPr>
        <w:t xml:space="preserve">خدمت كردن مؤمن به برادر مؤمنش، مقامى است كه فضيلت و ثواب آن </w:t>
      </w:r>
    </w:p>
    <w:p w:rsidR="00417B03" w:rsidRPr="005308A9" w:rsidRDefault="00C57254" w:rsidP="007F6FBB">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جز ب</w:t>
      </w:r>
      <w:r w:rsidR="00665543">
        <w:rPr>
          <w:rFonts w:ascii="IRZar" w:hAnsi="IRZar" w:cs="IRZar"/>
          <w:sz w:val="24"/>
          <w:szCs w:val="32"/>
          <w:rtl/>
        </w:rPr>
        <w:t>ا همانند آن (خدمت) به دست نيايد</w:t>
      </w:r>
      <w:r w:rsidRPr="005308A9">
        <w:rPr>
          <w:rFonts w:ascii="IRZar" w:hAnsi="IRZar" w:cs="IRZar"/>
          <w:sz w:val="24"/>
          <w:szCs w:val="32"/>
          <w:rtl/>
        </w:rPr>
        <w:t>.</w:t>
      </w:r>
    </w:p>
    <w:p w:rsidR="00F67F9D" w:rsidRPr="005308A9" w:rsidRDefault="00F67F9D" w:rsidP="00665543">
      <w:pPr>
        <w:spacing w:after="0" w:line="240" w:lineRule="auto"/>
        <w:jc w:val="lowKashida"/>
        <w:rPr>
          <w:rFonts w:ascii="IRZar" w:hAnsi="IRZar" w:cs="IRZar"/>
          <w:sz w:val="24"/>
          <w:szCs w:val="32"/>
          <w:rtl/>
        </w:rPr>
      </w:pPr>
    </w:p>
    <w:p w:rsidR="00FE0A38" w:rsidRDefault="00417B03" w:rsidP="00FE0A38">
      <w:pPr>
        <w:spacing w:after="0" w:line="240" w:lineRule="auto"/>
        <w:jc w:val="lowKashida"/>
        <w:rPr>
          <w:rFonts w:ascii="IRZar" w:hAnsi="IRZar" w:cs="IRZar" w:hint="cs"/>
          <w:sz w:val="24"/>
          <w:szCs w:val="32"/>
          <w:rtl/>
        </w:rPr>
      </w:pPr>
      <w:r w:rsidRPr="005308A9">
        <w:rPr>
          <w:rFonts w:ascii="IRZar" w:hAnsi="IRZar" w:cs="IRZar"/>
          <w:sz w:val="24"/>
          <w:szCs w:val="32"/>
          <w:rtl/>
        </w:rPr>
        <w:t xml:space="preserve">پيامبر خدا </w:t>
      </w:r>
      <w:r w:rsidR="00FE0A38">
        <w:rPr>
          <w:rFonts w:ascii="IRZar" w:hAnsi="IRZar" w:cs="IRZar"/>
          <w:sz w:val="24"/>
          <w:szCs w:val="32"/>
        </w:rPr>
        <w:sym w:font="علائم مذهبي" w:char="F032"/>
      </w:r>
      <w:r w:rsidRPr="005308A9">
        <w:rPr>
          <w:rFonts w:ascii="IRZar" w:hAnsi="IRZar" w:cs="IRZar"/>
          <w:sz w:val="24"/>
          <w:szCs w:val="32"/>
          <w:rtl/>
        </w:rPr>
        <w:t xml:space="preserve">: </w:t>
      </w:r>
    </w:p>
    <w:p w:rsidR="00417B03" w:rsidRPr="00FE0A38" w:rsidRDefault="00D51411" w:rsidP="00FE0A38">
      <w:pPr>
        <w:spacing w:after="0" w:line="240" w:lineRule="auto"/>
        <w:jc w:val="center"/>
        <w:rPr>
          <w:rFonts w:ascii="IRZar" w:hAnsi="IRZar" w:cs="IRZar"/>
          <w:color w:val="000099"/>
          <w:sz w:val="24"/>
          <w:szCs w:val="32"/>
          <w:rtl/>
        </w:rPr>
      </w:pPr>
      <w:r w:rsidRPr="00FE0A38">
        <w:rPr>
          <w:rFonts w:ascii="IRZar" w:hAnsi="IRZar" w:cs="IRZar"/>
          <w:color w:val="000099"/>
          <w:sz w:val="24"/>
          <w:szCs w:val="32"/>
          <w:rtl/>
        </w:rPr>
        <w:t>«</w:t>
      </w:r>
      <w:r w:rsidR="000C2090" w:rsidRPr="00FE0A38">
        <w:rPr>
          <w:rFonts w:ascii="IRZar" w:hAnsi="IRZar" w:cs="IRZar"/>
          <w:b/>
          <w:bCs/>
          <w:color w:val="000099"/>
          <w:sz w:val="24"/>
          <w:szCs w:val="32"/>
          <w:rtl/>
        </w:rPr>
        <w:t>أيُّما مُسلمٍ خَـدَمَ قَوما مِن المُسلمينَ إلاّ أعْطاهُ اللّه</w:t>
      </w:r>
      <w:r w:rsidR="001D6463" w:rsidRPr="00FE0A38">
        <w:rPr>
          <w:rFonts w:ascii="IRZar" w:hAnsi="IRZar" w:cs="IRZar"/>
          <w:b/>
          <w:bCs/>
          <w:color w:val="000099"/>
          <w:sz w:val="24"/>
          <w:szCs w:val="32"/>
          <w:rtl/>
        </w:rPr>
        <w:t>ُ</w:t>
      </w:r>
      <w:r w:rsidR="000C2090" w:rsidRPr="00FE0A38">
        <w:rPr>
          <w:rFonts w:ascii="IRZar" w:hAnsi="IRZar" w:cs="IRZar"/>
          <w:b/>
          <w:bCs/>
          <w:color w:val="000099"/>
          <w:sz w:val="24"/>
          <w:szCs w:val="32"/>
          <w:rtl/>
        </w:rPr>
        <w:t xml:space="preserve"> مِثْلَ عَدَدِهِم خُدّاما في الجَنّةِ</w:t>
      </w:r>
      <w:r w:rsidRPr="00FE0A38">
        <w:rPr>
          <w:rFonts w:ascii="IRZar" w:hAnsi="IRZar" w:cs="IRZar"/>
          <w:color w:val="000099"/>
          <w:sz w:val="24"/>
          <w:szCs w:val="32"/>
          <w:rtl/>
        </w:rPr>
        <w:t>»</w:t>
      </w:r>
      <w:r w:rsidRPr="00FE0A38">
        <w:rPr>
          <w:rStyle w:val="FootnoteReference"/>
          <w:rFonts w:ascii="IRZar" w:hAnsi="IRZar" w:cs="IRZar"/>
          <w:color w:val="000099"/>
          <w:sz w:val="24"/>
          <w:szCs w:val="32"/>
          <w:rtl/>
        </w:rPr>
        <w:footnoteReference w:id="2"/>
      </w:r>
    </w:p>
    <w:p w:rsidR="005F7CBB" w:rsidRPr="005308A9" w:rsidRDefault="000C2090" w:rsidP="007F6FBB">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هر مسلمانى كه گروهى از مسلمانان را خدمت كند، خداوند به تعداد آنان در بهشت به او خدمتكار دهد .</w:t>
      </w:r>
    </w:p>
    <w:p w:rsidR="000C2090" w:rsidRPr="005308A9" w:rsidRDefault="000C2090" w:rsidP="00665543">
      <w:pPr>
        <w:spacing w:after="0" w:line="240" w:lineRule="auto"/>
        <w:jc w:val="lowKashida"/>
        <w:rPr>
          <w:rFonts w:ascii="IRZar" w:hAnsi="IRZar" w:cs="IRZar"/>
          <w:sz w:val="24"/>
          <w:szCs w:val="32"/>
          <w:rtl/>
        </w:rPr>
      </w:pPr>
    </w:p>
    <w:p w:rsidR="00DE6F29" w:rsidRDefault="00374FE3" w:rsidP="00DE6F29">
      <w:pPr>
        <w:spacing w:after="0" w:line="240" w:lineRule="auto"/>
        <w:jc w:val="center"/>
        <w:rPr>
          <w:rFonts w:ascii="IRZar" w:hAnsi="IRZar" w:cs="IRZar" w:hint="cs"/>
          <w:sz w:val="24"/>
          <w:szCs w:val="32"/>
          <w:rtl/>
        </w:rPr>
      </w:pPr>
      <w:r w:rsidRPr="005308A9">
        <w:rPr>
          <w:rFonts w:ascii="IRZar" w:hAnsi="IRZar" w:cs="IRZar"/>
          <w:sz w:val="24"/>
          <w:szCs w:val="32"/>
          <w:rtl/>
        </w:rPr>
        <w:t>امام صادق</w:t>
      </w:r>
      <w:r w:rsidR="00490033" w:rsidRPr="005308A9">
        <w:rPr>
          <w:rFonts w:ascii="IRZar" w:hAnsi="IRZar" w:cs="IRZar"/>
          <w:sz w:val="24"/>
          <w:szCs w:val="32"/>
          <w:rtl/>
        </w:rPr>
        <w:t xml:space="preserve"> </w:t>
      </w:r>
      <w:r w:rsidRPr="005308A9">
        <w:rPr>
          <w:rFonts w:ascii="IRZar" w:hAnsi="IRZar" w:cs="IRZar"/>
          <w:sz w:val="24"/>
          <w:szCs w:val="32"/>
          <w:rtl/>
        </w:rPr>
        <w:t>علیه‌السّلام در تفسیر آیه شریفه «وَ جَعَلَنِی مُبارَکاً اَیْنَ ما کُنْتُ</w:t>
      </w:r>
      <w:r w:rsidR="00D51411" w:rsidRPr="005308A9">
        <w:rPr>
          <w:rFonts w:ascii="IRZar" w:hAnsi="IRZar" w:cs="IRZar"/>
          <w:sz w:val="24"/>
          <w:szCs w:val="32"/>
          <w:rtl/>
        </w:rPr>
        <w:t>...»</w:t>
      </w:r>
      <w:r w:rsidR="00D51411" w:rsidRPr="005308A9">
        <w:rPr>
          <w:rStyle w:val="FootnoteReference"/>
          <w:rFonts w:ascii="IRZar" w:hAnsi="IRZar" w:cs="IRZar"/>
          <w:sz w:val="24"/>
          <w:szCs w:val="32"/>
          <w:rtl/>
        </w:rPr>
        <w:footnoteReference w:id="3"/>
      </w:r>
      <w:r w:rsidR="00D134B0" w:rsidRPr="005308A9">
        <w:rPr>
          <w:rFonts w:ascii="IRZar" w:hAnsi="IRZar" w:cs="IRZar"/>
          <w:sz w:val="24"/>
          <w:szCs w:val="32"/>
          <w:rtl/>
        </w:rPr>
        <w:t xml:space="preserve"> </w:t>
      </w:r>
    </w:p>
    <w:p w:rsidR="00DE6F29" w:rsidRDefault="00374FE3" w:rsidP="00DE6F29">
      <w:pPr>
        <w:spacing w:after="0" w:line="240" w:lineRule="auto"/>
        <w:jc w:val="center"/>
        <w:rPr>
          <w:rFonts w:ascii="IRZar" w:hAnsi="IRZar" w:cs="IRZar" w:hint="cs"/>
          <w:sz w:val="24"/>
          <w:szCs w:val="32"/>
          <w:rtl/>
        </w:rPr>
      </w:pPr>
      <w:r w:rsidRPr="005308A9">
        <w:rPr>
          <w:rFonts w:ascii="IRZar" w:hAnsi="IRZar" w:cs="IRZar"/>
          <w:sz w:val="24"/>
          <w:szCs w:val="32"/>
          <w:rtl/>
        </w:rPr>
        <w:t>که درباره حضرت عیسی (علیه‌السّلام) نازل گشته می‌فرماید:</w:t>
      </w:r>
    </w:p>
    <w:p w:rsidR="00DE6F29" w:rsidRPr="00DE6F29" w:rsidRDefault="00374FE3" w:rsidP="00DE6F29">
      <w:pPr>
        <w:spacing w:after="0" w:line="240" w:lineRule="auto"/>
        <w:jc w:val="center"/>
        <w:rPr>
          <w:rFonts w:ascii="IRZar" w:hAnsi="IRZar" w:cs="IRZar" w:hint="cs"/>
          <w:b/>
          <w:bCs/>
          <w:color w:val="000099"/>
          <w:sz w:val="24"/>
          <w:szCs w:val="32"/>
          <w:rtl/>
        </w:rPr>
      </w:pPr>
      <w:r w:rsidRPr="00DE6F29">
        <w:rPr>
          <w:rFonts w:ascii="IRZar" w:hAnsi="IRZar" w:cs="IRZar"/>
          <w:b/>
          <w:bCs/>
          <w:color w:val="000099"/>
          <w:sz w:val="24"/>
          <w:szCs w:val="32"/>
          <w:rtl/>
        </w:rPr>
        <w:t>مقصود از «جَعَلَنی مُبارکاً»، «جعلنی نفّاعاً»</w:t>
      </w:r>
      <w:r w:rsidR="00D134B0" w:rsidRPr="00DE6F29">
        <w:rPr>
          <w:rFonts w:ascii="IRZar" w:hAnsi="IRZar" w:cs="IRZar"/>
          <w:b/>
          <w:bCs/>
          <w:color w:val="000099"/>
          <w:sz w:val="24"/>
          <w:szCs w:val="32"/>
          <w:rtl/>
        </w:rPr>
        <w:t xml:space="preserve"> </w:t>
      </w:r>
      <w:r w:rsidRPr="00DE6F29">
        <w:rPr>
          <w:rFonts w:ascii="IRZar" w:hAnsi="IRZar" w:cs="IRZar"/>
          <w:b/>
          <w:bCs/>
          <w:color w:val="000099"/>
          <w:sz w:val="24"/>
          <w:szCs w:val="32"/>
          <w:rtl/>
        </w:rPr>
        <w:t xml:space="preserve">می‌باشد، </w:t>
      </w:r>
    </w:p>
    <w:p w:rsidR="00D134B0" w:rsidRPr="00DE6F29" w:rsidRDefault="00374FE3" w:rsidP="00DE6F29">
      <w:pPr>
        <w:spacing w:after="0" w:line="240" w:lineRule="auto"/>
        <w:jc w:val="center"/>
        <w:rPr>
          <w:rFonts w:ascii="IRZar" w:hAnsi="IRZar" w:cs="IRZar"/>
          <w:b/>
          <w:bCs/>
          <w:color w:val="000099"/>
          <w:sz w:val="24"/>
          <w:szCs w:val="32"/>
          <w:rtl/>
        </w:rPr>
      </w:pPr>
      <w:r w:rsidRPr="00DE6F29">
        <w:rPr>
          <w:rFonts w:ascii="IRZar" w:hAnsi="IRZar" w:cs="IRZar"/>
          <w:b/>
          <w:bCs/>
          <w:color w:val="000099"/>
          <w:sz w:val="24"/>
          <w:szCs w:val="32"/>
          <w:rtl/>
        </w:rPr>
        <w:t>یعنی خداوند عیسی را برای مردم بسیار سودمند قرارداد</w:t>
      </w:r>
      <w:r w:rsidR="00DE6F29">
        <w:rPr>
          <w:rFonts w:ascii="IRZar" w:hAnsi="IRZar" w:cs="IRZar" w:hint="cs"/>
          <w:b/>
          <w:bCs/>
          <w:color w:val="000099"/>
          <w:sz w:val="24"/>
          <w:szCs w:val="32"/>
          <w:rtl/>
        </w:rPr>
        <w:t>.</w:t>
      </w:r>
      <w:r w:rsidR="00056E60" w:rsidRPr="00DE6F29">
        <w:rPr>
          <w:rStyle w:val="FootnoteReference"/>
          <w:rFonts w:ascii="IRZar" w:hAnsi="IRZar" w:cs="IRZar"/>
          <w:color w:val="000099"/>
          <w:sz w:val="24"/>
          <w:szCs w:val="32"/>
          <w:rtl/>
        </w:rPr>
        <w:footnoteReference w:id="4"/>
      </w:r>
    </w:p>
    <w:p w:rsidR="00452313" w:rsidRPr="005308A9" w:rsidRDefault="00452313" w:rsidP="00665543">
      <w:pPr>
        <w:spacing w:after="0" w:line="240" w:lineRule="auto"/>
        <w:jc w:val="lowKashida"/>
        <w:rPr>
          <w:rFonts w:ascii="IRZar" w:hAnsi="IRZar" w:cs="IRZar"/>
          <w:sz w:val="24"/>
          <w:szCs w:val="32"/>
          <w:rtl/>
        </w:rPr>
      </w:pPr>
    </w:p>
    <w:p w:rsidR="001D2387" w:rsidRPr="005308A9" w:rsidRDefault="001D2387" w:rsidP="004B7671">
      <w:pPr>
        <w:spacing w:after="0" w:line="240" w:lineRule="auto"/>
        <w:jc w:val="center"/>
        <w:rPr>
          <w:rFonts w:ascii="IRZar" w:hAnsi="IRZar" w:cs="IRZar"/>
          <w:sz w:val="24"/>
          <w:szCs w:val="32"/>
          <w:rtl/>
        </w:rPr>
      </w:pPr>
      <w:r w:rsidRPr="005308A9">
        <w:rPr>
          <w:rFonts w:ascii="IRZar" w:hAnsi="IRZar" w:cs="IRZar"/>
          <w:sz w:val="24"/>
          <w:szCs w:val="32"/>
          <w:rtl/>
        </w:rPr>
        <w:lastRenderedPageBreak/>
        <w:t>سُئِلَ رَسُولُ اَللَّهِ صَلَّى اَللَّهُ عَلَيْهِ وَ آلِهِ مَنْ أَحَبُّ اَلنَّاسِ إِلَى اَللَّهِ قَالَ أَنْفَعُ اَلنَّاسِ لِلنَّاسِ</w:t>
      </w:r>
    </w:p>
    <w:p w:rsidR="004B7671" w:rsidRDefault="00374FE3" w:rsidP="004B7671">
      <w:pPr>
        <w:spacing w:after="0" w:line="240" w:lineRule="auto"/>
        <w:jc w:val="center"/>
        <w:rPr>
          <w:rFonts w:ascii="IRZar" w:hAnsi="IRZar" w:cs="IRZar" w:hint="cs"/>
          <w:sz w:val="24"/>
          <w:szCs w:val="32"/>
          <w:rtl/>
        </w:rPr>
      </w:pPr>
      <w:r w:rsidRPr="005308A9">
        <w:rPr>
          <w:rFonts w:ascii="IRZar" w:hAnsi="IRZar" w:cs="IRZar"/>
          <w:sz w:val="24"/>
          <w:szCs w:val="32"/>
          <w:rtl/>
        </w:rPr>
        <w:t>آنگاه که از رسو</w:t>
      </w:r>
      <w:r w:rsidR="004B7671">
        <w:rPr>
          <w:rFonts w:ascii="IRZar" w:hAnsi="IRZar" w:cs="IRZar"/>
          <w:sz w:val="24"/>
          <w:szCs w:val="32"/>
          <w:rtl/>
        </w:rPr>
        <w:t xml:space="preserve">ل خدا </w:t>
      </w:r>
      <w:r w:rsidR="004B7671">
        <w:rPr>
          <w:rFonts w:ascii="IRZar" w:hAnsi="IRZar" w:cs="IRZar"/>
          <w:sz w:val="24"/>
          <w:szCs w:val="32"/>
        </w:rPr>
        <w:sym w:font="علائم مذهبي" w:char="F032"/>
      </w:r>
      <w:r w:rsidRPr="005308A9">
        <w:rPr>
          <w:rFonts w:ascii="IRZar" w:hAnsi="IRZar" w:cs="IRZar"/>
          <w:sz w:val="24"/>
          <w:szCs w:val="32"/>
          <w:rtl/>
        </w:rPr>
        <w:t xml:space="preserve"> پرسیدند: محبوب‌ترین مردم کیست؟</w:t>
      </w:r>
    </w:p>
    <w:p w:rsidR="00374FE3" w:rsidRPr="004B7671" w:rsidRDefault="00374FE3" w:rsidP="004B7671">
      <w:pPr>
        <w:pBdr>
          <w:bottom w:val="thinThickSmallGap" w:sz="12" w:space="1" w:color="00B0F0"/>
        </w:pBdr>
        <w:spacing w:after="0" w:line="240" w:lineRule="auto"/>
        <w:jc w:val="center"/>
        <w:rPr>
          <w:rFonts w:ascii="IRZar" w:hAnsi="IRZar" w:cs="IRZar"/>
          <w:color w:val="000099"/>
          <w:sz w:val="24"/>
          <w:szCs w:val="32"/>
          <w:rtl/>
        </w:rPr>
      </w:pPr>
      <w:r w:rsidRPr="004B7671">
        <w:rPr>
          <w:rFonts w:ascii="IRZar" w:hAnsi="IRZar" w:cs="IRZar"/>
          <w:color w:val="000099"/>
          <w:sz w:val="24"/>
          <w:szCs w:val="32"/>
          <w:rtl/>
        </w:rPr>
        <w:t>فرمود</w:t>
      </w:r>
      <w:r w:rsidRPr="004B7671">
        <w:rPr>
          <w:rFonts w:ascii="IRZar" w:hAnsi="IRZar" w:cs="IRZar"/>
          <w:b/>
          <w:bCs/>
          <w:color w:val="000099"/>
          <w:sz w:val="24"/>
          <w:szCs w:val="32"/>
          <w:rtl/>
        </w:rPr>
        <w:t>: آن کس که وجودش برای مردم سودمندتر باشد</w:t>
      </w:r>
      <w:r w:rsidRPr="004B7671">
        <w:rPr>
          <w:rFonts w:ascii="IRZar" w:hAnsi="IRZar" w:cs="IRZar"/>
          <w:color w:val="000099"/>
          <w:sz w:val="24"/>
          <w:szCs w:val="32"/>
          <w:rtl/>
        </w:rPr>
        <w:t>.</w:t>
      </w:r>
      <w:r w:rsidR="00490033" w:rsidRPr="004B7671">
        <w:rPr>
          <w:rStyle w:val="FootnoteReference"/>
          <w:rFonts w:ascii="IRZar" w:hAnsi="IRZar" w:cs="IRZar"/>
          <w:color w:val="000099"/>
          <w:sz w:val="24"/>
          <w:szCs w:val="32"/>
          <w:rtl/>
        </w:rPr>
        <w:footnoteReference w:id="5"/>
      </w:r>
    </w:p>
    <w:p w:rsidR="001D2387" w:rsidRPr="005308A9" w:rsidRDefault="001D2387" w:rsidP="00665543">
      <w:pPr>
        <w:spacing w:after="0" w:line="240" w:lineRule="auto"/>
        <w:jc w:val="lowKashida"/>
        <w:rPr>
          <w:rFonts w:ascii="IRZar" w:hAnsi="IRZar" w:cs="IRZar"/>
          <w:sz w:val="24"/>
          <w:szCs w:val="32"/>
          <w:rtl/>
        </w:rPr>
      </w:pPr>
    </w:p>
    <w:p w:rsidR="004B7671" w:rsidRDefault="00374FE3" w:rsidP="004B7671">
      <w:pPr>
        <w:spacing w:after="0" w:line="240" w:lineRule="auto"/>
        <w:jc w:val="lowKashida"/>
        <w:rPr>
          <w:rFonts w:ascii="IRZar" w:hAnsi="IRZar" w:cs="IRZar" w:hint="cs"/>
          <w:sz w:val="24"/>
          <w:szCs w:val="32"/>
          <w:rtl/>
        </w:rPr>
      </w:pPr>
      <w:r w:rsidRPr="005308A9">
        <w:rPr>
          <w:rFonts w:ascii="IRZar" w:hAnsi="IRZar" w:cs="IRZar"/>
          <w:sz w:val="24"/>
          <w:szCs w:val="32"/>
          <w:rtl/>
        </w:rPr>
        <w:t xml:space="preserve">پیامبر اکرم </w:t>
      </w:r>
      <w:r w:rsidR="004B7671">
        <w:rPr>
          <w:rFonts w:ascii="IRZar" w:hAnsi="IRZar" w:cs="IRZar"/>
          <w:sz w:val="24"/>
          <w:szCs w:val="32"/>
        </w:rPr>
        <w:sym w:font="علائم مذهبي" w:char="F032"/>
      </w:r>
      <w:r w:rsidR="004B7671">
        <w:rPr>
          <w:rFonts w:ascii="IRZar" w:hAnsi="IRZar" w:cs="IRZar" w:hint="cs"/>
          <w:sz w:val="24"/>
          <w:szCs w:val="32"/>
          <w:rtl/>
        </w:rPr>
        <w:t>:</w:t>
      </w:r>
    </w:p>
    <w:p w:rsidR="00374FE3" w:rsidRPr="004B7671" w:rsidRDefault="00374FE3" w:rsidP="004B7671">
      <w:pPr>
        <w:spacing w:after="0" w:line="240" w:lineRule="auto"/>
        <w:jc w:val="center"/>
        <w:rPr>
          <w:rFonts w:ascii="IRZar" w:hAnsi="IRZar" w:cs="IRZar"/>
          <w:color w:val="000099"/>
          <w:sz w:val="24"/>
          <w:szCs w:val="32"/>
          <w:rtl/>
        </w:rPr>
      </w:pPr>
      <w:r w:rsidRPr="004B7671">
        <w:rPr>
          <w:rFonts w:ascii="IRZar" w:hAnsi="IRZar" w:cs="IRZar"/>
          <w:color w:val="000099"/>
          <w:sz w:val="24"/>
          <w:szCs w:val="32"/>
          <w:rtl/>
        </w:rPr>
        <w:t>«</w:t>
      </w:r>
      <w:r w:rsidRPr="004B7671">
        <w:rPr>
          <w:rFonts w:ascii="IRZar" w:hAnsi="IRZar" w:cs="IRZar"/>
          <w:b/>
          <w:bCs/>
          <w:color w:val="000099"/>
          <w:szCs w:val="30"/>
          <w:rtl/>
        </w:rPr>
        <w:t>الْخلقُ عِیالُ الله فَاحبُّ الْخلق الی الله من نَفَع عیالَ الله و ادْخل علی اهلِ بیْتٍ سُرُوراً</w:t>
      </w:r>
      <w:r w:rsidR="00892024" w:rsidRPr="004B7671">
        <w:rPr>
          <w:rFonts w:ascii="IRZar" w:hAnsi="IRZar" w:cs="IRZar"/>
          <w:color w:val="000099"/>
          <w:sz w:val="24"/>
          <w:szCs w:val="32"/>
          <w:rtl/>
        </w:rPr>
        <w:t>»</w:t>
      </w:r>
      <w:r w:rsidR="00892024" w:rsidRPr="004B7671">
        <w:rPr>
          <w:rStyle w:val="FootnoteReference"/>
          <w:rFonts w:ascii="IRZar" w:hAnsi="IRZar" w:cs="IRZar"/>
          <w:color w:val="000099"/>
          <w:sz w:val="24"/>
          <w:szCs w:val="32"/>
          <w:rtl/>
        </w:rPr>
        <w:footnoteReference w:id="6"/>
      </w:r>
    </w:p>
    <w:p w:rsidR="00374FE3" w:rsidRPr="005308A9" w:rsidRDefault="00374FE3" w:rsidP="007234A6">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مردم عائله و جیره‌خواران خداوندند. محبوب‌ترین آنها نزد خدا کسی است که سودش به عائله خدا ب</w:t>
      </w:r>
      <w:r w:rsidR="004B7671">
        <w:rPr>
          <w:rFonts w:ascii="IRZar" w:hAnsi="IRZar" w:cs="IRZar"/>
          <w:sz w:val="24"/>
          <w:szCs w:val="32"/>
          <w:rtl/>
        </w:rPr>
        <w:t>رسد و خانواده‌ای را خوشحال کند.</w:t>
      </w:r>
    </w:p>
    <w:p w:rsidR="00374FE3" w:rsidRPr="0002026C" w:rsidRDefault="00374FE3" w:rsidP="00665543">
      <w:pPr>
        <w:spacing w:after="0" w:line="240" w:lineRule="auto"/>
        <w:jc w:val="lowKashida"/>
        <w:rPr>
          <w:rFonts w:ascii="IRZar" w:hAnsi="IRZar" w:cs="IRZar"/>
          <w:sz w:val="20"/>
          <w:rtl/>
        </w:rPr>
      </w:pPr>
    </w:p>
    <w:p w:rsidR="00992CFA" w:rsidRDefault="00992CFA" w:rsidP="00992CFA">
      <w:pPr>
        <w:spacing w:after="0" w:line="240" w:lineRule="auto"/>
        <w:jc w:val="lowKashida"/>
        <w:rPr>
          <w:rFonts w:ascii="IRZar" w:hAnsi="IRZar" w:cs="IRZar" w:hint="cs"/>
          <w:sz w:val="24"/>
          <w:szCs w:val="32"/>
          <w:rtl/>
        </w:rPr>
      </w:pPr>
      <w:r>
        <w:rPr>
          <w:rFonts w:ascii="IRZar" w:hAnsi="IRZar" w:cs="IRZar"/>
          <w:sz w:val="24"/>
          <w:szCs w:val="32"/>
          <w:rtl/>
        </w:rPr>
        <w:t xml:space="preserve">رسول خدا </w:t>
      </w:r>
      <w:r>
        <w:rPr>
          <w:rFonts w:ascii="IRZar" w:hAnsi="IRZar" w:cs="IRZar"/>
          <w:sz w:val="24"/>
          <w:szCs w:val="32"/>
        </w:rPr>
        <w:sym w:font="علائم مذهبي" w:char="F032"/>
      </w:r>
      <w:r w:rsidR="00374FE3" w:rsidRPr="005308A9">
        <w:rPr>
          <w:rFonts w:ascii="IRZar" w:hAnsi="IRZar" w:cs="IRZar"/>
          <w:sz w:val="24"/>
          <w:szCs w:val="32"/>
          <w:rtl/>
        </w:rPr>
        <w:t xml:space="preserve">: </w:t>
      </w:r>
    </w:p>
    <w:p w:rsidR="00374FE3" w:rsidRPr="00992CFA" w:rsidRDefault="00374FE3" w:rsidP="00992CFA">
      <w:pPr>
        <w:spacing w:after="0" w:line="240" w:lineRule="auto"/>
        <w:jc w:val="center"/>
        <w:rPr>
          <w:rFonts w:ascii="IRZar" w:hAnsi="IRZar" w:cs="IRZar"/>
          <w:color w:val="000099"/>
          <w:sz w:val="24"/>
          <w:szCs w:val="32"/>
          <w:rtl/>
        </w:rPr>
      </w:pPr>
      <w:r w:rsidRPr="00992CFA">
        <w:rPr>
          <w:rFonts w:ascii="IRZar" w:hAnsi="IRZar" w:cs="IRZar"/>
          <w:color w:val="000099"/>
          <w:sz w:val="24"/>
          <w:szCs w:val="32"/>
          <w:rtl/>
        </w:rPr>
        <w:t>«</w:t>
      </w:r>
      <w:r w:rsidRPr="00992CFA">
        <w:rPr>
          <w:rFonts w:ascii="IRZar" w:hAnsi="IRZar" w:cs="IRZar"/>
          <w:b/>
          <w:bCs/>
          <w:color w:val="000099"/>
          <w:sz w:val="24"/>
          <w:szCs w:val="32"/>
          <w:rtl/>
        </w:rPr>
        <w:t>دخل عبْدٌ الْجنَّةَ بِغُصْنٍ من شوکٍ کان علی طریقِ الْمسلمین فَاَماطَهُ عنهُ</w:t>
      </w:r>
      <w:r w:rsidR="00556AA7" w:rsidRPr="00992CFA">
        <w:rPr>
          <w:rFonts w:ascii="IRZar" w:hAnsi="IRZar" w:cs="IRZar"/>
          <w:color w:val="000099"/>
          <w:sz w:val="24"/>
          <w:szCs w:val="32"/>
          <w:rtl/>
        </w:rPr>
        <w:t>»</w:t>
      </w:r>
      <w:r w:rsidR="00556AA7" w:rsidRPr="00992CFA">
        <w:rPr>
          <w:rStyle w:val="FootnoteReference"/>
          <w:rFonts w:ascii="IRZar" w:hAnsi="IRZar" w:cs="IRZar"/>
          <w:color w:val="000099"/>
          <w:sz w:val="24"/>
          <w:szCs w:val="32"/>
          <w:rtl/>
        </w:rPr>
        <w:footnoteReference w:id="7"/>
      </w:r>
    </w:p>
    <w:p w:rsidR="00374FE3" w:rsidRPr="005308A9" w:rsidRDefault="00374FE3" w:rsidP="00992CFA">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بنده‌ای از بندگان خدا در اثر اینکه شاخه خاری را از سر</w:t>
      </w:r>
      <w:r w:rsidR="00992CFA">
        <w:rPr>
          <w:rFonts w:ascii="IRZar" w:hAnsi="IRZar" w:cs="IRZar"/>
          <w:sz w:val="24"/>
          <w:szCs w:val="32"/>
          <w:rtl/>
        </w:rPr>
        <w:t xml:space="preserve"> راه مسلمین برداشت اهل بهشت شد.</w:t>
      </w:r>
    </w:p>
    <w:p w:rsidR="0095417C" w:rsidRPr="0002026C" w:rsidRDefault="0095417C" w:rsidP="00665543">
      <w:pPr>
        <w:spacing w:after="0" w:line="240" w:lineRule="auto"/>
        <w:jc w:val="lowKashida"/>
        <w:rPr>
          <w:rFonts w:ascii="IRZar" w:hAnsi="IRZar" w:cs="IRZar"/>
          <w:sz w:val="18"/>
          <w:szCs w:val="26"/>
          <w:rtl/>
        </w:rPr>
      </w:pPr>
    </w:p>
    <w:p w:rsidR="00CC09EB" w:rsidRDefault="0095417C" w:rsidP="00CC09EB">
      <w:pPr>
        <w:spacing w:after="0" w:line="240" w:lineRule="auto"/>
        <w:jc w:val="lowKashida"/>
        <w:rPr>
          <w:rFonts w:ascii="IRZar" w:hAnsi="IRZar" w:cs="IRZar" w:hint="cs"/>
          <w:sz w:val="24"/>
          <w:szCs w:val="32"/>
          <w:rtl/>
        </w:rPr>
      </w:pPr>
      <w:r w:rsidRPr="005308A9">
        <w:rPr>
          <w:rFonts w:ascii="IRZar" w:hAnsi="IRZar" w:cs="IRZar"/>
          <w:sz w:val="24"/>
          <w:szCs w:val="32"/>
          <w:rtl/>
        </w:rPr>
        <w:t xml:space="preserve">حضرت امام جعفر صادق </w:t>
      </w:r>
      <w:r w:rsidR="00CC09EB">
        <w:rPr>
          <w:rFonts w:ascii="IRZar" w:hAnsi="IRZar" w:cs="IRZar"/>
          <w:sz w:val="24"/>
          <w:szCs w:val="32"/>
        </w:rPr>
        <w:sym w:font="علائم مذهبي" w:char="F02C"/>
      </w:r>
      <w:r w:rsidRPr="005308A9">
        <w:rPr>
          <w:rFonts w:ascii="IRZar" w:hAnsi="IRZar" w:cs="IRZar"/>
          <w:sz w:val="24"/>
          <w:szCs w:val="32"/>
          <w:rtl/>
        </w:rPr>
        <w:t>:</w:t>
      </w:r>
    </w:p>
    <w:p w:rsidR="0095417C" w:rsidRPr="005308A9" w:rsidRDefault="0095417C" w:rsidP="0002026C">
      <w:pPr>
        <w:pBdr>
          <w:bottom w:val="thinThickSmallGap" w:sz="12" w:space="1" w:color="00B0F0"/>
        </w:pBdr>
        <w:spacing w:after="0" w:line="240" w:lineRule="auto"/>
        <w:jc w:val="lowKashida"/>
        <w:rPr>
          <w:rFonts w:ascii="IRZar" w:hAnsi="IRZar" w:cs="IRZar"/>
          <w:sz w:val="24"/>
          <w:szCs w:val="32"/>
          <w:rtl/>
        </w:rPr>
      </w:pPr>
      <w:r w:rsidRPr="005308A9">
        <w:rPr>
          <w:rFonts w:ascii="IRZar" w:hAnsi="IRZar" w:cs="IRZar"/>
          <w:sz w:val="24"/>
          <w:szCs w:val="32"/>
          <w:rtl/>
        </w:rPr>
        <w:t xml:space="preserve"> </w:t>
      </w:r>
      <w:r w:rsidRPr="0002026C">
        <w:rPr>
          <w:rFonts w:ascii="IRZar" w:hAnsi="IRZar" w:cs="IRZar"/>
          <w:color w:val="000099"/>
          <w:sz w:val="24"/>
          <w:szCs w:val="32"/>
          <w:rtl/>
        </w:rPr>
        <w:t xml:space="preserve">ای رفاعه! به خدا و محمد </w:t>
      </w:r>
      <w:r w:rsidR="00CC09EB" w:rsidRPr="0002026C">
        <w:rPr>
          <w:rFonts w:ascii="IRZar" w:hAnsi="IRZar" w:cs="IRZar"/>
          <w:color w:val="000099"/>
          <w:sz w:val="24"/>
          <w:szCs w:val="32"/>
        </w:rPr>
        <w:sym w:font="علائم مذهبي" w:char="F032"/>
      </w:r>
      <w:r w:rsidRPr="0002026C">
        <w:rPr>
          <w:rFonts w:ascii="IRZar" w:hAnsi="IRZar" w:cs="IRZar"/>
          <w:color w:val="000099"/>
          <w:sz w:val="24"/>
          <w:szCs w:val="32"/>
          <w:rtl/>
        </w:rPr>
        <w:t xml:space="preserve">و علی </w:t>
      </w:r>
      <w:r w:rsidR="00CC09EB" w:rsidRPr="0002026C">
        <w:rPr>
          <w:rFonts w:ascii="IRZar" w:hAnsi="IRZar" w:cs="IRZar"/>
          <w:color w:val="000099"/>
          <w:sz w:val="24"/>
          <w:szCs w:val="32"/>
        </w:rPr>
        <w:sym w:font="علائم مذهبي" w:char="F02C"/>
      </w:r>
      <w:r w:rsidRPr="0002026C">
        <w:rPr>
          <w:rFonts w:ascii="IRZar" w:hAnsi="IRZar" w:cs="IRZar"/>
          <w:color w:val="000099"/>
          <w:sz w:val="24"/>
          <w:szCs w:val="32"/>
          <w:rtl/>
        </w:rPr>
        <w:t>ایمان نیاورده است کسی که هرگاه برادر مؤمن او برای رفع حاجتی نزد وی بیاید، با چهره باز با او برخورد نکند. اگر بتواند خود حاجت او را برآورد باید در این باره به سرعت اقدام کند و اگر نمی‌تواند، نزد دیگران برود تا حاجت او را برآورده سازد، و اگر کسی غیر از این باشد که برایت وصف کردم هیچ گونه ولایت و رابطه‌ای بین ما و او نیست</w:t>
      </w:r>
      <w:r w:rsidR="004A642F" w:rsidRPr="0002026C">
        <w:rPr>
          <w:rFonts w:ascii="IRZar" w:hAnsi="IRZar" w:cs="IRZar"/>
          <w:color w:val="000099"/>
          <w:sz w:val="24"/>
          <w:szCs w:val="32"/>
          <w:rtl/>
        </w:rPr>
        <w:t>.</w:t>
      </w:r>
      <w:r w:rsidR="004A642F" w:rsidRPr="0002026C">
        <w:rPr>
          <w:rStyle w:val="FootnoteReference"/>
          <w:rFonts w:ascii="IRZar" w:hAnsi="IRZar" w:cs="IRZar"/>
          <w:color w:val="000099"/>
          <w:sz w:val="24"/>
          <w:szCs w:val="32"/>
          <w:rtl/>
        </w:rPr>
        <w:footnoteReference w:id="8"/>
      </w:r>
    </w:p>
    <w:p w:rsidR="0002026C" w:rsidRPr="0002026C" w:rsidRDefault="0002026C" w:rsidP="0002026C">
      <w:pPr>
        <w:spacing w:after="0" w:line="240" w:lineRule="auto"/>
        <w:jc w:val="lowKashida"/>
        <w:rPr>
          <w:rFonts w:ascii="IRZar" w:hAnsi="IRZar" w:cs="IRZar" w:hint="cs"/>
          <w:sz w:val="18"/>
          <w:szCs w:val="26"/>
          <w:rtl/>
        </w:rPr>
      </w:pPr>
    </w:p>
    <w:p w:rsidR="0002026C" w:rsidRDefault="0002026C" w:rsidP="0002026C">
      <w:pPr>
        <w:spacing w:after="0" w:line="240" w:lineRule="auto"/>
        <w:jc w:val="lowKashida"/>
        <w:rPr>
          <w:rFonts w:ascii="IRZar" w:hAnsi="IRZar" w:cs="IRZar" w:hint="cs"/>
          <w:sz w:val="24"/>
          <w:szCs w:val="32"/>
          <w:rtl/>
        </w:rPr>
      </w:pPr>
      <w:r w:rsidRPr="005308A9">
        <w:rPr>
          <w:rFonts w:ascii="IRZar" w:hAnsi="IRZar" w:cs="IRZar"/>
          <w:sz w:val="24"/>
          <w:szCs w:val="32"/>
          <w:rtl/>
        </w:rPr>
        <w:t xml:space="preserve">پیامبر اکرم </w:t>
      </w:r>
      <w:r>
        <w:rPr>
          <w:rFonts w:ascii="IRZar" w:hAnsi="IRZar" w:cs="IRZar"/>
          <w:sz w:val="24"/>
          <w:szCs w:val="32"/>
        </w:rPr>
        <w:sym w:font="علائم مذهبي" w:char="F032"/>
      </w:r>
      <w:r>
        <w:rPr>
          <w:rFonts w:ascii="IRZar" w:hAnsi="IRZar" w:cs="IRZar" w:hint="cs"/>
          <w:sz w:val="24"/>
          <w:szCs w:val="32"/>
          <w:rtl/>
        </w:rPr>
        <w:t>:</w:t>
      </w:r>
    </w:p>
    <w:p w:rsidR="0002026C" w:rsidRPr="00992CFA" w:rsidRDefault="0002026C" w:rsidP="0002026C">
      <w:pPr>
        <w:spacing w:after="0" w:line="240" w:lineRule="auto"/>
        <w:jc w:val="center"/>
        <w:rPr>
          <w:rFonts w:ascii="IRZar" w:hAnsi="IRZar" w:cs="IRZar"/>
          <w:color w:val="000099"/>
          <w:sz w:val="24"/>
          <w:szCs w:val="32"/>
          <w:rtl/>
        </w:rPr>
      </w:pPr>
      <w:r w:rsidRPr="00992CFA">
        <w:rPr>
          <w:rFonts w:ascii="IRZar" w:hAnsi="IRZar" w:cs="IRZar"/>
          <w:color w:val="000099"/>
          <w:sz w:val="24"/>
          <w:szCs w:val="32"/>
          <w:rtl/>
        </w:rPr>
        <w:t>«</w:t>
      </w:r>
      <w:r w:rsidRPr="00992CFA">
        <w:rPr>
          <w:rFonts w:ascii="IRZar" w:hAnsi="IRZar" w:cs="IRZar"/>
          <w:b/>
          <w:bCs/>
          <w:color w:val="000099"/>
          <w:sz w:val="24"/>
          <w:szCs w:val="32"/>
          <w:rtl/>
        </w:rPr>
        <w:t>انْسکُ النّاس نُسکاً انْصَحُهُمْ جَیْباً وَ‌اسْلَمُهُم قلباً لِجَمیعِ الْمسلمینَ</w:t>
      </w:r>
      <w:r w:rsidRPr="00992CFA">
        <w:rPr>
          <w:rFonts w:ascii="IRZar" w:hAnsi="IRZar" w:cs="IRZar"/>
          <w:color w:val="000099"/>
          <w:sz w:val="24"/>
          <w:szCs w:val="32"/>
          <w:rtl/>
        </w:rPr>
        <w:t>»</w:t>
      </w:r>
      <w:r w:rsidRPr="00992CFA">
        <w:rPr>
          <w:rStyle w:val="FootnoteReference"/>
          <w:rFonts w:ascii="IRZar" w:hAnsi="IRZar" w:cs="IRZar"/>
          <w:color w:val="000099"/>
          <w:sz w:val="24"/>
          <w:szCs w:val="32"/>
          <w:rtl/>
        </w:rPr>
        <w:footnoteReference w:id="9"/>
      </w:r>
    </w:p>
    <w:p w:rsidR="00661276" w:rsidRPr="0002026C" w:rsidRDefault="0002026C" w:rsidP="0002026C">
      <w:pPr>
        <w:spacing w:after="0" w:line="240" w:lineRule="auto"/>
        <w:jc w:val="center"/>
        <w:rPr>
          <w:rFonts w:ascii="IRZar" w:hAnsi="IRZar" w:cs="IRZar"/>
          <w:sz w:val="20"/>
          <w:rtl/>
        </w:rPr>
      </w:pPr>
      <w:r w:rsidRPr="00CC09EB">
        <w:rPr>
          <w:rFonts w:ascii="IRZar" w:hAnsi="IRZar" w:cs="IRZar"/>
          <w:sz w:val="20"/>
          <w:rtl/>
        </w:rPr>
        <w:t>عابدترین مردم،کسی است که نسبت به مردم خیرخواه‌تر از دیگران و نسبت به تمام مسلمین سلیم القلب تر و باصفاتر باشد.</w:t>
      </w:r>
    </w:p>
    <w:p w:rsidR="00350947" w:rsidRDefault="0002026C" w:rsidP="00350947">
      <w:pPr>
        <w:spacing w:after="0" w:line="240" w:lineRule="auto"/>
        <w:jc w:val="lowKashida"/>
        <w:rPr>
          <w:rFonts w:ascii="IRZar" w:hAnsi="IRZar" w:cs="IRZar" w:hint="cs"/>
          <w:sz w:val="24"/>
          <w:szCs w:val="32"/>
          <w:rtl/>
        </w:rPr>
      </w:pPr>
      <w:r>
        <w:rPr>
          <w:rFonts w:ascii="IRZar" w:hAnsi="IRZar" w:cs="IRZar"/>
          <w:sz w:val="24"/>
          <w:szCs w:val="32"/>
          <w:rtl/>
        </w:rPr>
        <w:lastRenderedPageBreak/>
        <w:t>پیامبر</w:t>
      </w:r>
      <w:r w:rsidR="00661276" w:rsidRPr="005308A9">
        <w:rPr>
          <w:rFonts w:ascii="IRZar" w:hAnsi="IRZar" w:cs="IRZar"/>
          <w:sz w:val="24"/>
          <w:szCs w:val="32"/>
          <w:rtl/>
        </w:rPr>
        <w:t xml:space="preserve">اکرم </w:t>
      </w:r>
      <w:r w:rsidR="00350947">
        <w:rPr>
          <w:rFonts w:ascii="IRZar" w:hAnsi="IRZar" w:cs="IRZar"/>
          <w:sz w:val="24"/>
          <w:szCs w:val="32"/>
        </w:rPr>
        <w:sym w:font="علائم مذهبي" w:char="F032"/>
      </w:r>
      <w:r w:rsidR="00661276" w:rsidRPr="005308A9">
        <w:rPr>
          <w:rFonts w:ascii="IRZar" w:hAnsi="IRZar" w:cs="IRZar"/>
          <w:sz w:val="24"/>
          <w:szCs w:val="32"/>
          <w:rtl/>
        </w:rPr>
        <w:t xml:space="preserve">: </w:t>
      </w:r>
    </w:p>
    <w:p w:rsidR="00331AD3" w:rsidRPr="00331AD3" w:rsidRDefault="00661276" w:rsidP="00350947">
      <w:pPr>
        <w:spacing w:after="0" w:line="240" w:lineRule="auto"/>
        <w:jc w:val="center"/>
        <w:rPr>
          <w:rFonts w:ascii="IRZar" w:hAnsi="IRZar" w:cs="IRZar" w:hint="cs"/>
          <w:b/>
          <w:bCs/>
          <w:color w:val="000099"/>
          <w:sz w:val="24"/>
          <w:szCs w:val="32"/>
          <w:rtl/>
        </w:rPr>
      </w:pPr>
      <w:r w:rsidRPr="00331AD3">
        <w:rPr>
          <w:rFonts w:ascii="IRZar" w:hAnsi="IRZar" w:cs="IRZar"/>
          <w:color w:val="000099"/>
          <w:sz w:val="24"/>
          <w:szCs w:val="32"/>
          <w:rtl/>
        </w:rPr>
        <w:t>«</w:t>
      </w:r>
      <w:r w:rsidRPr="00331AD3">
        <w:rPr>
          <w:rFonts w:ascii="IRZar" w:hAnsi="IRZar" w:cs="IRZar"/>
          <w:b/>
          <w:bCs/>
          <w:color w:val="000099"/>
          <w:sz w:val="24"/>
          <w:szCs w:val="32"/>
          <w:rtl/>
        </w:rPr>
        <w:t xml:space="preserve">انَّما الْمؤمنون فی تَراحُمهم و تَعاطُفِهم بِمنزلةِ الْجَسد الْواحِدِ </w:t>
      </w:r>
    </w:p>
    <w:p w:rsidR="00661276" w:rsidRPr="00331AD3" w:rsidRDefault="00661276" w:rsidP="00350947">
      <w:pPr>
        <w:spacing w:after="0" w:line="240" w:lineRule="auto"/>
        <w:jc w:val="center"/>
        <w:rPr>
          <w:rFonts w:ascii="IRZar" w:hAnsi="IRZar" w:cs="IRZar"/>
          <w:color w:val="000099"/>
          <w:sz w:val="24"/>
          <w:szCs w:val="32"/>
          <w:rtl/>
        </w:rPr>
      </w:pPr>
      <w:r w:rsidRPr="00331AD3">
        <w:rPr>
          <w:rFonts w:ascii="IRZar" w:hAnsi="IRZar" w:cs="IRZar"/>
          <w:b/>
          <w:bCs/>
          <w:color w:val="000099"/>
          <w:sz w:val="24"/>
          <w:szCs w:val="32"/>
          <w:rtl/>
        </w:rPr>
        <w:t>اذا اشَتَکی مِنْهُ عُضوٌ واحدٌ تداعی لهُ سائِرُ الْجسد بِالْحُمّی والسَّهَرِ</w:t>
      </w:r>
      <w:r w:rsidR="00AF0A0C" w:rsidRPr="00331AD3">
        <w:rPr>
          <w:rFonts w:ascii="IRZar" w:hAnsi="IRZar" w:cs="IRZar"/>
          <w:color w:val="000099"/>
          <w:sz w:val="24"/>
          <w:szCs w:val="32"/>
          <w:rtl/>
        </w:rPr>
        <w:t>»</w:t>
      </w:r>
      <w:r w:rsidR="00D3723A" w:rsidRPr="00331AD3">
        <w:rPr>
          <w:rStyle w:val="FootnoteReference"/>
          <w:rFonts w:ascii="IRZar" w:hAnsi="IRZar" w:cs="IRZar"/>
          <w:color w:val="000099"/>
          <w:sz w:val="24"/>
          <w:szCs w:val="32"/>
          <w:rtl/>
        </w:rPr>
        <w:footnoteReference w:id="10"/>
      </w:r>
    </w:p>
    <w:p w:rsidR="00661276" w:rsidRPr="005308A9" w:rsidRDefault="00661276" w:rsidP="00331AD3">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مؤمنان از نظر مهرورزی و عطوفت نسبت به یکدیگر مانند یک پیکرند که هرگاه عضوی</w:t>
      </w:r>
      <w:r w:rsidR="00331AD3">
        <w:rPr>
          <w:rFonts w:ascii="IRZar" w:hAnsi="IRZar" w:cs="IRZar"/>
          <w:sz w:val="24"/>
          <w:szCs w:val="32"/>
          <w:rtl/>
        </w:rPr>
        <w:t xml:space="preserve"> از آن دچار دردی شود سایر اعضاء</w:t>
      </w:r>
      <w:r w:rsidR="00331AD3">
        <w:rPr>
          <w:rFonts w:ascii="IRZar" w:hAnsi="IRZar" w:cs="IRZar" w:hint="cs"/>
          <w:sz w:val="24"/>
          <w:szCs w:val="32"/>
          <w:rtl/>
        </w:rPr>
        <w:t xml:space="preserve">، </w:t>
      </w:r>
      <w:r w:rsidRPr="005308A9">
        <w:rPr>
          <w:rFonts w:ascii="IRZar" w:hAnsi="IRZar" w:cs="IRZar"/>
          <w:sz w:val="24"/>
          <w:szCs w:val="32"/>
          <w:rtl/>
        </w:rPr>
        <w:t>همدردی خود را با آن عضو ابرا</w:t>
      </w:r>
      <w:r w:rsidR="00331AD3">
        <w:rPr>
          <w:rFonts w:ascii="IRZar" w:hAnsi="IRZar" w:cs="IRZar"/>
          <w:sz w:val="24"/>
          <w:szCs w:val="32"/>
          <w:rtl/>
        </w:rPr>
        <w:t>ز می‌دارند و به کمکش می‌شتابند.</w:t>
      </w:r>
    </w:p>
    <w:p w:rsidR="00D277B8" w:rsidRPr="005308A9" w:rsidRDefault="00D277B8" w:rsidP="00665543">
      <w:pPr>
        <w:spacing w:after="0" w:line="240" w:lineRule="auto"/>
        <w:jc w:val="lowKashida"/>
        <w:rPr>
          <w:rFonts w:ascii="IRZar" w:hAnsi="IRZar" w:cs="IRZar"/>
          <w:sz w:val="24"/>
          <w:szCs w:val="32"/>
          <w:rtl/>
        </w:rPr>
      </w:pPr>
    </w:p>
    <w:p w:rsidR="009100CF" w:rsidRDefault="00D277B8" w:rsidP="009100CF">
      <w:pPr>
        <w:spacing w:after="0" w:line="240" w:lineRule="auto"/>
        <w:jc w:val="lowKashida"/>
        <w:rPr>
          <w:rFonts w:ascii="IRZar" w:hAnsi="IRZar" w:cs="IRZar" w:hint="cs"/>
          <w:sz w:val="24"/>
          <w:szCs w:val="32"/>
          <w:rtl/>
        </w:rPr>
      </w:pPr>
      <w:r w:rsidRPr="005308A9">
        <w:rPr>
          <w:rFonts w:ascii="IRZar" w:hAnsi="IRZar" w:cs="IRZar"/>
          <w:sz w:val="24"/>
          <w:szCs w:val="32"/>
          <w:rtl/>
        </w:rPr>
        <w:t>اما</w:t>
      </w:r>
      <w:r w:rsidR="009100CF">
        <w:rPr>
          <w:rFonts w:ascii="IRZar" w:hAnsi="IRZar" w:cs="IRZar"/>
          <w:sz w:val="24"/>
          <w:szCs w:val="32"/>
          <w:rtl/>
        </w:rPr>
        <w:t>م باقر</w:t>
      </w:r>
      <w:r w:rsidR="009100CF">
        <w:rPr>
          <w:rFonts w:ascii="IRZar" w:hAnsi="IRZar" w:cs="IRZar"/>
          <w:sz w:val="24"/>
          <w:szCs w:val="32"/>
        </w:rPr>
        <w:sym w:font="علائم مذهبي" w:char="F02C"/>
      </w:r>
      <w:r w:rsidRPr="005308A9">
        <w:rPr>
          <w:rFonts w:ascii="IRZar" w:hAnsi="IRZar" w:cs="IRZar"/>
          <w:sz w:val="24"/>
          <w:szCs w:val="32"/>
          <w:rtl/>
        </w:rPr>
        <w:t xml:space="preserve">: </w:t>
      </w:r>
    </w:p>
    <w:p w:rsidR="00D277B8" w:rsidRPr="009100CF" w:rsidRDefault="00D277B8" w:rsidP="009100CF">
      <w:pPr>
        <w:spacing w:after="0" w:line="240" w:lineRule="auto"/>
        <w:jc w:val="center"/>
        <w:rPr>
          <w:rFonts w:ascii="IRZar" w:hAnsi="IRZar" w:cs="IRZar"/>
          <w:color w:val="000099"/>
          <w:sz w:val="24"/>
          <w:szCs w:val="32"/>
          <w:rtl/>
        </w:rPr>
      </w:pPr>
      <w:r w:rsidRPr="009100CF">
        <w:rPr>
          <w:rFonts w:ascii="IRZar" w:hAnsi="IRZar" w:cs="IRZar"/>
          <w:color w:val="000099"/>
          <w:sz w:val="24"/>
          <w:szCs w:val="32"/>
          <w:rtl/>
        </w:rPr>
        <w:t>«</w:t>
      </w:r>
      <w:r w:rsidRPr="009100CF">
        <w:rPr>
          <w:rFonts w:ascii="IRZar" w:hAnsi="IRZar" w:cs="IRZar"/>
          <w:b/>
          <w:bCs/>
          <w:color w:val="000099"/>
          <w:szCs w:val="30"/>
          <w:rtl/>
        </w:rPr>
        <w:t>مَنْ بَخِل بِمَعُونةِ اخیِه الْمسلِم و الْقیام لهُ فی حاجَتِهِ</w:t>
      </w:r>
      <w:r w:rsidR="00687DE5" w:rsidRPr="009100CF">
        <w:rPr>
          <w:rFonts w:ascii="IRZar" w:hAnsi="IRZar" w:cs="IRZar"/>
          <w:b/>
          <w:bCs/>
          <w:color w:val="000099"/>
          <w:szCs w:val="30"/>
          <w:rtl/>
        </w:rPr>
        <w:t xml:space="preserve">، </w:t>
      </w:r>
      <w:r w:rsidRPr="009100CF">
        <w:rPr>
          <w:rFonts w:ascii="IRZar" w:hAnsi="IRZar" w:cs="IRZar"/>
          <w:b/>
          <w:bCs/>
          <w:color w:val="000099"/>
          <w:szCs w:val="30"/>
          <w:rtl/>
        </w:rPr>
        <w:t>ابْتُلِیَ بِمَعُونةٍ مَنْ یَاَثَمُ علیهِ و لا یُوجَرُ</w:t>
      </w:r>
      <w:r w:rsidR="00687DE5" w:rsidRPr="009100CF">
        <w:rPr>
          <w:rFonts w:ascii="IRZar" w:hAnsi="IRZar" w:cs="IRZar"/>
          <w:color w:val="000099"/>
          <w:sz w:val="24"/>
          <w:szCs w:val="32"/>
          <w:rtl/>
        </w:rPr>
        <w:t>»</w:t>
      </w:r>
      <w:r w:rsidR="00E93C92" w:rsidRPr="009100CF">
        <w:rPr>
          <w:rStyle w:val="FootnoteReference"/>
          <w:rFonts w:ascii="IRZar" w:hAnsi="IRZar" w:cs="IRZar"/>
          <w:color w:val="000099"/>
          <w:sz w:val="24"/>
          <w:szCs w:val="32"/>
          <w:rtl/>
        </w:rPr>
        <w:footnoteReference w:id="11"/>
      </w:r>
    </w:p>
    <w:p w:rsidR="00D277B8" w:rsidRPr="005F2A83" w:rsidRDefault="00D277B8" w:rsidP="005F2A83">
      <w:pPr>
        <w:pBdr>
          <w:bottom w:val="thinThickSmallGap" w:sz="12" w:space="1" w:color="00B0F0"/>
        </w:pBdr>
        <w:spacing w:after="0" w:line="240" w:lineRule="auto"/>
        <w:jc w:val="center"/>
        <w:rPr>
          <w:rFonts w:ascii="IRZar" w:hAnsi="IRZar" w:cs="IRZar"/>
          <w:szCs w:val="30"/>
          <w:rtl/>
        </w:rPr>
      </w:pPr>
      <w:r w:rsidRPr="005F2A83">
        <w:rPr>
          <w:rFonts w:ascii="IRZar" w:hAnsi="IRZar" w:cs="IRZar"/>
          <w:szCs w:val="30"/>
          <w:rtl/>
        </w:rPr>
        <w:t>کسی که در کمک کردن به برادر مسلمانش بخل ورزد و از اقدام در انجام حاجتش کوتاهی کند ناچار می‌شود به کسی کمک کند که با این امکانات علیه خود او اقدام کرده و در این ر</w:t>
      </w:r>
      <w:r w:rsidR="009100CF" w:rsidRPr="005F2A83">
        <w:rPr>
          <w:rFonts w:ascii="IRZar" w:hAnsi="IRZar" w:cs="IRZar"/>
          <w:szCs w:val="30"/>
          <w:rtl/>
        </w:rPr>
        <w:t>اه هیچ اجر و پاداشی نخواهد برد.</w:t>
      </w:r>
    </w:p>
    <w:p w:rsidR="000957E3" w:rsidRPr="005308A9" w:rsidRDefault="000957E3" w:rsidP="00665543">
      <w:pPr>
        <w:spacing w:after="0" w:line="240" w:lineRule="auto"/>
        <w:jc w:val="lowKashida"/>
        <w:rPr>
          <w:rFonts w:ascii="IRZar" w:hAnsi="IRZar" w:cs="IRZar"/>
          <w:sz w:val="24"/>
          <w:szCs w:val="32"/>
          <w:rtl/>
        </w:rPr>
      </w:pPr>
    </w:p>
    <w:p w:rsidR="005F2A83" w:rsidRDefault="00D277B8" w:rsidP="005F2A83">
      <w:pPr>
        <w:spacing w:after="0" w:line="240" w:lineRule="auto"/>
        <w:jc w:val="lowKashida"/>
        <w:rPr>
          <w:rFonts w:ascii="IRZar" w:hAnsi="IRZar" w:cs="IRZar" w:hint="cs"/>
          <w:sz w:val="24"/>
          <w:szCs w:val="32"/>
          <w:rtl/>
        </w:rPr>
      </w:pPr>
      <w:r w:rsidRPr="005308A9">
        <w:rPr>
          <w:rFonts w:ascii="IRZar" w:hAnsi="IRZar" w:cs="IRZar"/>
          <w:sz w:val="24"/>
          <w:szCs w:val="32"/>
          <w:rtl/>
        </w:rPr>
        <w:t>امام صادق</w:t>
      </w:r>
      <w:r w:rsidR="005F2A83">
        <w:rPr>
          <w:rFonts w:ascii="IRZar" w:hAnsi="IRZar" w:cs="IRZar"/>
          <w:sz w:val="24"/>
          <w:szCs w:val="32"/>
        </w:rPr>
        <w:sym w:font="علائم مذهبي" w:char="F02C"/>
      </w:r>
      <w:r w:rsidRPr="005308A9">
        <w:rPr>
          <w:rFonts w:ascii="IRZar" w:hAnsi="IRZar" w:cs="IRZar"/>
          <w:sz w:val="24"/>
          <w:szCs w:val="32"/>
          <w:rtl/>
        </w:rPr>
        <w:t xml:space="preserve">: </w:t>
      </w:r>
    </w:p>
    <w:p w:rsidR="005F2A83" w:rsidRPr="005F2A83" w:rsidRDefault="00D277B8" w:rsidP="005F2A83">
      <w:pPr>
        <w:spacing w:after="0" w:line="240" w:lineRule="auto"/>
        <w:jc w:val="center"/>
        <w:rPr>
          <w:rFonts w:ascii="IRZar" w:hAnsi="IRZar" w:cs="IRZar" w:hint="cs"/>
          <w:color w:val="000099"/>
          <w:sz w:val="24"/>
          <w:szCs w:val="32"/>
          <w:rtl/>
        </w:rPr>
      </w:pPr>
      <w:r w:rsidRPr="005F2A83">
        <w:rPr>
          <w:rFonts w:ascii="IRZar" w:hAnsi="IRZar" w:cs="IRZar"/>
          <w:color w:val="000099"/>
          <w:sz w:val="24"/>
          <w:szCs w:val="32"/>
          <w:rtl/>
        </w:rPr>
        <w:t>هر یک از شیعیان ما که نزد یکی از برادران دینی خود برود و از او کمک بخواهد و او با اینکه می‌تواند وی را یاری دهد کوتاهی کند</w:t>
      </w:r>
      <w:r w:rsidR="005F2A83" w:rsidRPr="005F2A83">
        <w:rPr>
          <w:rFonts w:ascii="IRZar" w:hAnsi="IRZar" w:cs="IRZar" w:hint="cs"/>
          <w:color w:val="000099"/>
          <w:sz w:val="24"/>
          <w:szCs w:val="32"/>
          <w:rtl/>
        </w:rPr>
        <w:t>،</w:t>
      </w:r>
      <w:r w:rsidRPr="005F2A83">
        <w:rPr>
          <w:rFonts w:ascii="IRZar" w:hAnsi="IRZar" w:cs="IRZar"/>
          <w:color w:val="000099"/>
          <w:sz w:val="24"/>
          <w:szCs w:val="32"/>
          <w:rtl/>
        </w:rPr>
        <w:t xml:space="preserve"> خدای متعال او را گرفتار می‌کند که حاجت دشمنان ما را برآورد </w:t>
      </w:r>
    </w:p>
    <w:p w:rsidR="00D277B8" w:rsidRPr="005308A9" w:rsidRDefault="00D277B8" w:rsidP="005F2A83">
      <w:pPr>
        <w:pBdr>
          <w:bottom w:val="thinThickSmallGap" w:sz="12" w:space="1" w:color="00B0F0"/>
        </w:pBdr>
        <w:spacing w:after="0" w:line="240" w:lineRule="auto"/>
        <w:jc w:val="center"/>
        <w:rPr>
          <w:rFonts w:ascii="IRZar" w:hAnsi="IRZar" w:cs="IRZar"/>
          <w:sz w:val="24"/>
          <w:szCs w:val="32"/>
          <w:rtl/>
        </w:rPr>
      </w:pPr>
      <w:r w:rsidRPr="005F2A83">
        <w:rPr>
          <w:rFonts w:ascii="IRZar" w:hAnsi="IRZar" w:cs="IRZar"/>
          <w:color w:val="000099"/>
          <w:sz w:val="24"/>
          <w:szCs w:val="32"/>
          <w:rtl/>
        </w:rPr>
        <w:t>تا بدین وسیله خداوند در روز قیامت او را عذاب کند</w:t>
      </w:r>
      <w:r w:rsidRPr="005308A9">
        <w:rPr>
          <w:rFonts w:ascii="IRZar" w:hAnsi="IRZar" w:cs="IRZar"/>
          <w:sz w:val="24"/>
          <w:szCs w:val="32"/>
          <w:rtl/>
        </w:rPr>
        <w:t>.</w:t>
      </w:r>
      <w:r w:rsidR="0048237D" w:rsidRPr="005308A9">
        <w:rPr>
          <w:rStyle w:val="FootnoteReference"/>
          <w:rFonts w:ascii="IRZar" w:hAnsi="IRZar" w:cs="IRZar"/>
          <w:sz w:val="24"/>
          <w:szCs w:val="32"/>
          <w:rtl/>
        </w:rPr>
        <w:footnoteReference w:id="12"/>
      </w:r>
    </w:p>
    <w:p w:rsidR="00D277B8" w:rsidRPr="005308A9" w:rsidRDefault="00D277B8" w:rsidP="00665543">
      <w:pPr>
        <w:spacing w:after="0" w:line="240" w:lineRule="auto"/>
        <w:jc w:val="lowKashida"/>
        <w:rPr>
          <w:rFonts w:ascii="IRZar" w:hAnsi="IRZar" w:cs="IRZar"/>
          <w:sz w:val="24"/>
          <w:szCs w:val="32"/>
          <w:rtl/>
        </w:rPr>
      </w:pPr>
    </w:p>
    <w:p w:rsidR="005F2A83" w:rsidRDefault="004A1048" w:rsidP="005F2A83">
      <w:pPr>
        <w:spacing w:after="0" w:line="240" w:lineRule="auto"/>
        <w:jc w:val="lowKashida"/>
        <w:rPr>
          <w:rFonts w:ascii="IRZar" w:hAnsi="IRZar" w:cs="IRZar" w:hint="cs"/>
          <w:sz w:val="24"/>
          <w:szCs w:val="32"/>
          <w:rtl/>
        </w:rPr>
      </w:pPr>
      <w:r w:rsidRPr="005308A9">
        <w:rPr>
          <w:rFonts w:ascii="IRZar" w:hAnsi="IRZar" w:cs="IRZar"/>
          <w:sz w:val="24"/>
          <w:szCs w:val="32"/>
          <w:rtl/>
        </w:rPr>
        <w:t>امام صادق</w:t>
      </w:r>
      <w:r w:rsidR="005F2A83">
        <w:rPr>
          <w:rFonts w:ascii="IRZar" w:hAnsi="IRZar" w:cs="IRZar"/>
          <w:sz w:val="24"/>
          <w:szCs w:val="32"/>
        </w:rPr>
        <w:sym w:font="علائم مذهبي" w:char="F02C"/>
      </w:r>
      <w:r w:rsidRPr="005308A9">
        <w:rPr>
          <w:rFonts w:ascii="IRZar" w:hAnsi="IRZar" w:cs="IRZar"/>
          <w:sz w:val="24"/>
          <w:szCs w:val="32"/>
          <w:rtl/>
        </w:rPr>
        <w:t xml:space="preserve">: </w:t>
      </w:r>
    </w:p>
    <w:p w:rsidR="004A1048" w:rsidRPr="005F2A83" w:rsidRDefault="004A1048" w:rsidP="005F2A83">
      <w:pPr>
        <w:spacing w:after="0" w:line="240" w:lineRule="auto"/>
        <w:jc w:val="center"/>
        <w:rPr>
          <w:rFonts w:ascii="IRZar" w:hAnsi="IRZar" w:cs="IRZar"/>
          <w:color w:val="000099"/>
          <w:sz w:val="24"/>
          <w:szCs w:val="32"/>
          <w:rtl/>
        </w:rPr>
      </w:pPr>
      <w:r w:rsidRPr="005F2A83">
        <w:rPr>
          <w:rFonts w:ascii="IRZar" w:hAnsi="IRZar" w:cs="IRZar"/>
          <w:color w:val="000099"/>
          <w:sz w:val="24"/>
          <w:szCs w:val="32"/>
          <w:rtl/>
        </w:rPr>
        <w:t>«</w:t>
      </w:r>
      <w:r w:rsidRPr="005F2A83">
        <w:rPr>
          <w:rFonts w:ascii="IRZar" w:hAnsi="IRZar" w:cs="IRZar"/>
          <w:b/>
          <w:bCs/>
          <w:color w:val="000099"/>
          <w:sz w:val="24"/>
          <w:szCs w:val="32"/>
          <w:rtl/>
        </w:rPr>
        <w:t>ما</w:t>
      </w:r>
      <w:r w:rsidR="002C7E51" w:rsidRPr="005F2A83">
        <w:rPr>
          <w:rFonts w:ascii="IRZar" w:hAnsi="IRZar" w:cs="IRZar"/>
          <w:b/>
          <w:bCs/>
          <w:color w:val="000099"/>
          <w:sz w:val="24"/>
          <w:szCs w:val="32"/>
          <w:rtl/>
        </w:rPr>
        <w:t xml:space="preserve"> </w:t>
      </w:r>
      <w:r w:rsidRPr="005F2A83">
        <w:rPr>
          <w:rFonts w:ascii="IRZar" w:hAnsi="IRZar" w:cs="IRZar"/>
          <w:b/>
          <w:bCs/>
          <w:color w:val="000099"/>
          <w:sz w:val="24"/>
          <w:szCs w:val="32"/>
          <w:rtl/>
        </w:rPr>
        <w:t>مِنْ مؤمن یَخْذُل اخاهُ و هو یقْدرُ علی نصْرتِه الّا خَذَلهُ الله فی الدُّنیا و الْاخرةِ</w:t>
      </w:r>
      <w:r w:rsidR="00A17F62" w:rsidRPr="005F2A83">
        <w:rPr>
          <w:rFonts w:ascii="IRZar" w:hAnsi="IRZar" w:cs="IRZar"/>
          <w:color w:val="000099"/>
          <w:sz w:val="24"/>
          <w:szCs w:val="32"/>
          <w:rtl/>
        </w:rPr>
        <w:t>»</w:t>
      </w:r>
      <w:r w:rsidR="002605E8" w:rsidRPr="005F2A83">
        <w:rPr>
          <w:rStyle w:val="FootnoteReference"/>
          <w:rFonts w:ascii="IRZar" w:hAnsi="IRZar" w:cs="IRZar"/>
          <w:color w:val="000099"/>
          <w:sz w:val="24"/>
          <w:szCs w:val="32"/>
          <w:rtl/>
        </w:rPr>
        <w:footnoteReference w:id="13"/>
      </w:r>
    </w:p>
    <w:p w:rsidR="004A1048" w:rsidRPr="005308A9" w:rsidRDefault="004A1048" w:rsidP="005F2A83">
      <w:pPr>
        <w:spacing w:after="0" w:line="240" w:lineRule="auto"/>
        <w:jc w:val="center"/>
        <w:rPr>
          <w:rFonts w:ascii="IRZar" w:hAnsi="IRZar" w:cs="IRZar"/>
          <w:sz w:val="24"/>
          <w:szCs w:val="32"/>
          <w:rtl/>
        </w:rPr>
      </w:pPr>
      <w:r w:rsidRPr="005308A9">
        <w:rPr>
          <w:rFonts w:ascii="IRZar" w:hAnsi="IRZar" w:cs="IRZar"/>
          <w:sz w:val="24"/>
          <w:szCs w:val="32"/>
          <w:rtl/>
        </w:rPr>
        <w:t>هر مؤمنی که برادر دینی خود را یاری ندهد با اینکه قدرت این کار را دارد خداوند او را به حال خود واگذارد و در دنیا و آخرت خوار و ذلیلش کند</w:t>
      </w:r>
      <w:r w:rsidR="00113662" w:rsidRPr="005308A9">
        <w:rPr>
          <w:rFonts w:ascii="IRZar" w:hAnsi="IRZar" w:cs="IRZar"/>
          <w:sz w:val="24"/>
          <w:szCs w:val="32"/>
          <w:rtl/>
        </w:rPr>
        <w:t>.</w:t>
      </w:r>
    </w:p>
    <w:p w:rsidR="004A1048" w:rsidRPr="005308A9" w:rsidRDefault="004A1048" w:rsidP="00665543">
      <w:pPr>
        <w:spacing w:after="0" w:line="240" w:lineRule="auto"/>
        <w:jc w:val="lowKashida"/>
        <w:rPr>
          <w:rFonts w:ascii="IRZar" w:hAnsi="IRZar" w:cs="IRZar"/>
          <w:sz w:val="24"/>
          <w:szCs w:val="32"/>
          <w:rtl/>
        </w:rPr>
      </w:pPr>
    </w:p>
    <w:p w:rsidR="00710A16" w:rsidRDefault="00710A16" w:rsidP="00710A16">
      <w:pPr>
        <w:spacing w:after="0" w:line="240" w:lineRule="auto"/>
        <w:jc w:val="lowKashida"/>
        <w:rPr>
          <w:rFonts w:ascii="IRZar" w:hAnsi="IRZar" w:cs="IRZar" w:hint="cs"/>
          <w:sz w:val="24"/>
          <w:szCs w:val="32"/>
          <w:rtl/>
        </w:rPr>
      </w:pPr>
    </w:p>
    <w:p w:rsidR="00710A16" w:rsidRDefault="004A1048" w:rsidP="00710A16">
      <w:pPr>
        <w:spacing w:after="0" w:line="240" w:lineRule="auto"/>
        <w:jc w:val="lowKashida"/>
        <w:rPr>
          <w:rFonts w:ascii="IRZar" w:hAnsi="IRZar" w:cs="IRZar" w:hint="cs"/>
          <w:sz w:val="24"/>
          <w:szCs w:val="32"/>
          <w:rtl/>
        </w:rPr>
      </w:pPr>
      <w:r w:rsidRPr="005308A9">
        <w:rPr>
          <w:rFonts w:ascii="IRZar" w:hAnsi="IRZar" w:cs="IRZar"/>
          <w:sz w:val="24"/>
          <w:szCs w:val="32"/>
          <w:rtl/>
        </w:rPr>
        <w:lastRenderedPageBreak/>
        <w:t xml:space="preserve">امام صادق </w:t>
      </w:r>
      <w:r w:rsidR="00710A16">
        <w:rPr>
          <w:rFonts w:ascii="IRZar" w:hAnsi="IRZar" w:cs="IRZar"/>
          <w:sz w:val="24"/>
          <w:szCs w:val="32"/>
        </w:rPr>
        <w:sym w:font="علائم مذهبي" w:char="F02C"/>
      </w:r>
      <w:r w:rsidRPr="005308A9">
        <w:rPr>
          <w:rFonts w:ascii="IRZar" w:hAnsi="IRZar" w:cs="IRZar"/>
          <w:sz w:val="24"/>
          <w:szCs w:val="32"/>
          <w:rtl/>
        </w:rPr>
        <w:t xml:space="preserve">: </w:t>
      </w:r>
    </w:p>
    <w:p w:rsidR="00710A16" w:rsidRDefault="00710A16" w:rsidP="00710A16">
      <w:pPr>
        <w:spacing w:after="0" w:line="240" w:lineRule="auto"/>
        <w:jc w:val="center"/>
        <w:rPr>
          <w:rFonts w:ascii="IRZar" w:hAnsi="IRZar" w:cs="IRZar" w:hint="cs"/>
          <w:color w:val="000099"/>
          <w:sz w:val="24"/>
          <w:szCs w:val="32"/>
          <w:rtl/>
        </w:rPr>
      </w:pPr>
      <w:r w:rsidRPr="00710A16">
        <w:rPr>
          <w:rFonts w:ascii="IRZar" w:hAnsi="IRZar" w:cs="IRZar" w:hint="cs"/>
          <w:color w:val="000099"/>
          <w:sz w:val="24"/>
          <w:szCs w:val="32"/>
          <w:rtl/>
        </w:rPr>
        <w:t>«</w:t>
      </w:r>
      <w:r w:rsidR="004A1048" w:rsidRPr="00710A16">
        <w:rPr>
          <w:rFonts w:ascii="IRZar" w:hAnsi="IRZar" w:cs="IRZar"/>
          <w:color w:val="000099"/>
          <w:sz w:val="24"/>
          <w:szCs w:val="32"/>
          <w:rtl/>
        </w:rPr>
        <w:t xml:space="preserve">هر مؤمنی که دست رد بر سینه برادر نیازمندش بزند با اینکه می‌تواند از پیش خود یا دیگران نیاز او را برآورد خداوند روز قیامت او را با روی سیاه و چشم کبود و دست‌های به گردن بسته وامی دارد و سپس گفته می‌شود این است آن خیانت‌کاری که به خدا و پیامبرش خیانت کرده. </w:t>
      </w:r>
    </w:p>
    <w:p w:rsidR="00661276" w:rsidRPr="00710A16" w:rsidRDefault="004A1048" w:rsidP="00710A16">
      <w:pPr>
        <w:pBdr>
          <w:bottom w:val="thinThickSmallGap" w:sz="12" w:space="1" w:color="00B0F0"/>
        </w:pBdr>
        <w:spacing w:after="0" w:line="240" w:lineRule="auto"/>
        <w:jc w:val="center"/>
        <w:rPr>
          <w:rFonts w:ascii="IRZar" w:hAnsi="IRZar" w:cs="IRZar"/>
          <w:color w:val="000099"/>
          <w:sz w:val="24"/>
          <w:szCs w:val="32"/>
          <w:rtl/>
        </w:rPr>
      </w:pPr>
      <w:r w:rsidRPr="00710A16">
        <w:rPr>
          <w:rFonts w:ascii="IRZar" w:hAnsi="IRZar" w:cs="IRZar"/>
          <w:color w:val="000099"/>
          <w:sz w:val="24"/>
          <w:szCs w:val="32"/>
          <w:rtl/>
        </w:rPr>
        <w:t>آنگاه دستور داده می‌شود که وی را به دوزخ ببرند</w:t>
      </w:r>
      <w:r w:rsidR="00710A16" w:rsidRPr="00710A16">
        <w:rPr>
          <w:rFonts w:ascii="IRZar" w:hAnsi="IRZar" w:cs="IRZar" w:hint="cs"/>
          <w:color w:val="000099"/>
          <w:sz w:val="24"/>
          <w:szCs w:val="32"/>
          <w:rtl/>
        </w:rPr>
        <w:t>.»</w:t>
      </w:r>
      <w:r w:rsidR="001F6140" w:rsidRPr="00710A16">
        <w:rPr>
          <w:rStyle w:val="FootnoteReference"/>
          <w:rFonts w:ascii="IRZar" w:hAnsi="IRZar" w:cs="IRZar"/>
          <w:color w:val="000099"/>
          <w:sz w:val="24"/>
          <w:szCs w:val="32"/>
          <w:rtl/>
        </w:rPr>
        <w:footnoteReference w:id="14"/>
      </w:r>
    </w:p>
    <w:p w:rsidR="00EE6A19" w:rsidRPr="005308A9" w:rsidRDefault="00EE6A19" w:rsidP="00665543">
      <w:pPr>
        <w:spacing w:after="0" w:line="240" w:lineRule="auto"/>
        <w:jc w:val="lowKashida"/>
        <w:rPr>
          <w:rFonts w:ascii="IRZar" w:hAnsi="IRZar" w:cs="IRZar"/>
          <w:sz w:val="24"/>
          <w:szCs w:val="32"/>
          <w:rtl/>
        </w:rPr>
      </w:pPr>
    </w:p>
    <w:p w:rsidR="00710A16" w:rsidRDefault="00EE6A19" w:rsidP="00710A16">
      <w:pPr>
        <w:spacing w:after="0" w:line="240" w:lineRule="auto"/>
        <w:jc w:val="lowKashida"/>
        <w:rPr>
          <w:rFonts w:ascii="IRZar" w:hAnsi="IRZar" w:cs="IRZar" w:hint="cs"/>
          <w:sz w:val="24"/>
          <w:szCs w:val="32"/>
          <w:rtl/>
        </w:rPr>
      </w:pPr>
      <w:r w:rsidRPr="005308A9">
        <w:rPr>
          <w:rFonts w:ascii="IRZar" w:hAnsi="IRZar" w:cs="IRZar"/>
          <w:sz w:val="24"/>
          <w:szCs w:val="32"/>
          <w:rtl/>
        </w:rPr>
        <w:t xml:space="preserve">امام صادق </w:t>
      </w:r>
      <w:r w:rsidR="00710A16">
        <w:rPr>
          <w:rFonts w:ascii="IRZar" w:hAnsi="IRZar" w:cs="IRZar"/>
          <w:sz w:val="24"/>
          <w:szCs w:val="32"/>
        </w:rPr>
        <w:sym w:font="علائم مذهبي" w:char="F02C"/>
      </w:r>
      <w:r w:rsidR="00710A16">
        <w:rPr>
          <w:rFonts w:ascii="IRZar" w:hAnsi="IRZar" w:cs="IRZar" w:hint="cs"/>
          <w:sz w:val="24"/>
          <w:szCs w:val="32"/>
          <w:rtl/>
        </w:rPr>
        <w:t>:</w:t>
      </w:r>
    </w:p>
    <w:p w:rsidR="00EE6A19" w:rsidRPr="00710A16" w:rsidRDefault="00EE6A19" w:rsidP="00710A16">
      <w:pPr>
        <w:spacing w:after="0" w:line="240" w:lineRule="auto"/>
        <w:jc w:val="center"/>
        <w:rPr>
          <w:rFonts w:ascii="IRZar" w:hAnsi="IRZar" w:cs="IRZar"/>
          <w:color w:val="000099"/>
          <w:sz w:val="24"/>
          <w:szCs w:val="32"/>
          <w:rtl/>
        </w:rPr>
      </w:pPr>
      <w:r w:rsidRPr="00710A16">
        <w:rPr>
          <w:rFonts w:ascii="IRZar" w:hAnsi="IRZar" w:cs="IRZar"/>
          <w:color w:val="000099"/>
          <w:sz w:val="24"/>
          <w:szCs w:val="32"/>
          <w:rtl/>
        </w:rPr>
        <w:t>«</w:t>
      </w:r>
      <w:r w:rsidRPr="00710A16">
        <w:rPr>
          <w:rFonts w:ascii="IRZar" w:hAnsi="IRZar" w:cs="IRZar"/>
          <w:b/>
          <w:bCs/>
          <w:color w:val="000099"/>
          <w:sz w:val="20"/>
          <w:rtl/>
        </w:rPr>
        <w:t xml:space="preserve">انَّ الرَّجل لَیَسْالُنی الْحاجةَ فَاُبادرُ بِقَضائِها مَخافةَ انْ یَسْتَغْنی عَنْها فلا یَجِدُ لها موْقعاً اذا </w:t>
      </w:r>
      <w:r w:rsidR="00A32660" w:rsidRPr="00710A16">
        <w:rPr>
          <w:rFonts w:ascii="IRZar" w:hAnsi="IRZar" w:cs="IRZar"/>
          <w:b/>
          <w:bCs/>
          <w:color w:val="000099"/>
          <w:sz w:val="20"/>
          <w:rtl/>
        </w:rPr>
        <w:t>جائتْهُ</w:t>
      </w:r>
      <w:r w:rsidR="00A32660" w:rsidRPr="00710A16">
        <w:rPr>
          <w:rFonts w:ascii="IRZar" w:hAnsi="IRZar" w:cs="IRZar"/>
          <w:color w:val="000099"/>
          <w:sz w:val="24"/>
          <w:szCs w:val="32"/>
          <w:rtl/>
        </w:rPr>
        <w:t>»</w:t>
      </w:r>
      <w:r w:rsidR="00E15B52" w:rsidRPr="00710A16">
        <w:rPr>
          <w:rStyle w:val="FootnoteReference"/>
          <w:rFonts w:ascii="IRZar" w:hAnsi="IRZar" w:cs="IRZar"/>
          <w:color w:val="000099"/>
          <w:sz w:val="24"/>
          <w:szCs w:val="32"/>
          <w:rtl/>
        </w:rPr>
        <w:footnoteReference w:id="15"/>
      </w:r>
    </w:p>
    <w:p w:rsidR="00EE6A19" w:rsidRPr="005308A9" w:rsidRDefault="00EE6A19" w:rsidP="00710A16">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کسی که برای حاجتی نزد من می‌آید از ترس اینکه نکند حاجت او از طریق دیگری برآورده شود زودتر اقدام می‌کنم و نیاز وی را برمی‌آو</w:t>
      </w:r>
      <w:r w:rsidR="00710A16">
        <w:rPr>
          <w:rFonts w:ascii="IRZar" w:hAnsi="IRZar" w:cs="IRZar"/>
          <w:sz w:val="24"/>
          <w:szCs w:val="32"/>
          <w:rtl/>
        </w:rPr>
        <w:t>رم تا این توفیق نصیب من گردد.</w:t>
      </w:r>
    </w:p>
    <w:p w:rsidR="00C238C3" w:rsidRPr="005308A9" w:rsidRDefault="00C238C3" w:rsidP="00665543">
      <w:pPr>
        <w:spacing w:after="0" w:line="240" w:lineRule="auto"/>
        <w:jc w:val="lowKashida"/>
        <w:rPr>
          <w:rFonts w:ascii="IRZar" w:hAnsi="IRZar" w:cs="IRZar"/>
          <w:sz w:val="24"/>
          <w:szCs w:val="32"/>
          <w:rtl/>
        </w:rPr>
      </w:pPr>
    </w:p>
    <w:p w:rsidR="00710A16" w:rsidRDefault="00C238C3" w:rsidP="00710A16">
      <w:pPr>
        <w:spacing w:after="0" w:line="240" w:lineRule="auto"/>
        <w:jc w:val="lowKashida"/>
        <w:rPr>
          <w:rFonts w:ascii="IRZar" w:hAnsi="IRZar" w:cs="IRZar" w:hint="cs"/>
          <w:sz w:val="24"/>
          <w:szCs w:val="32"/>
          <w:rtl/>
        </w:rPr>
      </w:pPr>
      <w:r w:rsidRPr="005308A9">
        <w:rPr>
          <w:rFonts w:ascii="IRZar" w:hAnsi="IRZar" w:cs="IRZar"/>
          <w:sz w:val="24"/>
          <w:szCs w:val="32"/>
          <w:rtl/>
        </w:rPr>
        <w:t>حضرت امام صادق</w:t>
      </w:r>
      <w:r w:rsidR="00710A16">
        <w:rPr>
          <w:rFonts w:ascii="IRZar" w:hAnsi="IRZar" w:cs="IRZar"/>
          <w:sz w:val="24"/>
          <w:szCs w:val="32"/>
        </w:rPr>
        <w:sym w:font="علائم مذهبي" w:char="F02C"/>
      </w:r>
      <w:r w:rsidR="00710A16">
        <w:rPr>
          <w:rFonts w:ascii="IRZar" w:hAnsi="IRZar" w:cs="IRZar" w:hint="cs"/>
          <w:sz w:val="24"/>
          <w:szCs w:val="32"/>
          <w:rtl/>
        </w:rPr>
        <w:t>:</w:t>
      </w:r>
    </w:p>
    <w:p w:rsidR="00C238C3" w:rsidRPr="00710A16" w:rsidRDefault="00C238C3" w:rsidP="00710A16">
      <w:pPr>
        <w:spacing w:after="0" w:line="240" w:lineRule="auto"/>
        <w:jc w:val="center"/>
        <w:rPr>
          <w:rFonts w:ascii="IRZar" w:hAnsi="IRZar" w:cs="IRZar"/>
          <w:color w:val="000099"/>
          <w:sz w:val="24"/>
          <w:szCs w:val="32"/>
          <w:rtl/>
        </w:rPr>
      </w:pPr>
      <w:r w:rsidRPr="00710A16">
        <w:rPr>
          <w:rFonts w:ascii="IRZar" w:hAnsi="IRZar" w:cs="IRZar"/>
          <w:color w:val="000099"/>
          <w:sz w:val="24"/>
          <w:szCs w:val="32"/>
          <w:rtl/>
        </w:rPr>
        <w:t>«</w:t>
      </w:r>
      <w:r w:rsidRPr="00710A16">
        <w:rPr>
          <w:rFonts w:ascii="IRZar" w:hAnsi="IRZar" w:cs="IRZar"/>
          <w:b/>
          <w:bCs/>
          <w:color w:val="000099"/>
          <w:szCs w:val="30"/>
          <w:rtl/>
        </w:rPr>
        <w:t>مَنْ قَضی لِاخیهِ الْمؤمن حاجةً قضَی اللهُ عزَّوجلَّ لهُ یوْمَ القِیامةِ مِاَةَ الْفِ حاجةٍ من ذلک، اوَّلها الْجنَّةُ و من ذلک ان یُدْخل قرابَتَهُ و مَعارفهُ و اخوانَهُ الْجنَّةَ بعْد انْ لا یَکُونوا نُصّاباً</w:t>
      </w:r>
      <w:r w:rsidR="00E15B52" w:rsidRPr="00710A16">
        <w:rPr>
          <w:rFonts w:ascii="IRZar" w:hAnsi="IRZar" w:cs="IRZar"/>
          <w:color w:val="000099"/>
          <w:sz w:val="24"/>
          <w:szCs w:val="32"/>
          <w:rtl/>
        </w:rPr>
        <w:t>»</w:t>
      </w:r>
      <w:r w:rsidR="00F34FB9" w:rsidRPr="00710A16">
        <w:rPr>
          <w:rStyle w:val="FootnoteReference"/>
          <w:rFonts w:ascii="IRZar" w:hAnsi="IRZar" w:cs="IRZar"/>
          <w:color w:val="000099"/>
          <w:sz w:val="24"/>
          <w:szCs w:val="32"/>
          <w:rtl/>
        </w:rPr>
        <w:footnoteReference w:id="16"/>
      </w:r>
    </w:p>
    <w:p w:rsidR="00C238C3" w:rsidRPr="005308A9" w:rsidRDefault="00C238C3" w:rsidP="00710A16">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 xml:space="preserve">کسی که یکی از خواسته‌های برادر دینی خود را برآورد خداوند عالم در روز قیامت صد هزار خواسته او را بر می‌آورد که نخستین آنها بهشت است و از جمله این پاداش‌ها آن است که خویشان و آشنایان و برادران دینی او را نیز وارد بهشت می‌کند و </w:t>
      </w:r>
      <w:r w:rsidR="00710A16">
        <w:rPr>
          <w:rFonts w:ascii="IRZar" w:hAnsi="IRZar" w:cs="IRZar"/>
          <w:sz w:val="24"/>
          <w:szCs w:val="32"/>
          <w:rtl/>
        </w:rPr>
        <w:t>به شرط اینکه ناصبی نباشند.</w:t>
      </w:r>
    </w:p>
    <w:p w:rsidR="00C238C3" w:rsidRPr="005308A9" w:rsidRDefault="00C238C3" w:rsidP="00665543">
      <w:pPr>
        <w:spacing w:after="0" w:line="240" w:lineRule="auto"/>
        <w:jc w:val="lowKashida"/>
        <w:rPr>
          <w:rFonts w:ascii="IRZar" w:hAnsi="IRZar" w:cs="IRZar"/>
          <w:sz w:val="24"/>
          <w:szCs w:val="32"/>
          <w:rtl/>
        </w:rPr>
      </w:pPr>
    </w:p>
    <w:p w:rsidR="00654F3D" w:rsidRDefault="00271200" w:rsidP="00654F3D">
      <w:pPr>
        <w:spacing w:after="0" w:line="240" w:lineRule="auto"/>
        <w:jc w:val="lowKashida"/>
        <w:rPr>
          <w:rFonts w:ascii="IRZar" w:hAnsi="IRZar" w:cs="IRZar" w:hint="cs"/>
          <w:sz w:val="24"/>
          <w:szCs w:val="32"/>
          <w:rtl/>
        </w:rPr>
      </w:pPr>
      <w:r w:rsidRPr="005308A9">
        <w:rPr>
          <w:rFonts w:ascii="IRZar" w:hAnsi="IRZar" w:cs="IRZar"/>
          <w:sz w:val="24"/>
          <w:szCs w:val="32"/>
          <w:rtl/>
        </w:rPr>
        <w:t>امام صادق</w:t>
      </w:r>
      <w:r w:rsidR="007A0A5A" w:rsidRPr="005308A9">
        <w:rPr>
          <w:rFonts w:ascii="IRZar" w:hAnsi="IRZar" w:cs="IRZar"/>
          <w:sz w:val="24"/>
          <w:szCs w:val="32"/>
          <w:rtl/>
        </w:rPr>
        <w:t xml:space="preserve"> </w:t>
      </w:r>
      <w:r w:rsidR="00654F3D">
        <w:rPr>
          <w:rFonts w:ascii="IRZar" w:hAnsi="IRZar" w:cs="IRZar"/>
          <w:sz w:val="24"/>
          <w:szCs w:val="32"/>
        </w:rPr>
        <w:sym w:font="علائم مذهبي" w:char="F02C"/>
      </w:r>
      <w:r w:rsidRPr="005308A9">
        <w:rPr>
          <w:rFonts w:ascii="IRZar" w:hAnsi="IRZar" w:cs="IRZar"/>
          <w:sz w:val="24"/>
          <w:szCs w:val="32"/>
          <w:rtl/>
        </w:rPr>
        <w:t xml:space="preserve">: </w:t>
      </w:r>
    </w:p>
    <w:p w:rsidR="00C238C3" w:rsidRPr="0081693F" w:rsidRDefault="00C238C3" w:rsidP="00654F3D">
      <w:pPr>
        <w:spacing w:after="0" w:line="240" w:lineRule="auto"/>
        <w:jc w:val="center"/>
        <w:rPr>
          <w:rFonts w:ascii="IRZar" w:hAnsi="IRZar" w:cs="IRZar"/>
          <w:color w:val="000099"/>
          <w:sz w:val="24"/>
          <w:szCs w:val="32"/>
          <w:rtl/>
        </w:rPr>
      </w:pPr>
      <w:r w:rsidRPr="0081693F">
        <w:rPr>
          <w:rFonts w:ascii="IRZar" w:hAnsi="IRZar" w:cs="IRZar"/>
          <w:color w:val="000099"/>
          <w:sz w:val="24"/>
          <w:szCs w:val="32"/>
          <w:rtl/>
        </w:rPr>
        <w:t>«</w:t>
      </w:r>
      <w:r w:rsidRPr="0081693F">
        <w:rPr>
          <w:rFonts w:ascii="IRZar" w:hAnsi="IRZar" w:cs="IRZar"/>
          <w:b/>
          <w:bCs/>
          <w:color w:val="000099"/>
          <w:szCs w:val="30"/>
          <w:rtl/>
        </w:rPr>
        <w:t>قَضاءُ حاجةِ الْمؤمنِ خیرٌ مِنْ عِتْقِ الْفِ رَقبةٍ و خیْرٌ منْ حُمْلان الفِ فرسٍ فی سبیلِ اللهِ</w:t>
      </w:r>
      <w:r w:rsidR="00B8711F" w:rsidRPr="0081693F">
        <w:rPr>
          <w:rFonts w:ascii="IRZar" w:hAnsi="IRZar" w:cs="IRZar"/>
          <w:color w:val="000099"/>
          <w:sz w:val="24"/>
          <w:szCs w:val="32"/>
          <w:rtl/>
        </w:rPr>
        <w:t>»</w:t>
      </w:r>
      <w:r w:rsidR="00271200" w:rsidRPr="0081693F">
        <w:rPr>
          <w:rStyle w:val="FootnoteReference"/>
          <w:rFonts w:ascii="IRZar" w:hAnsi="IRZar" w:cs="IRZar"/>
          <w:color w:val="000099"/>
          <w:sz w:val="24"/>
          <w:szCs w:val="32"/>
          <w:rtl/>
        </w:rPr>
        <w:footnoteReference w:id="17"/>
      </w:r>
    </w:p>
    <w:p w:rsidR="00C238C3" w:rsidRPr="0081693F" w:rsidRDefault="00C238C3" w:rsidP="00654F3D">
      <w:pPr>
        <w:spacing w:after="0" w:line="240" w:lineRule="auto"/>
        <w:jc w:val="center"/>
        <w:rPr>
          <w:rFonts w:ascii="IRZar" w:hAnsi="IRZar" w:cs="IRZar"/>
          <w:szCs w:val="30"/>
          <w:rtl/>
        </w:rPr>
      </w:pPr>
      <w:r w:rsidRPr="0081693F">
        <w:rPr>
          <w:rFonts w:ascii="IRZar" w:hAnsi="IRZar" w:cs="IRZar"/>
          <w:szCs w:val="30"/>
          <w:rtl/>
        </w:rPr>
        <w:t xml:space="preserve">روا ساختن حاجت مؤمن از آزاد ساختن هزار بنده و بار کردن هزار اسب در راه </w:t>
      </w:r>
      <w:r w:rsidR="00654F3D" w:rsidRPr="0081693F">
        <w:rPr>
          <w:rFonts w:ascii="IRZar" w:hAnsi="IRZar" w:cs="IRZar"/>
          <w:szCs w:val="30"/>
          <w:rtl/>
        </w:rPr>
        <w:t>خدا (فرستادن به جهاد) بهتر است.</w:t>
      </w:r>
    </w:p>
    <w:p w:rsidR="00C238C3" w:rsidRPr="005308A9" w:rsidRDefault="00C238C3" w:rsidP="00665543">
      <w:pPr>
        <w:spacing w:after="0" w:line="240" w:lineRule="auto"/>
        <w:jc w:val="lowKashida"/>
        <w:rPr>
          <w:rFonts w:ascii="IRZar" w:hAnsi="IRZar" w:cs="IRZar"/>
          <w:sz w:val="24"/>
          <w:szCs w:val="32"/>
          <w:rtl/>
        </w:rPr>
      </w:pPr>
    </w:p>
    <w:p w:rsidR="00125417" w:rsidRDefault="007A0A5A" w:rsidP="00125417">
      <w:pPr>
        <w:spacing w:after="0" w:line="240" w:lineRule="auto"/>
        <w:jc w:val="lowKashida"/>
        <w:rPr>
          <w:rFonts w:ascii="IRZar" w:hAnsi="IRZar" w:cs="IRZar" w:hint="cs"/>
          <w:sz w:val="24"/>
          <w:szCs w:val="32"/>
          <w:rtl/>
        </w:rPr>
      </w:pPr>
      <w:r w:rsidRPr="005308A9">
        <w:rPr>
          <w:rFonts w:ascii="IRZar" w:hAnsi="IRZar" w:cs="IRZar"/>
          <w:sz w:val="24"/>
          <w:szCs w:val="32"/>
          <w:rtl/>
        </w:rPr>
        <w:lastRenderedPageBreak/>
        <w:t xml:space="preserve">امام صادق </w:t>
      </w:r>
      <w:r w:rsidR="00125417">
        <w:rPr>
          <w:rFonts w:ascii="IRZar" w:hAnsi="IRZar" w:cs="IRZar"/>
          <w:sz w:val="24"/>
          <w:szCs w:val="32"/>
        </w:rPr>
        <w:sym w:font="علائم مذهبي" w:char="F02C"/>
      </w:r>
      <w:r w:rsidR="00125417">
        <w:rPr>
          <w:rFonts w:ascii="IRZar" w:hAnsi="IRZar" w:cs="IRZar" w:hint="cs"/>
          <w:sz w:val="24"/>
          <w:szCs w:val="32"/>
          <w:rtl/>
        </w:rPr>
        <w:t>:</w:t>
      </w:r>
    </w:p>
    <w:p w:rsidR="00125417" w:rsidRDefault="00C238C3" w:rsidP="00125417">
      <w:pPr>
        <w:spacing w:after="0" w:line="240" w:lineRule="auto"/>
        <w:jc w:val="center"/>
        <w:rPr>
          <w:rFonts w:ascii="IRZar" w:hAnsi="IRZar" w:cs="IRZar" w:hint="cs"/>
          <w:b/>
          <w:bCs/>
          <w:color w:val="000099"/>
          <w:sz w:val="24"/>
          <w:szCs w:val="32"/>
          <w:rtl/>
        </w:rPr>
      </w:pPr>
      <w:r w:rsidRPr="00125417">
        <w:rPr>
          <w:rFonts w:ascii="IRZar" w:hAnsi="IRZar" w:cs="IRZar"/>
          <w:color w:val="000099"/>
          <w:sz w:val="24"/>
          <w:szCs w:val="32"/>
          <w:rtl/>
        </w:rPr>
        <w:t>«</w:t>
      </w:r>
      <w:r w:rsidRPr="00125417">
        <w:rPr>
          <w:rFonts w:ascii="IRZar" w:hAnsi="IRZar" w:cs="IRZar"/>
          <w:b/>
          <w:bCs/>
          <w:color w:val="000099"/>
          <w:sz w:val="24"/>
          <w:szCs w:val="32"/>
          <w:rtl/>
        </w:rPr>
        <w:t xml:space="preserve">ما قَضی مسْلمٌ لِمُسلمٍ حاجةً الّا ناداهُ اللهُ تبارکَ و تَعالی علیَّ ثَوابُک </w:t>
      </w:r>
    </w:p>
    <w:p w:rsidR="00C238C3" w:rsidRPr="00125417" w:rsidRDefault="00C238C3" w:rsidP="00125417">
      <w:pPr>
        <w:spacing w:after="0" w:line="240" w:lineRule="auto"/>
        <w:jc w:val="center"/>
        <w:rPr>
          <w:rFonts w:ascii="IRZar" w:hAnsi="IRZar" w:cs="IRZar"/>
          <w:color w:val="000099"/>
          <w:sz w:val="24"/>
          <w:szCs w:val="32"/>
          <w:rtl/>
        </w:rPr>
      </w:pPr>
      <w:r w:rsidRPr="00125417">
        <w:rPr>
          <w:rFonts w:ascii="IRZar" w:hAnsi="IRZar" w:cs="IRZar"/>
          <w:b/>
          <w:bCs/>
          <w:color w:val="000099"/>
          <w:sz w:val="24"/>
          <w:szCs w:val="32"/>
          <w:rtl/>
        </w:rPr>
        <w:t>و لا ارْضی لکَ بِدُون الْجَنَّةِ</w:t>
      </w:r>
      <w:r w:rsidR="00EC363E" w:rsidRPr="00125417">
        <w:rPr>
          <w:rFonts w:ascii="IRZar" w:hAnsi="IRZar" w:cs="IRZar"/>
          <w:color w:val="000099"/>
          <w:sz w:val="24"/>
          <w:szCs w:val="32"/>
          <w:rtl/>
        </w:rPr>
        <w:t>»</w:t>
      </w:r>
      <w:r w:rsidR="008F39C4" w:rsidRPr="00125417">
        <w:rPr>
          <w:rStyle w:val="FootnoteReference"/>
          <w:rFonts w:ascii="IRZar" w:hAnsi="IRZar" w:cs="IRZar"/>
          <w:color w:val="000099"/>
          <w:sz w:val="24"/>
          <w:szCs w:val="32"/>
          <w:rtl/>
        </w:rPr>
        <w:footnoteReference w:id="18"/>
      </w:r>
    </w:p>
    <w:p w:rsidR="00125417" w:rsidRDefault="00C238C3" w:rsidP="00125417">
      <w:pPr>
        <w:spacing w:after="0" w:line="240" w:lineRule="auto"/>
        <w:jc w:val="center"/>
        <w:rPr>
          <w:rFonts w:ascii="IRZar" w:hAnsi="IRZar" w:cs="IRZar" w:hint="cs"/>
          <w:sz w:val="24"/>
          <w:szCs w:val="32"/>
          <w:rtl/>
        </w:rPr>
      </w:pPr>
      <w:r w:rsidRPr="005308A9">
        <w:rPr>
          <w:rFonts w:ascii="IRZar" w:hAnsi="IRZar" w:cs="IRZar"/>
          <w:sz w:val="24"/>
          <w:szCs w:val="32"/>
          <w:rtl/>
        </w:rPr>
        <w:t xml:space="preserve">هر مسلمانی که حاجت مسلمان دیگر را برآورد خداوند متعال به او ندا می‌دهد که ثواب تو با من است </w:t>
      </w:r>
    </w:p>
    <w:p w:rsidR="00C238C3" w:rsidRPr="005308A9" w:rsidRDefault="00C238C3" w:rsidP="00125417">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و به کمتر از بهشت برای تو راضی نمی‌شوم</w:t>
      </w:r>
      <w:r w:rsidR="007A0A5A" w:rsidRPr="005308A9">
        <w:rPr>
          <w:rFonts w:ascii="IRZar" w:hAnsi="IRZar" w:cs="IRZar"/>
          <w:sz w:val="24"/>
          <w:szCs w:val="32"/>
          <w:rtl/>
        </w:rPr>
        <w:t>.</w:t>
      </w:r>
    </w:p>
    <w:p w:rsidR="009241EE" w:rsidRPr="005308A9" w:rsidRDefault="009241EE" w:rsidP="00665543">
      <w:pPr>
        <w:spacing w:after="0" w:line="240" w:lineRule="auto"/>
        <w:jc w:val="lowKashida"/>
        <w:rPr>
          <w:rFonts w:ascii="IRZar" w:hAnsi="IRZar" w:cs="IRZar"/>
          <w:sz w:val="24"/>
          <w:szCs w:val="32"/>
          <w:rtl/>
        </w:rPr>
      </w:pPr>
    </w:p>
    <w:p w:rsidR="001F50D2" w:rsidRDefault="009241EE" w:rsidP="001F50D2">
      <w:pPr>
        <w:spacing w:after="0" w:line="240" w:lineRule="auto"/>
        <w:jc w:val="lowKashida"/>
        <w:rPr>
          <w:rFonts w:ascii="IRZar" w:hAnsi="IRZar" w:cs="IRZar" w:hint="cs"/>
          <w:sz w:val="24"/>
          <w:szCs w:val="32"/>
          <w:rtl/>
        </w:rPr>
      </w:pPr>
      <w:r w:rsidRPr="005308A9">
        <w:rPr>
          <w:rFonts w:ascii="IRZar" w:hAnsi="IRZar" w:cs="IRZar"/>
          <w:sz w:val="24"/>
          <w:szCs w:val="32"/>
          <w:rtl/>
        </w:rPr>
        <w:t>در حدیثی که امیر مؤمنان</w:t>
      </w:r>
      <w:r w:rsidR="001F50D2">
        <w:rPr>
          <w:rFonts w:ascii="IRZar" w:hAnsi="IRZar" w:cs="IRZar"/>
          <w:sz w:val="24"/>
          <w:szCs w:val="32"/>
        </w:rPr>
        <w:sym w:font="علائم مذهبي" w:char="F02C"/>
      </w:r>
      <w:r w:rsidRPr="005308A9">
        <w:rPr>
          <w:rFonts w:ascii="IRZar" w:hAnsi="IRZar" w:cs="IRZar"/>
          <w:sz w:val="24"/>
          <w:szCs w:val="32"/>
          <w:rtl/>
        </w:rPr>
        <w:t xml:space="preserve">از رسول گرامی اسلام </w:t>
      </w:r>
      <w:r w:rsidR="001F50D2">
        <w:rPr>
          <w:rFonts w:ascii="IRZar" w:hAnsi="IRZar" w:cs="IRZar"/>
          <w:sz w:val="24"/>
          <w:szCs w:val="32"/>
        </w:rPr>
        <w:sym w:font="علائم مذهبي" w:char="F032"/>
      </w:r>
      <w:r w:rsidRPr="005308A9">
        <w:rPr>
          <w:rFonts w:ascii="IRZar" w:hAnsi="IRZar" w:cs="IRZar"/>
          <w:sz w:val="24"/>
          <w:szCs w:val="32"/>
          <w:rtl/>
        </w:rPr>
        <w:t>نقل کرده است</w:t>
      </w:r>
      <w:r w:rsidR="001F50D2">
        <w:rPr>
          <w:rFonts w:ascii="IRZar" w:hAnsi="IRZar" w:cs="IRZar" w:hint="cs"/>
          <w:sz w:val="24"/>
          <w:szCs w:val="32"/>
          <w:rtl/>
        </w:rPr>
        <w:t>،</w:t>
      </w:r>
      <w:r w:rsidRPr="005308A9">
        <w:rPr>
          <w:rFonts w:ascii="IRZar" w:hAnsi="IRZar" w:cs="IRZar"/>
          <w:sz w:val="24"/>
          <w:szCs w:val="32"/>
          <w:rtl/>
        </w:rPr>
        <w:t xml:space="preserve"> می‌خوانیم: </w:t>
      </w:r>
    </w:p>
    <w:p w:rsidR="009241EE" w:rsidRPr="001F50D2" w:rsidRDefault="009241EE" w:rsidP="001F50D2">
      <w:pPr>
        <w:spacing w:after="0" w:line="240" w:lineRule="auto"/>
        <w:jc w:val="center"/>
        <w:rPr>
          <w:rFonts w:ascii="IRZar" w:hAnsi="IRZar" w:cs="IRZar"/>
          <w:color w:val="000099"/>
          <w:sz w:val="24"/>
          <w:szCs w:val="32"/>
          <w:rtl/>
        </w:rPr>
      </w:pPr>
      <w:r w:rsidRPr="001F50D2">
        <w:rPr>
          <w:rFonts w:ascii="IRZar" w:hAnsi="IRZar" w:cs="IRZar"/>
          <w:color w:val="000099"/>
          <w:sz w:val="24"/>
          <w:szCs w:val="32"/>
          <w:rtl/>
        </w:rPr>
        <w:t>«</w:t>
      </w:r>
      <w:r w:rsidRPr="001F50D2">
        <w:rPr>
          <w:rFonts w:ascii="IRZar" w:hAnsi="IRZar" w:cs="IRZar"/>
          <w:b/>
          <w:bCs/>
          <w:color w:val="000099"/>
          <w:sz w:val="24"/>
          <w:szCs w:val="32"/>
          <w:rtl/>
        </w:rPr>
        <w:t>مَن قَضی لِاَخیهِ الْمُؤمن حاجةً کانَ کمنْ عبدالله دَهْرَهُ</w:t>
      </w:r>
      <w:r w:rsidR="00024A7D" w:rsidRPr="001F50D2">
        <w:rPr>
          <w:rFonts w:ascii="IRZar" w:hAnsi="IRZar" w:cs="IRZar"/>
          <w:color w:val="000099"/>
          <w:sz w:val="24"/>
          <w:szCs w:val="32"/>
          <w:rtl/>
        </w:rPr>
        <w:t>»</w:t>
      </w:r>
      <w:r w:rsidR="00BD0E12" w:rsidRPr="001F50D2">
        <w:rPr>
          <w:rStyle w:val="FootnoteReference"/>
          <w:rFonts w:ascii="IRZar" w:hAnsi="IRZar" w:cs="IRZar"/>
          <w:color w:val="000099"/>
          <w:sz w:val="24"/>
          <w:szCs w:val="32"/>
          <w:rtl/>
        </w:rPr>
        <w:footnoteReference w:id="19"/>
      </w:r>
    </w:p>
    <w:p w:rsidR="009241EE" w:rsidRPr="005308A9" w:rsidRDefault="009241EE" w:rsidP="00AB39C7">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کسی که حاجت برادر دینی خود را برآورد مانند کسی است که همه عمر خدا را عبادت کرده باشد.»</w:t>
      </w:r>
    </w:p>
    <w:p w:rsidR="00024A7D" w:rsidRPr="005308A9" w:rsidRDefault="00024A7D" w:rsidP="00665543">
      <w:pPr>
        <w:spacing w:after="0" w:line="240" w:lineRule="auto"/>
        <w:jc w:val="lowKashida"/>
        <w:rPr>
          <w:rFonts w:ascii="IRZar" w:hAnsi="IRZar" w:cs="IRZar"/>
          <w:sz w:val="24"/>
          <w:szCs w:val="32"/>
          <w:rtl/>
        </w:rPr>
      </w:pPr>
    </w:p>
    <w:p w:rsidR="00AB39C7" w:rsidRDefault="009241EE" w:rsidP="00AB39C7">
      <w:pPr>
        <w:spacing w:after="0" w:line="240" w:lineRule="auto"/>
        <w:jc w:val="lowKashida"/>
        <w:rPr>
          <w:rFonts w:ascii="IRZar" w:hAnsi="IRZar" w:cs="IRZar" w:hint="cs"/>
          <w:sz w:val="24"/>
          <w:szCs w:val="32"/>
          <w:rtl/>
        </w:rPr>
      </w:pPr>
      <w:r w:rsidRPr="005308A9">
        <w:rPr>
          <w:rFonts w:ascii="IRZar" w:hAnsi="IRZar" w:cs="IRZar"/>
          <w:sz w:val="24"/>
          <w:szCs w:val="32"/>
          <w:rtl/>
        </w:rPr>
        <w:t xml:space="preserve">امیر مؤمنان </w:t>
      </w:r>
      <w:r w:rsidR="00AB39C7">
        <w:rPr>
          <w:rFonts w:ascii="IRZar" w:hAnsi="IRZar" w:cs="IRZar"/>
          <w:sz w:val="24"/>
          <w:szCs w:val="32"/>
        </w:rPr>
        <w:sym w:font="علائم مذهبي" w:char="F02C"/>
      </w:r>
      <w:r w:rsidR="00AB39C7">
        <w:rPr>
          <w:rFonts w:ascii="IRZar" w:hAnsi="IRZar" w:cs="IRZar" w:hint="cs"/>
          <w:sz w:val="24"/>
          <w:szCs w:val="32"/>
          <w:rtl/>
        </w:rPr>
        <w:t xml:space="preserve"> </w:t>
      </w:r>
      <w:r w:rsidRPr="005308A9">
        <w:rPr>
          <w:rFonts w:ascii="IRZar" w:hAnsi="IRZar" w:cs="IRZar"/>
          <w:sz w:val="24"/>
          <w:szCs w:val="32"/>
          <w:rtl/>
        </w:rPr>
        <w:t>به کمیل بن زیاد فرمود:</w:t>
      </w:r>
    </w:p>
    <w:p w:rsidR="009241EE" w:rsidRPr="00AB39C7" w:rsidRDefault="009241EE" w:rsidP="00AB39C7">
      <w:pPr>
        <w:spacing w:after="0" w:line="240" w:lineRule="auto"/>
        <w:jc w:val="center"/>
        <w:rPr>
          <w:rFonts w:ascii="IRZar" w:hAnsi="IRZar" w:cs="IRZar"/>
          <w:color w:val="000099"/>
          <w:sz w:val="24"/>
          <w:szCs w:val="32"/>
          <w:rtl/>
        </w:rPr>
      </w:pPr>
      <w:r w:rsidRPr="00AB39C7">
        <w:rPr>
          <w:rFonts w:ascii="IRZar" w:hAnsi="IRZar" w:cs="IRZar"/>
          <w:color w:val="000099"/>
          <w:sz w:val="24"/>
          <w:szCs w:val="32"/>
          <w:rtl/>
        </w:rPr>
        <w:t>«</w:t>
      </w:r>
      <w:r w:rsidRPr="00AB39C7">
        <w:rPr>
          <w:rFonts w:ascii="IRZar" w:hAnsi="IRZar" w:cs="IRZar"/>
          <w:b/>
          <w:bCs/>
          <w:color w:val="000099"/>
          <w:sz w:val="24"/>
          <w:szCs w:val="32"/>
          <w:rtl/>
        </w:rPr>
        <w:t xml:space="preserve">یا کُمیل مُرْ اهلک انْ یَروحُوا فی کَسْب الْمکارم، و یُدْلِجُوا فی حاجةِ مَنْ هوَ نَائِمٌ، فَوَالذَّی وَسِع سَمْعُهُ الْاصْواتَ‌ما من احدٍ اوْدع قلْباً </w:t>
      </w:r>
      <w:r w:rsidR="00EE6B2F" w:rsidRPr="00AB39C7">
        <w:rPr>
          <w:rFonts w:ascii="IRZar" w:hAnsi="IRZar" w:cs="IRZar"/>
          <w:b/>
          <w:bCs/>
          <w:color w:val="000099"/>
          <w:sz w:val="24"/>
          <w:szCs w:val="32"/>
          <w:rtl/>
        </w:rPr>
        <w:t>سُروراً</w:t>
      </w:r>
      <w:r w:rsidRPr="00AB39C7">
        <w:rPr>
          <w:rFonts w:ascii="IRZar" w:hAnsi="IRZar" w:cs="IRZar"/>
          <w:b/>
          <w:bCs/>
          <w:color w:val="000099"/>
          <w:sz w:val="24"/>
          <w:szCs w:val="32"/>
          <w:rtl/>
        </w:rPr>
        <w:t xml:space="preserve"> الّا و خلقَ اللهُ لَهُ منْ ذلک السُّرور لطْفاً فاذا نزلت بِهِ نائِبةٌ جری الیْها کَالْماءِ فی انْحِدارِهِ حتّی یطْرُدَها عنْهُ</w:t>
      </w:r>
      <w:r w:rsidR="00D03442" w:rsidRPr="00AB39C7">
        <w:rPr>
          <w:rFonts w:ascii="IRZar" w:hAnsi="IRZar" w:cs="IRZar"/>
          <w:color w:val="000099"/>
          <w:sz w:val="24"/>
          <w:szCs w:val="32"/>
          <w:rtl/>
        </w:rPr>
        <w:t>»</w:t>
      </w:r>
      <w:r w:rsidR="00325BC5" w:rsidRPr="00AB39C7">
        <w:rPr>
          <w:rStyle w:val="FootnoteReference"/>
          <w:rFonts w:ascii="IRZar" w:hAnsi="IRZar" w:cs="IRZar"/>
          <w:color w:val="000099"/>
          <w:sz w:val="24"/>
          <w:szCs w:val="32"/>
          <w:rtl/>
        </w:rPr>
        <w:footnoteReference w:id="20"/>
      </w:r>
    </w:p>
    <w:p w:rsidR="009241EE" w:rsidRPr="005308A9" w:rsidRDefault="009241EE" w:rsidP="00AB39C7">
      <w:pPr>
        <w:spacing w:after="0" w:line="240" w:lineRule="auto"/>
        <w:jc w:val="center"/>
        <w:rPr>
          <w:rFonts w:ascii="IRZar" w:hAnsi="IRZar" w:cs="IRZar"/>
          <w:sz w:val="24"/>
          <w:szCs w:val="32"/>
          <w:rtl/>
        </w:rPr>
      </w:pPr>
      <w:r w:rsidRPr="005308A9">
        <w:rPr>
          <w:rFonts w:ascii="IRZar" w:hAnsi="IRZar" w:cs="IRZar"/>
          <w:sz w:val="24"/>
          <w:szCs w:val="32"/>
          <w:rtl/>
        </w:rPr>
        <w:t xml:space="preserve">ای کمیل! خاندان و خویشان خود را وادار کن که روزها در پی کسب فضایل و مکارم باشند و شب‌ها در انجام حوایج مردمی که خوابند بکوشند. سوگند به کسی که تمام صداها را می‌شنود، هر کس سرور و خوشحالی در قلبی ایجاد کند خداوند به عوض آن برایش لطف و مهربانی می‌آفریند که هرگاه مصیبت واندوهی به او برسد این لطف مانند آب به سوی آن سرازیر می‌شود تا آن مصیبت را از او دور </w:t>
      </w:r>
      <w:r w:rsidR="00EE6B2F" w:rsidRPr="005308A9">
        <w:rPr>
          <w:rFonts w:ascii="IRZar" w:hAnsi="IRZar" w:cs="IRZar"/>
          <w:sz w:val="24"/>
          <w:szCs w:val="32"/>
          <w:rtl/>
        </w:rPr>
        <w:t>کند.</w:t>
      </w:r>
    </w:p>
    <w:p w:rsidR="00EE6B2F" w:rsidRPr="005308A9" w:rsidRDefault="00EE6B2F" w:rsidP="00665543">
      <w:pPr>
        <w:spacing w:after="0" w:line="240" w:lineRule="auto"/>
        <w:jc w:val="lowKashida"/>
        <w:rPr>
          <w:rFonts w:ascii="IRZar" w:hAnsi="IRZar" w:cs="IRZar"/>
          <w:sz w:val="24"/>
          <w:szCs w:val="32"/>
          <w:rtl/>
        </w:rPr>
      </w:pPr>
    </w:p>
    <w:p w:rsidR="00EE6B2F" w:rsidRDefault="00EE6B2F" w:rsidP="00665543">
      <w:pPr>
        <w:spacing w:after="0" w:line="240" w:lineRule="auto"/>
        <w:jc w:val="lowKashida"/>
        <w:rPr>
          <w:rFonts w:ascii="IRZar" w:hAnsi="IRZar" w:cs="IRZar" w:hint="cs"/>
          <w:sz w:val="24"/>
          <w:szCs w:val="32"/>
          <w:rtl/>
        </w:rPr>
      </w:pPr>
    </w:p>
    <w:p w:rsidR="00AB39C7" w:rsidRDefault="00AB39C7" w:rsidP="00665543">
      <w:pPr>
        <w:spacing w:after="0" w:line="240" w:lineRule="auto"/>
        <w:jc w:val="lowKashida"/>
        <w:rPr>
          <w:rFonts w:ascii="IRZar" w:hAnsi="IRZar" w:cs="IRZar" w:hint="cs"/>
          <w:sz w:val="24"/>
          <w:szCs w:val="32"/>
          <w:rtl/>
        </w:rPr>
      </w:pPr>
    </w:p>
    <w:p w:rsidR="00AB39C7" w:rsidRDefault="00AB39C7" w:rsidP="00665543">
      <w:pPr>
        <w:spacing w:after="0" w:line="240" w:lineRule="auto"/>
        <w:jc w:val="lowKashida"/>
        <w:rPr>
          <w:rFonts w:ascii="IRZar" w:hAnsi="IRZar" w:cs="IRZar" w:hint="cs"/>
          <w:sz w:val="24"/>
          <w:szCs w:val="32"/>
          <w:rtl/>
        </w:rPr>
      </w:pPr>
    </w:p>
    <w:p w:rsidR="00AB39C7" w:rsidRPr="005308A9" w:rsidRDefault="00AB39C7" w:rsidP="00665543">
      <w:pPr>
        <w:spacing w:after="0" w:line="240" w:lineRule="auto"/>
        <w:jc w:val="lowKashida"/>
        <w:rPr>
          <w:rFonts w:ascii="IRZar" w:hAnsi="IRZar" w:cs="IRZar"/>
          <w:sz w:val="24"/>
          <w:szCs w:val="32"/>
          <w:rtl/>
        </w:rPr>
      </w:pPr>
    </w:p>
    <w:p w:rsidR="00AB39C7" w:rsidRDefault="00EE6B2F" w:rsidP="00AB39C7">
      <w:pPr>
        <w:spacing w:after="0" w:line="240" w:lineRule="auto"/>
        <w:jc w:val="lowKashida"/>
        <w:rPr>
          <w:rFonts w:ascii="IRZar" w:hAnsi="IRZar" w:cs="IRZar" w:hint="cs"/>
          <w:sz w:val="24"/>
          <w:szCs w:val="32"/>
          <w:rtl/>
        </w:rPr>
      </w:pPr>
      <w:r w:rsidRPr="005308A9">
        <w:rPr>
          <w:rFonts w:ascii="IRZar" w:hAnsi="IRZar" w:cs="IRZar"/>
          <w:sz w:val="24"/>
          <w:szCs w:val="32"/>
          <w:rtl/>
        </w:rPr>
        <w:lastRenderedPageBreak/>
        <w:t>رسول گرامی اسلام</w:t>
      </w:r>
      <w:r w:rsidR="00AB39C7">
        <w:rPr>
          <w:rFonts w:ascii="IRZar" w:hAnsi="IRZar" w:cs="IRZar"/>
          <w:sz w:val="24"/>
          <w:szCs w:val="32"/>
        </w:rPr>
        <w:sym w:font="علائم مذهبي" w:char="F032"/>
      </w:r>
      <w:r w:rsidR="00AB39C7">
        <w:rPr>
          <w:rFonts w:ascii="IRZar" w:hAnsi="IRZar" w:cs="IRZar" w:hint="cs"/>
          <w:sz w:val="24"/>
          <w:szCs w:val="32"/>
          <w:rtl/>
        </w:rPr>
        <w:t>:</w:t>
      </w:r>
    </w:p>
    <w:p w:rsidR="00EE6B2F" w:rsidRPr="00AB39C7" w:rsidRDefault="00EE6B2F" w:rsidP="00AB39C7">
      <w:pPr>
        <w:spacing w:after="0" w:line="240" w:lineRule="auto"/>
        <w:jc w:val="center"/>
        <w:rPr>
          <w:rFonts w:ascii="IRZar" w:hAnsi="IRZar" w:cs="IRZar"/>
          <w:color w:val="000099"/>
          <w:sz w:val="24"/>
          <w:szCs w:val="32"/>
          <w:rtl/>
        </w:rPr>
      </w:pPr>
      <w:r w:rsidRPr="00AB39C7">
        <w:rPr>
          <w:rFonts w:ascii="IRZar" w:hAnsi="IRZar" w:cs="IRZar"/>
          <w:color w:val="000099"/>
          <w:sz w:val="24"/>
          <w:szCs w:val="32"/>
          <w:rtl/>
        </w:rPr>
        <w:t>«</w:t>
      </w:r>
      <w:r w:rsidRPr="00AB39C7">
        <w:rPr>
          <w:rFonts w:ascii="IRZar" w:hAnsi="IRZar" w:cs="IRZar"/>
          <w:b/>
          <w:bCs/>
          <w:color w:val="000099"/>
          <w:szCs w:val="30"/>
          <w:rtl/>
        </w:rPr>
        <w:t>مَنْ سعی فی حاجةِ اَخیهِ الْمؤمن فَکانَّما عبدالله تسْعَةَ الافِ سَنةٍ صائماً نَهارَهُ قائماً لیْلهُ</w:t>
      </w:r>
      <w:r w:rsidRPr="00AB39C7">
        <w:rPr>
          <w:rFonts w:ascii="IRZar" w:hAnsi="IRZar" w:cs="IRZar"/>
          <w:color w:val="000099"/>
          <w:sz w:val="24"/>
          <w:szCs w:val="32"/>
          <w:rtl/>
        </w:rPr>
        <w:t>»</w:t>
      </w:r>
      <w:r w:rsidRPr="00AB39C7">
        <w:rPr>
          <w:rStyle w:val="FootnoteReference"/>
          <w:rFonts w:ascii="IRZar" w:hAnsi="IRZar" w:cs="IRZar"/>
          <w:color w:val="000099"/>
          <w:sz w:val="24"/>
          <w:szCs w:val="32"/>
          <w:rtl/>
        </w:rPr>
        <w:footnoteReference w:id="21"/>
      </w:r>
    </w:p>
    <w:p w:rsidR="00EE6B2F" w:rsidRPr="005308A9" w:rsidRDefault="00EE6B2F" w:rsidP="00AB39C7">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 xml:space="preserve">کسی که برای برآوردن حاجت برادر مؤمن خود کوشش کند مانند این است که نُه هزار سال خدا را عبادت کرده باشد که روزها را به روزه‌داری و شب را </w:t>
      </w:r>
      <w:r w:rsidR="00AB39C7">
        <w:rPr>
          <w:rFonts w:ascii="IRZar" w:hAnsi="IRZar" w:cs="IRZar"/>
          <w:sz w:val="24"/>
          <w:szCs w:val="32"/>
          <w:rtl/>
        </w:rPr>
        <w:t>به شب‌زنده‌داری بگذراند.</w:t>
      </w:r>
    </w:p>
    <w:p w:rsidR="00EE6B2F" w:rsidRPr="005308A9" w:rsidRDefault="00EE6B2F" w:rsidP="00665543">
      <w:pPr>
        <w:spacing w:after="0" w:line="240" w:lineRule="auto"/>
        <w:jc w:val="lowKashida"/>
        <w:rPr>
          <w:rFonts w:ascii="IRZar" w:hAnsi="IRZar" w:cs="IRZar"/>
          <w:sz w:val="24"/>
          <w:szCs w:val="32"/>
          <w:rtl/>
        </w:rPr>
      </w:pPr>
    </w:p>
    <w:p w:rsidR="00926762" w:rsidRDefault="009241EE" w:rsidP="00926762">
      <w:pPr>
        <w:spacing w:after="0" w:line="240" w:lineRule="auto"/>
        <w:jc w:val="lowKashida"/>
        <w:rPr>
          <w:rFonts w:ascii="IRZar" w:hAnsi="IRZar" w:cs="IRZar" w:hint="cs"/>
          <w:sz w:val="24"/>
          <w:szCs w:val="32"/>
          <w:rtl/>
        </w:rPr>
      </w:pPr>
      <w:r w:rsidRPr="005308A9">
        <w:rPr>
          <w:rFonts w:ascii="IRZar" w:hAnsi="IRZar" w:cs="IRZar"/>
          <w:sz w:val="24"/>
          <w:szCs w:val="32"/>
          <w:rtl/>
        </w:rPr>
        <w:t>امام باقر</w:t>
      </w:r>
      <w:r w:rsidR="00926762">
        <w:rPr>
          <w:rFonts w:ascii="IRZar" w:hAnsi="IRZar" w:cs="IRZar"/>
          <w:sz w:val="24"/>
          <w:szCs w:val="32"/>
        </w:rPr>
        <w:sym w:font="علائم مذهبي" w:char="F02C"/>
      </w:r>
      <w:r w:rsidRPr="005308A9">
        <w:rPr>
          <w:rFonts w:ascii="IRZar" w:hAnsi="IRZar" w:cs="IRZar"/>
          <w:sz w:val="24"/>
          <w:szCs w:val="32"/>
          <w:rtl/>
        </w:rPr>
        <w:t xml:space="preserve">: </w:t>
      </w:r>
    </w:p>
    <w:p w:rsidR="005C6C80" w:rsidRDefault="009241EE" w:rsidP="00926762">
      <w:pPr>
        <w:spacing w:after="0" w:line="240" w:lineRule="auto"/>
        <w:jc w:val="center"/>
        <w:rPr>
          <w:rFonts w:ascii="IRZar" w:hAnsi="IRZar" w:cs="IRZar" w:hint="cs"/>
          <w:b/>
          <w:bCs/>
          <w:color w:val="000099"/>
          <w:sz w:val="24"/>
          <w:szCs w:val="32"/>
          <w:rtl/>
        </w:rPr>
      </w:pPr>
      <w:r w:rsidRPr="00926762">
        <w:rPr>
          <w:rFonts w:ascii="IRZar" w:hAnsi="IRZar" w:cs="IRZar"/>
          <w:color w:val="000099"/>
          <w:sz w:val="24"/>
          <w:szCs w:val="32"/>
          <w:rtl/>
        </w:rPr>
        <w:t>«</w:t>
      </w:r>
      <w:r w:rsidRPr="00926762">
        <w:rPr>
          <w:rFonts w:ascii="IRZar" w:hAnsi="IRZar" w:cs="IRZar"/>
          <w:b/>
          <w:bCs/>
          <w:color w:val="000099"/>
          <w:sz w:val="24"/>
          <w:szCs w:val="32"/>
          <w:rtl/>
        </w:rPr>
        <w:t xml:space="preserve">اوْحی الله عزَّوجلَّ الی موسی انَّ مِنْ عبادی مَنْ یَتقرَّبُ الیَّ بِالْحسنةِ </w:t>
      </w:r>
    </w:p>
    <w:p w:rsidR="00926762" w:rsidRDefault="009241EE" w:rsidP="00926762">
      <w:pPr>
        <w:spacing w:after="0" w:line="240" w:lineRule="auto"/>
        <w:jc w:val="center"/>
        <w:rPr>
          <w:rFonts w:ascii="IRZar" w:hAnsi="IRZar" w:cs="IRZar" w:hint="cs"/>
          <w:b/>
          <w:bCs/>
          <w:color w:val="000099"/>
          <w:sz w:val="24"/>
          <w:szCs w:val="32"/>
          <w:rtl/>
        </w:rPr>
      </w:pPr>
      <w:r w:rsidRPr="00926762">
        <w:rPr>
          <w:rFonts w:ascii="IRZar" w:hAnsi="IRZar" w:cs="IRZar"/>
          <w:b/>
          <w:bCs/>
          <w:color w:val="000099"/>
          <w:sz w:val="24"/>
          <w:szCs w:val="32"/>
          <w:rtl/>
        </w:rPr>
        <w:t xml:space="preserve">فَاُحکمهُ فِی الْجنَّةِ فقال موسی یا ربِّ و ما تِلْکَ الْحسنةُ؟ </w:t>
      </w:r>
    </w:p>
    <w:p w:rsidR="009241EE" w:rsidRPr="00926762" w:rsidRDefault="009241EE" w:rsidP="00926762">
      <w:pPr>
        <w:spacing w:after="0" w:line="240" w:lineRule="auto"/>
        <w:jc w:val="center"/>
        <w:rPr>
          <w:rFonts w:ascii="IRZar" w:hAnsi="IRZar" w:cs="IRZar"/>
          <w:color w:val="000099"/>
          <w:sz w:val="24"/>
          <w:szCs w:val="32"/>
          <w:rtl/>
        </w:rPr>
      </w:pPr>
      <w:r w:rsidRPr="00926762">
        <w:rPr>
          <w:rFonts w:ascii="IRZar" w:hAnsi="IRZar" w:cs="IRZar"/>
          <w:b/>
          <w:bCs/>
          <w:color w:val="000099"/>
          <w:sz w:val="24"/>
          <w:szCs w:val="32"/>
          <w:rtl/>
        </w:rPr>
        <w:t>قال یَمْشی مَعَ‌اخیهِ المؤمنِ فی قضاءِ حاجتِهِ قُضِیَتْ اوْلَمْ تُقْضَ</w:t>
      </w:r>
      <w:r w:rsidR="00ED69CF" w:rsidRPr="00926762">
        <w:rPr>
          <w:rFonts w:ascii="IRZar" w:hAnsi="IRZar" w:cs="IRZar"/>
          <w:color w:val="000099"/>
          <w:sz w:val="24"/>
          <w:szCs w:val="32"/>
          <w:rtl/>
        </w:rPr>
        <w:t>!»</w:t>
      </w:r>
      <w:r w:rsidR="00D8583D" w:rsidRPr="00926762">
        <w:rPr>
          <w:rStyle w:val="FootnoteReference"/>
          <w:rFonts w:ascii="IRZar" w:hAnsi="IRZar" w:cs="IRZar"/>
          <w:color w:val="000099"/>
          <w:sz w:val="24"/>
          <w:szCs w:val="32"/>
          <w:rtl/>
        </w:rPr>
        <w:footnoteReference w:id="22"/>
      </w:r>
    </w:p>
    <w:p w:rsidR="005C6C80" w:rsidRDefault="009241EE" w:rsidP="00926762">
      <w:pPr>
        <w:spacing w:after="0" w:line="240" w:lineRule="auto"/>
        <w:jc w:val="center"/>
        <w:rPr>
          <w:rFonts w:ascii="IRZar" w:hAnsi="IRZar" w:cs="IRZar" w:hint="cs"/>
          <w:sz w:val="24"/>
          <w:szCs w:val="32"/>
          <w:rtl/>
        </w:rPr>
      </w:pPr>
      <w:r w:rsidRPr="005308A9">
        <w:rPr>
          <w:rFonts w:ascii="IRZar" w:hAnsi="IRZar" w:cs="IRZar"/>
          <w:sz w:val="24"/>
          <w:szCs w:val="32"/>
          <w:rtl/>
        </w:rPr>
        <w:t xml:space="preserve">خدای عزَّوجلَّ به موسی (علیه‌السّلام) وحی فرمود: همانا از جمله بندگانم کسی است که به وسیله حسنه و کار نیک به من تقرّب جوید و من او را در بهشت حاکم سازم (بهشت را در اختیار او گذارم). </w:t>
      </w:r>
    </w:p>
    <w:p w:rsidR="009241EE" w:rsidRPr="005308A9" w:rsidRDefault="009241EE" w:rsidP="005C6C80">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موسی عرض کرد: پروردگارا! آن کار نیک چیست؟ فرمود: اینکه همراه برادر مؤمنش در راه برآوردن حاجت او گام بردارد، چه آنکه برآورده شود یا نشود.</w:t>
      </w:r>
    </w:p>
    <w:p w:rsidR="001B05D1" w:rsidRPr="005308A9" w:rsidRDefault="001B05D1" w:rsidP="00665543">
      <w:pPr>
        <w:spacing w:after="0" w:line="240" w:lineRule="auto"/>
        <w:jc w:val="lowKashida"/>
        <w:rPr>
          <w:rFonts w:ascii="IRZar" w:hAnsi="IRZar" w:cs="IRZar"/>
          <w:sz w:val="24"/>
          <w:szCs w:val="32"/>
          <w:rtl/>
        </w:rPr>
      </w:pPr>
    </w:p>
    <w:p w:rsidR="005C6C80" w:rsidRDefault="009241EE" w:rsidP="005C6C80">
      <w:pPr>
        <w:spacing w:after="0" w:line="240" w:lineRule="auto"/>
        <w:jc w:val="center"/>
        <w:rPr>
          <w:rFonts w:ascii="IRZar" w:hAnsi="IRZar" w:cs="IRZar" w:hint="cs"/>
          <w:sz w:val="24"/>
          <w:szCs w:val="32"/>
          <w:rtl/>
        </w:rPr>
      </w:pPr>
      <w:r w:rsidRPr="005308A9">
        <w:rPr>
          <w:rFonts w:ascii="IRZar" w:hAnsi="IRZar" w:cs="IRZar"/>
          <w:sz w:val="24"/>
          <w:szCs w:val="32"/>
          <w:rtl/>
        </w:rPr>
        <w:t xml:space="preserve">امام صادق </w:t>
      </w:r>
      <w:r w:rsidR="005C6C80">
        <w:rPr>
          <w:rFonts w:ascii="IRZar" w:hAnsi="IRZar" w:cs="IRZar"/>
          <w:sz w:val="24"/>
          <w:szCs w:val="32"/>
        </w:rPr>
        <w:sym w:font="علائم مذهبي" w:char="F02C"/>
      </w:r>
      <w:r w:rsidR="005C6C80">
        <w:rPr>
          <w:rFonts w:ascii="IRZar" w:hAnsi="IRZar" w:cs="IRZar" w:hint="cs"/>
          <w:sz w:val="24"/>
          <w:szCs w:val="32"/>
          <w:rtl/>
        </w:rPr>
        <w:t>:</w:t>
      </w:r>
    </w:p>
    <w:p w:rsidR="005C6C80" w:rsidRDefault="009241EE" w:rsidP="005C6C80">
      <w:pPr>
        <w:spacing w:after="0" w:line="240" w:lineRule="auto"/>
        <w:jc w:val="center"/>
        <w:rPr>
          <w:rFonts w:ascii="IRZar" w:hAnsi="IRZar" w:cs="IRZar" w:hint="cs"/>
          <w:b/>
          <w:bCs/>
          <w:color w:val="000099"/>
          <w:sz w:val="24"/>
          <w:szCs w:val="32"/>
          <w:rtl/>
        </w:rPr>
      </w:pPr>
      <w:r w:rsidRPr="005C6C80">
        <w:rPr>
          <w:rFonts w:ascii="IRZar" w:hAnsi="IRZar" w:cs="IRZar"/>
          <w:color w:val="000099"/>
          <w:sz w:val="24"/>
          <w:szCs w:val="32"/>
          <w:rtl/>
        </w:rPr>
        <w:t>«</w:t>
      </w:r>
      <w:r w:rsidRPr="005C6C80">
        <w:rPr>
          <w:rFonts w:ascii="IRZar" w:hAnsi="IRZar" w:cs="IRZar"/>
          <w:b/>
          <w:bCs/>
          <w:color w:val="000099"/>
          <w:sz w:val="24"/>
          <w:szCs w:val="32"/>
          <w:rtl/>
        </w:rPr>
        <w:t xml:space="preserve">و ما من مؤمنٍ یَمْشی لِاخیهِ فی حاجةٍ الّا کَتَبَ‌الله لَهُ بِکُلِّ خُطْوةٍ حسنةً </w:t>
      </w:r>
    </w:p>
    <w:p w:rsidR="009241EE" w:rsidRPr="005C6C80" w:rsidRDefault="009241EE" w:rsidP="005C6C80">
      <w:pPr>
        <w:spacing w:after="0" w:line="240" w:lineRule="auto"/>
        <w:jc w:val="center"/>
        <w:rPr>
          <w:rFonts w:ascii="IRZar" w:hAnsi="IRZar" w:cs="IRZar"/>
          <w:color w:val="000099"/>
          <w:sz w:val="24"/>
          <w:szCs w:val="32"/>
          <w:rtl/>
        </w:rPr>
      </w:pPr>
      <w:r w:rsidRPr="005C6C80">
        <w:rPr>
          <w:rFonts w:ascii="IRZar" w:hAnsi="IRZar" w:cs="IRZar"/>
          <w:b/>
          <w:bCs/>
          <w:color w:val="000099"/>
          <w:sz w:val="24"/>
          <w:szCs w:val="32"/>
          <w:rtl/>
        </w:rPr>
        <w:t xml:space="preserve">و حَطَّ عنْهُ بها سیِّئَةً و رفع لهُ بها </w:t>
      </w:r>
      <w:r w:rsidR="001B2BA7" w:rsidRPr="005C6C80">
        <w:rPr>
          <w:rFonts w:ascii="IRZar" w:hAnsi="IRZar" w:cs="IRZar"/>
          <w:b/>
          <w:bCs/>
          <w:color w:val="000099"/>
          <w:sz w:val="24"/>
          <w:szCs w:val="32"/>
          <w:rtl/>
        </w:rPr>
        <w:t>درجةً</w:t>
      </w:r>
      <w:r w:rsidR="001B2BA7" w:rsidRPr="005C6C80">
        <w:rPr>
          <w:rFonts w:ascii="IRZar" w:hAnsi="IRZar" w:cs="IRZar"/>
          <w:color w:val="000099"/>
          <w:sz w:val="24"/>
          <w:szCs w:val="32"/>
          <w:rtl/>
        </w:rPr>
        <w:t>»</w:t>
      </w:r>
      <w:r w:rsidR="001B05D1" w:rsidRPr="005C6C80">
        <w:rPr>
          <w:rStyle w:val="FootnoteReference"/>
          <w:rFonts w:ascii="IRZar" w:hAnsi="IRZar" w:cs="IRZar"/>
          <w:color w:val="000099"/>
          <w:sz w:val="24"/>
          <w:szCs w:val="32"/>
          <w:rtl/>
        </w:rPr>
        <w:footnoteReference w:id="23"/>
      </w:r>
    </w:p>
    <w:p w:rsidR="009241EE" w:rsidRPr="005308A9" w:rsidRDefault="009241EE" w:rsidP="005C6C80">
      <w:pPr>
        <w:spacing w:after="0" w:line="240" w:lineRule="auto"/>
        <w:jc w:val="center"/>
        <w:rPr>
          <w:rFonts w:ascii="IRZar" w:hAnsi="IRZar" w:cs="IRZar"/>
          <w:sz w:val="24"/>
          <w:szCs w:val="32"/>
          <w:rtl/>
        </w:rPr>
      </w:pPr>
      <w:r w:rsidRPr="005308A9">
        <w:rPr>
          <w:rFonts w:ascii="IRZar" w:hAnsi="IRZar" w:cs="IRZar"/>
          <w:sz w:val="24"/>
          <w:szCs w:val="32"/>
          <w:rtl/>
        </w:rPr>
        <w:t>هر مؤمنی که برای برآوردن حاجت برادر مؤمن خود گام بردارد خداوند متعال برای هر قدمی یک ثواب می‌نویسد و یک گناه از او کم می‌کند و یک درجه در بهشت به مقام او می‌افزاید</w:t>
      </w:r>
      <w:r w:rsidR="00EE6B2F" w:rsidRPr="005308A9">
        <w:rPr>
          <w:rFonts w:ascii="IRZar" w:hAnsi="IRZar" w:cs="IRZar"/>
          <w:sz w:val="24"/>
          <w:szCs w:val="32"/>
          <w:rtl/>
        </w:rPr>
        <w:t>.</w:t>
      </w:r>
    </w:p>
    <w:p w:rsidR="00EE6B2F" w:rsidRPr="005308A9" w:rsidRDefault="00EE6B2F" w:rsidP="00665543">
      <w:pPr>
        <w:spacing w:after="0" w:line="240" w:lineRule="auto"/>
        <w:jc w:val="lowKashida"/>
        <w:rPr>
          <w:rFonts w:ascii="IRZar" w:hAnsi="IRZar" w:cs="IRZar"/>
          <w:sz w:val="24"/>
          <w:szCs w:val="32"/>
          <w:rtl/>
        </w:rPr>
      </w:pPr>
    </w:p>
    <w:p w:rsidR="004D403F" w:rsidRDefault="004D403F" w:rsidP="00665543">
      <w:pPr>
        <w:spacing w:after="0" w:line="240" w:lineRule="auto"/>
        <w:jc w:val="lowKashida"/>
        <w:rPr>
          <w:rFonts w:ascii="IRZar" w:hAnsi="IRZar" w:cs="IRZar" w:hint="cs"/>
          <w:sz w:val="24"/>
          <w:szCs w:val="32"/>
          <w:rtl/>
        </w:rPr>
      </w:pPr>
    </w:p>
    <w:p w:rsidR="005C6C80" w:rsidRDefault="005C6C80" w:rsidP="00665543">
      <w:pPr>
        <w:spacing w:after="0" w:line="240" w:lineRule="auto"/>
        <w:jc w:val="lowKashida"/>
        <w:rPr>
          <w:rFonts w:ascii="IRZar" w:hAnsi="IRZar" w:cs="IRZar" w:hint="cs"/>
          <w:sz w:val="24"/>
          <w:szCs w:val="32"/>
          <w:rtl/>
        </w:rPr>
      </w:pPr>
    </w:p>
    <w:p w:rsidR="005C6C80" w:rsidRPr="005308A9" w:rsidRDefault="005C6C80" w:rsidP="00665543">
      <w:pPr>
        <w:spacing w:after="0" w:line="240" w:lineRule="auto"/>
        <w:jc w:val="lowKashida"/>
        <w:rPr>
          <w:rFonts w:ascii="IRZar" w:hAnsi="IRZar" w:cs="IRZar"/>
          <w:sz w:val="24"/>
          <w:szCs w:val="32"/>
          <w:rtl/>
        </w:rPr>
      </w:pPr>
    </w:p>
    <w:p w:rsidR="005C6C80" w:rsidRDefault="005C6C80" w:rsidP="005C6C80">
      <w:pPr>
        <w:spacing w:after="0" w:line="240" w:lineRule="auto"/>
        <w:jc w:val="lowKashida"/>
        <w:rPr>
          <w:rFonts w:ascii="IRZar" w:hAnsi="IRZar" w:cs="IRZar" w:hint="cs"/>
          <w:sz w:val="24"/>
          <w:szCs w:val="32"/>
          <w:rtl/>
        </w:rPr>
      </w:pPr>
      <w:r>
        <w:rPr>
          <w:rFonts w:ascii="IRZar" w:hAnsi="IRZar" w:cs="IRZar"/>
          <w:sz w:val="24"/>
          <w:szCs w:val="32"/>
          <w:rtl/>
        </w:rPr>
        <w:lastRenderedPageBreak/>
        <w:t>رسول خدا</w:t>
      </w:r>
      <w:r>
        <w:rPr>
          <w:rFonts w:ascii="IRZar" w:hAnsi="IRZar" w:cs="IRZar"/>
          <w:sz w:val="24"/>
          <w:szCs w:val="32"/>
        </w:rPr>
        <w:sym w:font="علائم مذهبي" w:char="F032"/>
      </w:r>
      <w:r>
        <w:rPr>
          <w:rFonts w:ascii="IRZar" w:hAnsi="IRZar" w:cs="IRZar" w:hint="cs"/>
          <w:sz w:val="24"/>
          <w:szCs w:val="32"/>
          <w:rtl/>
        </w:rPr>
        <w:t>:</w:t>
      </w:r>
    </w:p>
    <w:p w:rsidR="005C6C80" w:rsidRDefault="009241EE" w:rsidP="005C6C80">
      <w:pPr>
        <w:spacing w:after="0" w:line="240" w:lineRule="auto"/>
        <w:jc w:val="center"/>
        <w:rPr>
          <w:rFonts w:ascii="IRZar" w:hAnsi="IRZar" w:cs="IRZar" w:hint="cs"/>
          <w:b/>
          <w:bCs/>
          <w:color w:val="000099"/>
          <w:sz w:val="24"/>
          <w:szCs w:val="32"/>
          <w:rtl/>
        </w:rPr>
      </w:pPr>
      <w:r w:rsidRPr="005C6C80">
        <w:rPr>
          <w:rFonts w:ascii="IRZar" w:hAnsi="IRZar" w:cs="IRZar"/>
          <w:color w:val="000099"/>
          <w:sz w:val="24"/>
          <w:szCs w:val="32"/>
          <w:rtl/>
        </w:rPr>
        <w:t>«</w:t>
      </w:r>
      <w:r w:rsidRPr="005C6C80">
        <w:rPr>
          <w:rFonts w:ascii="IRZar" w:hAnsi="IRZar" w:cs="IRZar"/>
          <w:b/>
          <w:bCs/>
          <w:color w:val="000099"/>
          <w:sz w:val="24"/>
          <w:szCs w:val="32"/>
          <w:rtl/>
        </w:rPr>
        <w:t xml:space="preserve">مَنْ مشی فی حاجةِ اخیهِ الْمسلمِ کَتبَ الله لَهُ بِکَلِّ خُطْوةٍ سَبْعینَ حسنةً </w:t>
      </w:r>
    </w:p>
    <w:p w:rsidR="009241EE" w:rsidRPr="005C6C80" w:rsidRDefault="009241EE" w:rsidP="005C6C80">
      <w:pPr>
        <w:spacing w:after="0" w:line="240" w:lineRule="auto"/>
        <w:jc w:val="center"/>
        <w:rPr>
          <w:rFonts w:ascii="IRZar" w:hAnsi="IRZar" w:cs="IRZar"/>
          <w:color w:val="000099"/>
          <w:sz w:val="24"/>
          <w:szCs w:val="32"/>
          <w:rtl/>
        </w:rPr>
      </w:pPr>
      <w:r w:rsidRPr="005C6C80">
        <w:rPr>
          <w:rFonts w:ascii="IRZar" w:hAnsi="IRZar" w:cs="IRZar"/>
          <w:b/>
          <w:bCs/>
          <w:color w:val="000099"/>
          <w:sz w:val="24"/>
          <w:szCs w:val="32"/>
          <w:rtl/>
        </w:rPr>
        <w:t>و کفَّر عنْهُ سَبْعینَ سَیِّئَةً</w:t>
      </w:r>
      <w:r w:rsidR="000C2B07" w:rsidRPr="005C6C80">
        <w:rPr>
          <w:rFonts w:ascii="IRZar" w:hAnsi="IRZar" w:cs="IRZar"/>
          <w:color w:val="000099"/>
          <w:sz w:val="24"/>
          <w:szCs w:val="32"/>
          <w:rtl/>
        </w:rPr>
        <w:t>»</w:t>
      </w:r>
      <w:r w:rsidR="00520916" w:rsidRPr="005C6C80">
        <w:rPr>
          <w:rStyle w:val="FootnoteReference"/>
          <w:rFonts w:ascii="IRZar" w:hAnsi="IRZar" w:cs="IRZar"/>
          <w:color w:val="000099"/>
          <w:sz w:val="24"/>
          <w:szCs w:val="32"/>
          <w:rtl/>
        </w:rPr>
        <w:footnoteReference w:id="24"/>
      </w:r>
    </w:p>
    <w:p w:rsidR="00F00C31" w:rsidRPr="005308A9" w:rsidRDefault="009241EE" w:rsidP="009D51D4">
      <w:pPr>
        <w:pBdr>
          <w:bottom w:val="thinThickSmallGap" w:sz="12" w:space="1" w:color="00B0F0"/>
        </w:pBdr>
        <w:spacing w:after="0" w:line="240" w:lineRule="auto"/>
        <w:jc w:val="center"/>
        <w:rPr>
          <w:rFonts w:ascii="IRZar" w:hAnsi="IRZar" w:cs="IRZar"/>
          <w:sz w:val="24"/>
          <w:szCs w:val="32"/>
          <w:rtl/>
        </w:rPr>
      </w:pPr>
      <w:r w:rsidRPr="005308A9">
        <w:rPr>
          <w:rFonts w:ascii="IRZar" w:hAnsi="IRZar" w:cs="IRZar"/>
          <w:sz w:val="24"/>
          <w:szCs w:val="32"/>
          <w:rtl/>
        </w:rPr>
        <w:t>کسی که جهت برآوردن حاجت برادر مسلمان خود گام بردارد خداوند متعال برای هر قدمی هفتاد ثواب در نامه عمل او می‌نویسد و هفتاد گناه او را می‌بخشد</w:t>
      </w:r>
      <w:r w:rsidR="00CD4541" w:rsidRPr="005308A9">
        <w:rPr>
          <w:rFonts w:ascii="IRZar" w:hAnsi="IRZar" w:cs="IRZar"/>
          <w:sz w:val="24"/>
          <w:szCs w:val="32"/>
          <w:rtl/>
        </w:rPr>
        <w:t>.</w:t>
      </w:r>
    </w:p>
    <w:p w:rsidR="00F00C31" w:rsidRPr="005308A9" w:rsidRDefault="00F00C31" w:rsidP="00665543">
      <w:pPr>
        <w:spacing w:after="0" w:line="240" w:lineRule="auto"/>
        <w:jc w:val="lowKashida"/>
        <w:rPr>
          <w:rFonts w:ascii="IRZar" w:hAnsi="IRZar" w:cs="IRZar"/>
          <w:sz w:val="24"/>
          <w:szCs w:val="32"/>
          <w:rtl/>
        </w:rPr>
      </w:pPr>
    </w:p>
    <w:p w:rsidR="005C6C80" w:rsidRDefault="005C6C80" w:rsidP="005C6C80">
      <w:pPr>
        <w:spacing w:after="0" w:line="240" w:lineRule="auto"/>
        <w:jc w:val="lowKashida"/>
        <w:rPr>
          <w:rFonts w:ascii="IRZar" w:hAnsi="IRZar" w:cs="IRZar" w:hint="cs"/>
          <w:sz w:val="24"/>
          <w:szCs w:val="32"/>
          <w:rtl/>
        </w:rPr>
      </w:pPr>
      <w:r>
        <w:rPr>
          <w:rFonts w:ascii="IRZar" w:hAnsi="IRZar" w:cs="IRZar"/>
          <w:sz w:val="24"/>
          <w:szCs w:val="32"/>
          <w:rtl/>
        </w:rPr>
        <w:t>رسول خدا</w:t>
      </w:r>
      <w:r>
        <w:rPr>
          <w:rFonts w:ascii="IRZar" w:hAnsi="IRZar" w:cs="IRZar"/>
          <w:sz w:val="24"/>
          <w:szCs w:val="32"/>
        </w:rPr>
        <w:sym w:font="علائم مذهبي" w:char="F032"/>
      </w:r>
      <w:r>
        <w:rPr>
          <w:rFonts w:ascii="IRZar" w:hAnsi="IRZar" w:cs="IRZar" w:hint="cs"/>
          <w:sz w:val="24"/>
          <w:szCs w:val="32"/>
          <w:rtl/>
        </w:rPr>
        <w:t>:</w:t>
      </w:r>
    </w:p>
    <w:p w:rsidR="007063CF" w:rsidRDefault="00913909" w:rsidP="005C6C80">
      <w:pPr>
        <w:spacing w:after="0" w:line="240" w:lineRule="auto"/>
        <w:jc w:val="center"/>
        <w:rPr>
          <w:rFonts w:ascii="IRZar" w:hAnsi="IRZar" w:cs="IRZar" w:hint="cs"/>
          <w:b/>
          <w:bCs/>
          <w:color w:val="000099"/>
          <w:szCs w:val="30"/>
          <w:rtl/>
        </w:rPr>
      </w:pPr>
      <w:r w:rsidRPr="005C6C80">
        <w:rPr>
          <w:rFonts w:ascii="IRZar" w:hAnsi="IRZar" w:cs="IRZar"/>
          <w:color w:val="000099"/>
          <w:sz w:val="24"/>
          <w:szCs w:val="32"/>
          <w:rtl/>
        </w:rPr>
        <w:t>«</w:t>
      </w:r>
      <w:r w:rsidRPr="0052228F">
        <w:rPr>
          <w:rFonts w:ascii="IRZar" w:hAnsi="IRZar" w:cs="IRZar"/>
          <w:b/>
          <w:bCs/>
          <w:color w:val="000099"/>
          <w:szCs w:val="30"/>
          <w:rtl/>
        </w:rPr>
        <w:t xml:space="preserve">إِنَّ لِلَّهِ عِبَاداً يَفْزَعُ إِلَيْهِمُ اَلنَّاسُ فِي حَوَائِجِهِمْ </w:t>
      </w:r>
    </w:p>
    <w:p w:rsidR="00913909" w:rsidRPr="005C6C80" w:rsidRDefault="00913909" w:rsidP="005C6C80">
      <w:pPr>
        <w:spacing w:after="0" w:line="240" w:lineRule="auto"/>
        <w:jc w:val="center"/>
        <w:rPr>
          <w:rFonts w:ascii="IRZar" w:hAnsi="IRZar" w:cs="IRZar"/>
          <w:color w:val="000099"/>
          <w:sz w:val="24"/>
          <w:szCs w:val="32"/>
          <w:rtl/>
        </w:rPr>
      </w:pPr>
      <w:r w:rsidRPr="0052228F">
        <w:rPr>
          <w:rFonts w:ascii="IRZar" w:hAnsi="IRZar" w:cs="IRZar"/>
          <w:b/>
          <w:bCs/>
          <w:color w:val="000099"/>
          <w:szCs w:val="30"/>
          <w:rtl/>
        </w:rPr>
        <w:t>أُولَئِكَ هُمُ اَلْآمِنُونَ مِنْ عَذَابِ اَللَّهِ يَوْمَ اَلْقِيَامَةِ</w:t>
      </w:r>
      <w:r w:rsidRPr="005C6C80">
        <w:rPr>
          <w:rFonts w:ascii="IRZar" w:hAnsi="IRZar" w:cs="IRZar"/>
          <w:color w:val="000099"/>
          <w:sz w:val="24"/>
          <w:szCs w:val="32"/>
          <w:rtl/>
        </w:rPr>
        <w:t>»</w:t>
      </w:r>
      <w:r w:rsidR="0079511A">
        <w:rPr>
          <w:rStyle w:val="FootnoteReference"/>
          <w:rFonts w:ascii="IRZar" w:hAnsi="IRZar" w:cs="IRZar"/>
          <w:color w:val="000099"/>
          <w:sz w:val="24"/>
          <w:szCs w:val="32"/>
          <w:rtl/>
        </w:rPr>
        <w:footnoteReference w:id="25"/>
      </w:r>
    </w:p>
    <w:p w:rsidR="0052228F" w:rsidRDefault="00913909" w:rsidP="005C6C80">
      <w:pPr>
        <w:spacing w:after="0" w:line="240" w:lineRule="auto"/>
        <w:jc w:val="center"/>
        <w:rPr>
          <w:rFonts w:ascii="IRZar" w:hAnsi="IRZar" w:cs="IRZar" w:hint="cs"/>
          <w:sz w:val="24"/>
          <w:szCs w:val="32"/>
          <w:rtl/>
        </w:rPr>
      </w:pPr>
      <w:r w:rsidRPr="005308A9">
        <w:rPr>
          <w:rFonts w:ascii="IRZar" w:hAnsi="IRZar" w:cs="IRZar"/>
          <w:sz w:val="24"/>
          <w:szCs w:val="32"/>
          <w:rtl/>
        </w:rPr>
        <w:t>راستى براى خدا بنده‌ها</w:t>
      </w:r>
      <w:r w:rsidR="00975433" w:rsidRPr="005308A9">
        <w:rPr>
          <w:rFonts w:ascii="IRZar" w:hAnsi="IRZar" w:cs="IRZar"/>
          <w:sz w:val="24"/>
          <w:szCs w:val="32"/>
          <w:rtl/>
        </w:rPr>
        <w:t>یی</w:t>
      </w:r>
      <w:r w:rsidRPr="005308A9">
        <w:rPr>
          <w:rFonts w:ascii="IRZar" w:hAnsi="IRZar" w:cs="IRZar"/>
          <w:sz w:val="24"/>
          <w:szCs w:val="32"/>
          <w:rtl/>
        </w:rPr>
        <w:t xml:space="preserve"> است كه مردم در حوائج خود بدانها پناه برند</w:t>
      </w:r>
      <w:r w:rsidR="00975433" w:rsidRPr="005308A9">
        <w:rPr>
          <w:rFonts w:ascii="IRZar" w:hAnsi="IRZar" w:cs="IRZar"/>
          <w:sz w:val="24"/>
          <w:szCs w:val="32"/>
          <w:rtl/>
        </w:rPr>
        <w:t>.</w:t>
      </w:r>
    </w:p>
    <w:p w:rsidR="00F00C31" w:rsidRPr="005308A9" w:rsidRDefault="00913909" w:rsidP="005C6C80">
      <w:pPr>
        <w:spacing w:after="0" w:line="240" w:lineRule="auto"/>
        <w:jc w:val="center"/>
        <w:rPr>
          <w:rFonts w:ascii="IRZar" w:hAnsi="IRZar" w:cs="IRZar"/>
          <w:sz w:val="24"/>
          <w:szCs w:val="32"/>
          <w:rtl/>
        </w:rPr>
      </w:pPr>
      <w:r w:rsidRPr="005308A9">
        <w:rPr>
          <w:rFonts w:ascii="IRZar" w:hAnsi="IRZar" w:cs="IRZar"/>
          <w:sz w:val="24"/>
          <w:szCs w:val="32"/>
          <w:rtl/>
        </w:rPr>
        <w:t xml:space="preserve"> آنان همان كسانند كه روز رستاخيز از عذاب خدا در امانند.</w:t>
      </w:r>
    </w:p>
    <w:p w:rsidR="00F00C31" w:rsidRDefault="00F00C31" w:rsidP="00665543">
      <w:pPr>
        <w:spacing w:after="0" w:line="240" w:lineRule="auto"/>
        <w:jc w:val="lowKashida"/>
        <w:rPr>
          <w:rFonts w:ascii="IRZar" w:hAnsi="IRZar" w:cs="B Zar" w:hint="cs"/>
          <w:sz w:val="24"/>
          <w:szCs w:val="32"/>
          <w:rtl/>
        </w:rPr>
      </w:pPr>
    </w:p>
    <w:p w:rsidR="00EA0AAA" w:rsidRDefault="00EA0AAA" w:rsidP="00665543">
      <w:pPr>
        <w:spacing w:after="0" w:line="240" w:lineRule="auto"/>
        <w:jc w:val="lowKashida"/>
        <w:rPr>
          <w:rFonts w:ascii="IRZar" w:hAnsi="IRZar" w:cs="B Zar" w:hint="cs"/>
          <w:sz w:val="24"/>
          <w:szCs w:val="32"/>
          <w:rtl/>
        </w:rPr>
      </w:pPr>
    </w:p>
    <w:p w:rsidR="00EA0AAA" w:rsidRDefault="00EA0AAA" w:rsidP="00EA0AAA">
      <w:pPr>
        <w:spacing w:after="0" w:line="240" w:lineRule="auto"/>
        <w:jc w:val="center"/>
        <w:rPr>
          <w:rFonts w:ascii="IRZar" w:hAnsi="IRZar" w:cs="B Zar" w:hint="cs"/>
          <w:sz w:val="24"/>
          <w:szCs w:val="32"/>
          <w:rtl/>
        </w:rPr>
      </w:pPr>
    </w:p>
    <w:p w:rsidR="00EA0AAA" w:rsidRPr="00EA0AAA" w:rsidRDefault="00EA0AAA" w:rsidP="00EA0AAA">
      <w:pPr>
        <w:spacing w:after="0" w:line="240" w:lineRule="auto"/>
        <w:jc w:val="center"/>
        <w:rPr>
          <w:rFonts w:ascii="IRMitra" w:hAnsi="IRMitra" w:cs="IRMitra"/>
          <w:sz w:val="24"/>
          <w:szCs w:val="32"/>
          <w:rtl/>
        </w:rPr>
      </w:pPr>
      <w:r w:rsidRPr="00EA0AAA">
        <w:rPr>
          <w:rFonts w:ascii="IRMitra" w:hAnsi="IRMitra" w:cs="IRMitra"/>
          <w:sz w:val="24"/>
          <w:szCs w:val="32"/>
          <w:rtl/>
        </w:rPr>
        <w:t>تنظیم وطراحی:</w:t>
      </w:r>
    </w:p>
    <w:p w:rsidR="00EA0AAA" w:rsidRPr="00EA0AAA" w:rsidRDefault="00EA0AAA" w:rsidP="00EA0AAA">
      <w:pPr>
        <w:spacing w:after="0" w:line="240" w:lineRule="auto"/>
        <w:jc w:val="center"/>
        <w:rPr>
          <w:rFonts w:ascii="IRMitra" w:hAnsi="IRMitra" w:cs="IRMitra" w:hint="cs"/>
          <w:b/>
          <w:bCs/>
          <w:color w:val="C00000"/>
          <w:rtl/>
        </w:rPr>
      </w:pPr>
      <w:r w:rsidRPr="00EA0AAA">
        <w:rPr>
          <w:rFonts w:ascii="IRMitra" w:hAnsi="IRMitra" w:cs="IRMitra" w:hint="cs"/>
          <w:b/>
          <w:bCs/>
          <w:color w:val="C00000"/>
          <w:rtl/>
        </w:rPr>
        <w:t>پایگاه تزکیه‌ای، علمی، بصیرتی و مهارتی «نُمو»</w:t>
      </w:r>
    </w:p>
    <w:p w:rsidR="00EA0AAA" w:rsidRPr="00EA0AAA" w:rsidRDefault="00EA0AAA" w:rsidP="00EA0AAA">
      <w:pPr>
        <w:spacing w:after="0" w:line="240" w:lineRule="auto"/>
        <w:jc w:val="center"/>
        <w:rPr>
          <w:rFonts w:ascii="IRZar" w:hAnsi="IRZar" w:cs="B Zar" w:hint="cs"/>
          <w:color w:val="C00000"/>
          <w:sz w:val="24"/>
          <w:szCs w:val="32"/>
          <w:rtl/>
        </w:rPr>
      </w:pPr>
      <w:r w:rsidRPr="00EA0AAA">
        <w:rPr>
          <w:rFonts w:ascii="IRZar" w:hAnsi="IRZar" w:cs="B Zar"/>
          <w:color w:val="C00000"/>
          <w:sz w:val="24"/>
          <w:szCs w:val="32"/>
        </w:rPr>
        <w:t>Nomov.ir</w:t>
      </w:r>
    </w:p>
    <w:sectPr w:rsidR="00EA0AAA" w:rsidRPr="00EA0AAA" w:rsidSect="004B7671">
      <w:footnotePr>
        <w:numRestart w:val="eachPage"/>
      </w:footnotePr>
      <w:pgSz w:w="11906" w:h="16838" w:code="9"/>
      <w:pgMar w:top="1134" w:right="1134" w:bottom="1134" w:left="1134" w:header="709" w:footer="709" w:gutter="0"/>
      <w:pgBorders w:offsetFrom="page">
        <w:top w:val="tornPaperBlack" w:sz="28" w:space="24" w:color="808080" w:themeColor="background1" w:themeShade="80"/>
        <w:left w:val="tornPaperBlack" w:sz="28" w:space="24" w:color="808080" w:themeColor="background1" w:themeShade="80"/>
        <w:bottom w:val="tornPaperBlack" w:sz="28" w:space="24" w:color="808080" w:themeColor="background1" w:themeShade="80"/>
        <w:right w:val="tornPaperBlack" w:sz="28" w:space="24"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EE" w:rsidRDefault="00C145EE" w:rsidP="00D51411">
      <w:pPr>
        <w:spacing w:after="0" w:line="240" w:lineRule="auto"/>
      </w:pPr>
      <w:r>
        <w:separator/>
      </w:r>
    </w:p>
  </w:endnote>
  <w:endnote w:type="continuationSeparator" w:id="0">
    <w:p w:rsidR="00C145EE" w:rsidRDefault="00C145EE" w:rsidP="00D5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RTit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علائم مذهبي">
    <w:panose1 w:val="00000000000000000000"/>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EE" w:rsidRDefault="00C145EE" w:rsidP="00D51411">
      <w:pPr>
        <w:spacing w:after="0" w:line="240" w:lineRule="auto"/>
      </w:pPr>
      <w:r>
        <w:separator/>
      </w:r>
    </w:p>
  </w:footnote>
  <w:footnote w:type="continuationSeparator" w:id="0">
    <w:p w:rsidR="00C145EE" w:rsidRDefault="00C145EE" w:rsidP="00D51411">
      <w:pPr>
        <w:spacing w:after="0" w:line="240" w:lineRule="auto"/>
      </w:pPr>
      <w:r>
        <w:continuationSeparator/>
      </w:r>
    </w:p>
  </w:footnote>
  <w:footnote w:id="1">
    <w:p w:rsidR="00D51411" w:rsidRPr="0079511A" w:rsidRDefault="00D51411" w:rsidP="00452313">
      <w:pPr>
        <w:spacing w:after="0" w:line="240" w:lineRule="auto"/>
        <w:rPr>
          <w:rFonts w:ascii="IRMitra" w:hAnsi="IRMitra" w:cs="IRMitra"/>
          <w:sz w:val="28"/>
          <w:rtl/>
        </w:rPr>
      </w:pPr>
      <w:r w:rsidRPr="0079511A">
        <w:rPr>
          <w:rStyle w:val="FootnoteReference"/>
          <w:rFonts w:ascii="IRMitra" w:hAnsi="IRMitra" w:cs="IRMitra"/>
          <w:sz w:val="28"/>
          <w:vertAlign w:val="baseline"/>
        </w:rPr>
        <w:footnoteRef/>
      </w:r>
      <w:r w:rsidRPr="0079511A">
        <w:rPr>
          <w:rFonts w:ascii="IRMitra" w:hAnsi="IRMitra" w:cs="IRMitra"/>
          <w:sz w:val="28"/>
          <w:rtl/>
        </w:rPr>
        <w:t xml:space="preserve"> - مستدرك الوسائل ج 12 ص429</w:t>
      </w:r>
    </w:p>
  </w:footnote>
  <w:footnote w:id="2">
    <w:p w:rsidR="00D51411" w:rsidRPr="0079511A" w:rsidRDefault="00D51411" w:rsidP="00452313">
      <w:pPr>
        <w:spacing w:after="0" w:line="240" w:lineRule="auto"/>
        <w:rPr>
          <w:rFonts w:ascii="IRMitra" w:hAnsi="IRMitra" w:cs="IRMitra"/>
          <w:sz w:val="28"/>
          <w:rtl/>
        </w:rPr>
      </w:pPr>
      <w:r w:rsidRPr="0079511A">
        <w:rPr>
          <w:rStyle w:val="FootnoteReference"/>
          <w:rFonts w:ascii="IRMitra" w:hAnsi="IRMitra" w:cs="IRMitra"/>
          <w:sz w:val="28"/>
          <w:vertAlign w:val="baseline"/>
        </w:rPr>
        <w:footnoteRef/>
      </w:r>
      <w:r w:rsidRPr="0079511A">
        <w:rPr>
          <w:rFonts w:ascii="IRMitra" w:hAnsi="IRMitra" w:cs="IRMitra"/>
          <w:sz w:val="28"/>
          <w:rtl/>
        </w:rPr>
        <w:t xml:space="preserve"> - الكافي ج2، ص207</w:t>
      </w:r>
    </w:p>
  </w:footnote>
  <w:footnote w:id="3">
    <w:p w:rsidR="00D51411" w:rsidRPr="0079511A" w:rsidRDefault="00D51411"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سوره مریم، آیه 31</w:t>
      </w:r>
    </w:p>
  </w:footnote>
  <w:footnote w:id="4">
    <w:p w:rsidR="00056E60" w:rsidRPr="0079511A" w:rsidRDefault="00056E60" w:rsidP="00452313">
      <w:pPr>
        <w:pStyle w:val="FootnoteText"/>
        <w:rPr>
          <w:rFonts w:ascii="IRMitra" w:hAnsi="IRMitra" w:cs="IRMitra"/>
          <w:sz w:val="28"/>
          <w:szCs w:val="28"/>
          <w:rtl/>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۱۶۵</w:t>
      </w:r>
    </w:p>
  </w:footnote>
  <w:footnote w:id="5">
    <w:p w:rsidR="00490033" w:rsidRPr="0079511A" w:rsidRDefault="00490033" w:rsidP="00452313">
      <w:pPr>
        <w:pStyle w:val="FootnoteText"/>
        <w:rPr>
          <w:rFonts w:ascii="IRMitra" w:hAnsi="IRMitra" w:cs="IRMitra"/>
          <w:sz w:val="28"/>
          <w:szCs w:val="28"/>
          <w:rtl/>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۱۶4</w:t>
      </w:r>
    </w:p>
  </w:footnote>
  <w:footnote w:id="6">
    <w:p w:rsidR="00892024" w:rsidRPr="0079511A" w:rsidRDefault="00892024"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۱۶4</w:t>
      </w:r>
    </w:p>
  </w:footnote>
  <w:footnote w:id="7">
    <w:p w:rsidR="00556AA7" w:rsidRPr="0079511A" w:rsidRDefault="00556AA7"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سفینة البحار، ج ۵، ص ۲۹۲</w:t>
      </w:r>
    </w:p>
  </w:footnote>
  <w:footnote w:id="8">
    <w:p w:rsidR="004A642F" w:rsidRPr="0079511A" w:rsidRDefault="004A642F"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بحارالانوار، ج ۷۲، ص ۱۷۶</w:t>
      </w:r>
    </w:p>
  </w:footnote>
  <w:footnote w:id="9">
    <w:p w:rsidR="0002026C" w:rsidRPr="0079511A" w:rsidRDefault="0002026C" w:rsidP="0002026C">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۱۶3</w:t>
      </w:r>
    </w:p>
  </w:footnote>
  <w:footnote w:id="10">
    <w:p w:rsidR="00D3723A" w:rsidRPr="0079511A" w:rsidRDefault="00D3723A"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۱۶5</w:t>
      </w:r>
    </w:p>
  </w:footnote>
  <w:footnote w:id="11">
    <w:p w:rsidR="00E93C92" w:rsidRPr="0079511A" w:rsidRDefault="00E93C92"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363</w:t>
      </w:r>
    </w:p>
  </w:footnote>
  <w:footnote w:id="12">
    <w:p w:rsidR="0048237D" w:rsidRPr="0079511A" w:rsidRDefault="0048237D" w:rsidP="00452313">
      <w:pPr>
        <w:pStyle w:val="FootnoteText"/>
        <w:rPr>
          <w:rFonts w:ascii="IRMitra" w:hAnsi="IRMitra" w:cs="IRMitra"/>
          <w:sz w:val="28"/>
          <w:szCs w:val="28"/>
          <w:rtl/>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363</w:t>
      </w:r>
    </w:p>
  </w:footnote>
  <w:footnote w:id="13">
    <w:p w:rsidR="002605E8" w:rsidRPr="0079511A" w:rsidRDefault="002605E8"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بحارالانوار، چاپ بیروت، ج ۷۴، ص ۳۱۲</w:t>
      </w:r>
    </w:p>
  </w:footnote>
  <w:footnote w:id="14">
    <w:p w:rsidR="001F6140" w:rsidRPr="0079511A" w:rsidRDefault="001F6140" w:rsidP="00452313">
      <w:pPr>
        <w:pStyle w:val="FootnoteText"/>
        <w:rPr>
          <w:rFonts w:ascii="IRMitra" w:hAnsi="IRMitra" w:cs="IRMitra"/>
          <w:sz w:val="28"/>
          <w:szCs w:val="28"/>
          <w:rtl/>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367</w:t>
      </w:r>
    </w:p>
  </w:footnote>
  <w:footnote w:id="15">
    <w:p w:rsidR="00E15B52" w:rsidRPr="0079511A" w:rsidRDefault="00E15B52"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بحارالانوار، چاپ بیروت، ج ۷۴، ص ۲۸۶</w:t>
      </w:r>
    </w:p>
  </w:footnote>
  <w:footnote w:id="16">
    <w:p w:rsidR="00F34FB9" w:rsidRPr="0079511A" w:rsidRDefault="00F34FB9"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۱۹۳</w:t>
      </w:r>
    </w:p>
  </w:footnote>
  <w:footnote w:id="17">
    <w:p w:rsidR="00271200" w:rsidRPr="0079511A" w:rsidRDefault="00271200"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۱۹۳</w:t>
      </w:r>
    </w:p>
  </w:footnote>
  <w:footnote w:id="18">
    <w:p w:rsidR="008F39C4" w:rsidRPr="0079511A" w:rsidRDefault="008F39C4"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چاپ اسلامیه، ج ۲، ص ۱۹۴</w:t>
      </w:r>
    </w:p>
  </w:footnote>
  <w:footnote w:id="19">
    <w:p w:rsidR="00BD0E12" w:rsidRPr="0079511A" w:rsidRDefault="00BD0E12" w:rsidP="00452313">
      <w:pPr>
        <w:pStyle w:val="FootnoteText"/>
        <w:rPr>
          <w:rFonts w:ascii="IRMitra" w:hAnsi="IRMitra" w:cs="IRMitra"/>
          <w:sz w:val="28"/>
          <w:szCs w:val="28"/>
          <w:rtl/>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بحارالانوار، چاپ بیروت، ج ۷۴، ص ۳۰۲</w:t>
      </w:r>
    </w:p>
  </w:footnote>
  <w:footnote w:id="20">
    <w:p w:rsidR="00325BC5" w:rsidRPr="0079511A" w:rsidRDefault="00325BC5"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نهج‌البلاغه فیض الاسلام، ص۳۵۷، حکمت ۲۵۷</w:t>
      </w:r>
    </w:p>
  </w:footnote>
  <w:footnote w:id="21">
    <w:p w:rsidR="00EE6B2F" w:rsidRPr="0079511A" w:rsidRDefault="00EE6B2F" w:rsidP="00EE6B2F">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بحارالانوار، چاپ بیروت، ج ۷۴، ص ۳15</w:t>
      </w:r>
    </w:p>
  </w:footnote>
  <w:footnote w:id="22">
    <w:p w:rsidR="00D8583D" w:rsidRPr="0079511A" w:rsidRDefault="00D8583D"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کافی، ج ۲، ص ۱۹۵</w:t>
      </w:r>
    </w:p>
  </w:footnote>
  <w:footnote w:id="23">
    <w:p w:rsidR="001B05D1" w:rsidRPr="0079511A" w:rsidRDefault="001B05D1" w:rsidP="00452313">
      <w:pPr>
        <w:pStyle w:val="FootnoteText"/>
        <w:rPr>
          <w:rFonts w:ascii="IRMitra" w:hAnsi="IRMitra" w:cs="IRMitra"/>
          <w:sz w:val="28"/>
          <w:szCs w:val="28"/>
        </w:rPr>
      </w:pPr>
      <w:r w:rsidRPr="0079511A">
        <w:rPr>
          <w:rStyle w:val="FootnoteReference"/>
          <w:rFonts w:ascii="IRMitra" w:hAnsi="IRMitra" w:cs="IRMitra"/>
          <w:sz w:val="28"/>
          <w:szCs w:val="28"/>
          <w:vertAlign w:val="baseline"/>
        </w:rPr>
        <w:footnoteRef/>
      </w:r>
      <w:r w:rsidRPr="0079511A">
        <w:rPr>
          <w:rFonts w:ascii="IRMitra" w:hAnsi="IRMitra" w:cs="IRMitra"/>
          <w:sz w:val="28"/>
          <w:szCs w:val="28"/>
          <w:rtl/>
        </w:rPr>
        <w:t xml:space="preserve"> - الاختصاص، ص ۲۷</w:t>
      </w:r>
    </w:p>
  </w:footnote>
  <w:footnote w:id="24">
    <w:p w:rsidR="00520916" w:rsidRPr="0079511A" w:rsidRDefault="00520916" w:rsidP="00452313">
      <w:pPr>
        <w:pStyle w:val="FootnoteText"/>
        <w:rPr>
          <w:rFonts w:ascii="IRMitra" w:hAnsi="IRMitra" w:cs="IRMitra"/>
          <w:sz w:val="28"/>
          <w:szCs w:val="28"/>
          <w:rtl/>
        </w:rPr>
      </w:pPr>
      <w:r w:rsidRPr="0079511A">
        <w:rPr>
          <w:sz w:val="28"/>
          <w:szCs w:val="28"/>
        </w:rPr>
        <w:footnoteRef/>
      </w:r>
      <w:r w:rsidRPr="0079511A">
        <w:rPr>
          <w:rFonts w:ascii="IRMitra" w:hAnsi="IRMitra" w:cs="IRMitra"/>
          <w:sz w:val="28"/>
          <w:szCs w:val="28"/>
          <w:rtl/>
        </w:rPr>
        <w:t xml:space="preserve"> - مکاشفة القلوب، ص ۱۳۱</w:t>
      </w:r>
    </w:p>
  </w:footnote>
  <w:footnote w:id="25">
    <w:p w:rsidR="0079511A" w:rsidRPr="0079511A" w:rsidRDefault="0079511A" w:rsidP="0079511A">
      <w:pPr>
        <w:pStyle w:val="FootnoteText"/>
        <w:rPr>
          <w:rFonts w:ascii="IRMitra" w:hAnsi="IRMitra" w:cs="IRMitra" w:hint="cs"/>
          <w:sz w:val="28"/>
          <w:szCs w:val="28"/>
        </w:rPr>
      </w:pPr>
      <w:r w:rsidRPr="0079511A">
        <w:rPr>
          <w:rFonts w:ascii="IRMitra" w:hAnsi="IRMitra" w:cs="IRMitra"/>
          <w:sz w:val="28"/>
          <w:szCs w:val="28"/>
        </w:rPr>
        <w:footnoteRef/>
      </w:r>
      <w:r w:rsidRPr="0079511A">
        <w:rPr>
          <w:rFonts w:ascii="IRMitra" w:hAnsi="IRMitra" w:cs="IRMitra"/>
          <w:sz w:val="28"/>
          <w:szCs w:val="28"/>
          <w:rtl/>
        </w:rPr>
        <w:t xml:space="preserve"> </w:t>
      </w:r>
      <w:r w:rsidRPr="0079511A">
        <w:rPr>
          <w:rFonts w:ascii="IRMitra" w:hAnsi="IRMitra" w:cs="IRMitra" w:hint="cs"/>
          <w:sz w:val="28"/>
          <w:szCs w:val="28"/>
          <w:rtl/>
        </w:rPr>
        <w:t>- تحف</w:t>
      </w:r>
      <w:r w:rsidRPr="0079511A">
        <w:rPr>
          <w:rFonts w:ascii="IRMitra" w:hAnsi="IRMitra" w:cs="IRMitra"/>
          <w:sz w:val="28"/>
          <w:szCs w:val="28"/>
          <w:rtl/>
        </w:rPr>
        <w:t xml:space="preserve"> </w:t>
      </w:r>
      <w:r w:rsidRPr="0079511A">
        <w:rPr>
          <w:rFonts w:ascii="IRMitra" w:hAnsi="IRMitra" w:cs="IRMitra" w:hint="cs"/>
          <w:sz w:val="28"/>
          <w:szCs w:val="28"/>
          <w:rtl/>
        </w:rPr>
        <w:t>العقول،</w:t>
      </w:r>
      <w:r w:rsidRPr="0079511A">
        <w:rPr>
          <w:rFonts w:ascii="IRMitra" w:hAnsi="IRMitra" w:cs="IRMitra"/>
          <w:sz w:val="28"/>
          <w:szCs w:val="28"/>
          <w:rtl/>
        </w:rPr>
        <w:t xml:space="preserve"> </w:t>
      </w:r>
      <w:r w:rsidRPr="0079511A">
        <w:rPr>
          <w:rFonts w:ascii="IRMitra" w:hAnsi="IRMitra" w:cs="IRMitra" w:hint="cs"/>
          <w:sz w:val="28"/>
          <w:szCs w:val="28"/>
          <w:rtl/>
        </w:rPr>
        <w:t>ج</w:t>
      </w:r>
      <w:r w:rsidRPr="0079511A">
        <w:rPr>
          <w:rFonts w:ascii="IRMitra" w:hAnsi="IRMitra" w:cs="IRMitra"/>
          <w:sz w:val="28"/>
          <w:szCs w:val="28"/>
          <w:rtl/>
        </w:rPr>
        <w:t xml:space="preserve"> 1</w:t>
      </w:r>
      <w:r w:rsidRPr="0079511A">
        <w:rPr>
          <w:rFonts w:ascii="IRMitra" w:hAnsi="IRMitra" w:cs="IRMitra" w:hint="cs"/>
          <w:sz w:val="28"/>
          <w:szCs w:val="28"/>
          <w:rtl/>
        </w:rPr>
        <w:t>،</w:t>
      </w:r>
      <w:r w:rsidRPr="0079511A">
        <w:rPr>
          <w:rFonts w:ascii="IRMitra" w:hAnsi="IRMitra" w:cs="IRMitra"/>
          <w:sz w:val="28"/>
          <w:szCs w:val="28"/>
          <w:rtl/>
        </w:rPr>
        <w:t xml:space="preserve"> </w:t>
      </w:r>
      <w:r w:rsidRPr="0079511A">
        <w:rPr>
          <w:rFonts w:ascii="IRMitra" w:hAnsi="IRMitra" w:cs="IRMitra" w:hint="cs"/>
          <w:sz w:val="28"/>
          <w:szCs w:val="28"/>
          <w:rtl/>
        </w:rPr>
        <w:t>ص</w:t>
      </w:r>
      <w:r w:rsidRPr="0079511A">
        <w:rPr>
          <w:rFonts w:ascii="IRMitra" w:hAnsi="IRMitra" w:cs="IRMitra"/>
          <w:sz w:val="28"/>
          <w:szCs w:val="28"/>
          <w:rtl/>
        </w:rPr>
        <w:t xml:space="preserve"> 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54"/>
    <w:rsid w:val="0002026C"/>
    <w:rsid w:val="00024A7D"/>
    <w:rsid w:val="00056E60"/>
    <w:rsid w:val="000957E3"/>
    <w:rsid w:val="000A6651"/>
    <w:rsid w:val="000C2090"/>
    <w:rsid w:val="000C2B07"/>
    <w:rsid w:val="00113662"/>
    <w:rsid w:val="00125417"/>
    <w:rsid w:val="0015729A"/>
    <w:rsid w:val="001B05D1"/>
    <w:rsid w:val="001B2BA7"/>
    <w:rsid w:val="001D2387"/>
    <w:rsid w:val="001D6463"/>
    <w:rsid w:val="001F50D2"/>
    <w:rsid w:val="001F6140"/>
    <w:rsid w:val="002558D3"/>
    <w:rsid w:val="002605E8"/>
    <w:rsid w:val="00271200"/>
    <w:rsid w:val="002C7E51"/>
    <w:rsid w:val="00325BC5"/>
    <w:rsid w:val="00331AD3"/>
    <w:rsid w:val="00350947"/>
    <w:rsid w:val="00374FE3"/>
    <w:rsid w:val="003757AB"/>
    <w:rsid w:val="003904F7"/>
    <w:rsid w:val="00393E99"/>
    <w:rsid w:val="00417B03"/>
    <w:rsid w:val="00452313"/>
    <w:rsid w:val="0048237D"/>
    <w:rsid w:val="00490033"/>
    <w:rsid w:val="004A1048"/>
    <w:rsid w:val="004A642F"/>
    <w:rsid w:val="004B7671"/>
    <w:rsid w:val="004D403F"/>
    <w:rsid w:val="00520916"/>
    <w:rsid w:val="0052228F"/>
    <w:rsid w:val="005308A9"/>
    <w:rsid w:val="005529CB"/>
    <w:rsid w:val="00556AA7"/>
    <w:rsid w:val="005C1CDF"/>
    <w:rsid w:val="005C6C80"/>
    <w:rsid w:val="005F2A83"/>
    <w:rsid w:val="005F7CBB"/>
    <w:rsid w:val="00654F3D"/>
    <w:rsid w:val="00661276"/>
    <w:rsid w:val="00665543"/>
    <w:rsid w:val="00687DE5"/>
    <w:rsid w:val="007063CF"/>
    <w:rsid w:val="007072A5"/>
    <w:rsid w:val="00710A16"/>
    <w:rsid w:val="007234A6"/>
    <w:rsid w:val="00746851"/>
    <w:rsid w:val="0079511A"/>
    <w:rsid w:val="007A0A5A"/>
    <w:rsid w:val="007B4B9E"/>
    <w:rsid w:val="007F6FBB"/>
    <w:rsid w:val="0081693F"/>
    <w:rsid w:val="00892024"/>
    <w:rsid w:val="008920A1"/>
    <w:rsid w:val="008936E0"/>
    <w:rsid w:val="008F39C4"/>
    <w:rsid w:val="00906584"/>
    <w:rsid w:val="009100CF"/>
    <w:rsid w:val="00913909"/>
    <w:rsid w:val="009241EE"/>
    <w:rsid w:val="00926762"/>
    <w:rsid w:val="0095417C"/>
    <w:rsid w:val="00975433"/>
    <w:rsid w:val="00992CFA"/>
    <w:rsid w:val="009D51D4"/>
    <w:rsid w:val="00A17F62"/>
    <w:rsid w:val="00A32660"/>
    <w:rsid w:val="00AB0F05"/>
    <w:rsid w:val="00AB39C7"/>
    <w:rsid w:val="00AF0A0C"/>
    <w:rsid w:val="00AF157A"/>
    <w:rsid w:val="00B418B2"/>
    <w:rsid w:val="00B8711F"/>
    <w:rsid w:val="00BD0E12"/>
    <w:rsid w:val="00BD19C3"/>
    <w:rsid w:val="00C145EE"/>
    <w:rsid w:val="00C238C3"/>
    <w:rsid w:val="00C41F28"/>
    <w:rsid w:val="00C57254"/>
    <w:rsid w:val="00C8087D"/>
    <w:rsid w:val="00CC09EB"/>
    <w:rsid w:val="00CD4541"/>
    <w:rsid w:val="00D03442"/>
    <w:rsid w:val="00D134B0"/>
    <w:rsid w:val="00D277B8"/>
    <w:rsid w:val="00D3723A"/>
    <w:rsid w:val="00D51411"/>
    <w:rsid w:val="00D8583D"/>
    <w:rsid w:val="00DE164F"/>
    <w:rsid w:val="00DE6F29"/>
    <w:rsid w:val="00E00E7D"/>
    <w:rsid w:val="00E15B52"/>
    <w:rsid w:val="00E26B7D"/>
    <w:rsid w:val="00E8666C"/>
    <w:rsid w:val="00E93C92"/>
    <w:rsid w:val="00EA0AAA"/>
    <w:rsid w:val="00EC363E"/>
    <w:rsid w:val="00ED69CF"/>
    <w:rsid w:val="00EE6A19"/>
    <w:rsid w:val="00EE6B2F"/>
    <w:rsid w:val="00F00C31"/>
    <w:rsid w:val="00F264D2"/>
    <w:rsid w:val="00F34FB9"/>
    <w:rsid w:val="00F6472E"/>
    <w:rsid w:val="00F67F9D"/>
    <w:rsid w:val="00FE0A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4F"/>
    <w:pPr>
      <w:bidi/>
    </w:pPr>
  </w:style>
  <w:style w:type="paragraph" w:styleId="Heading1">
    <w:name w:val="heading 1"/>
    <w:basedOn w:val="Normal"/>
    <w:next w:val="Normal"/>
    <w:link w:val="Heading1Char"/>
    <w:uiPriority w:val="9"/>
    <w:qFormat/>
    <w:rsid w:val="00DE164F"/>
    <w:pPr>
      <w:keepNext/>
      <w:keepLines/>
      <w:spacing w:before="480" w:after="0"/>
      <w:outlineLvl w:val="0"/>
    </w:pPr>
    <w:rPr>
      <w:rFonts w:asciiTheme="majorHAnsi" w:eastAsiaTheme="majorEastAsia" w:hAnsiTheme="majorHAnsi" w:cs="IRTitr"/>
      <w:b/>
      <w:color w:val="0000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4F"/>
    <w:rPr>
      <w:rFonts w:asciiTheme="majorHAnsi" w:eastAsiaTheme="majorEastAsia" w:hAnsiTheme="majorHAnsi" w:cs="IRTitr"/>
      <w:b/>
      <w:color w:val="000099"/>
      <w:sz w:val="28"/>
    </w:rPr>
  </w:style>
  <w:style w:type="paragraph" w:styleId="FootnoteText">
    <w:name w:val="footnote text"/>
    <w:basedOn w:val="Normal"/>
    <w:link w:val="FootnoteTextChar"/>
    <w:uiPriority w:val="99"/>
    <w:semiHidden/>
    <w:unhideWhenUsed/>
    <w:rsid w:val="00D5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411"/>
    <w:rPr>
      <w:sz w:val="20"/>
      <w:szCs w:val="20"/>
    </w:rPr>
  </w:style>
  <w:style w:type="character" w:styleId="FootnoteReference">
    <w:name w:val="footnote reference"/>
    <w:basedOn w:val="DefaultParagraphFont"/>
    <w:uiPriority w:val="99"/>
    <w:semiHidden/>
    <w:unhideWhenUsed/>
    <w:rsid w:val="00D51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4F"/>
    <w:pPr>
      <w:bidi/>
    </w:pPr>
  </w:style>
  <w:style w:type="paragraph" w:styleId="Heading1">
    <w:name w:val="heading 1"/>
    <w:basedOn w:val="Normal"/>
    <w:next w:val="Normal"/>
    <w:link w:val="Heading1Char"/>
    <w:uiPriority w:val="9"/>
    <w:qFormat/>
    <w:rsid w:val="00DE164F"/>
    <w:pPr>
      <w:keepNext/>
      <w:keepLines/>
      <w:spacing w:before="480" w:after="0"/>
      <w:outlineLvl w:val="0"/>
    </w:pPr>
    <w:rPr>
      <w:rFonts w:asciiTheme="majorHAnsi" w:eastAsiaTheme="majorEastAsia" w:hAnsiTheme="majorHAnsi" w:cs="IRTitr"/>
      <w:b/>
      <w:color w:val="0000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4F"/>
    <w:rPr>
      <w:rFonts w:asciiTheme="majorHAnsi" w:eastAsiaTheme="majorEastAsia" w:hAnsiTheme="majorHAnsi" w:cs="IRTitr"/>
      <w:b/>
      <w:color w:val="000099"/>
      <w:sz w:val="28"/>
    </w:rPr>
  </w:style>
  <w:style w:type="paragraph" w:styleId="FootnoteText">
    <w:name w:val="footnote text"/>
    <w:basedOn w:val="Normal"/>
    <w:link w:val="FootnoteTextChar"/>
    <w:uiPriority w:val="99"/>
    <w:semiHidden/>
    <w:unhideWhenUsed/>
    <w:rsid w:val="00D5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411"/>
    <w:rPr>
      <w:sz w:val="20"/>
      <w:szCs w:val="20"/>
    </w:rPr>
  </w:style>
  <w:style w:type="character" w:styleId="FootnoteReference">
    <w:name w:val="footnote reference"/>
    <w:basedOn w:val="DefaultParagraphFont"/>
    <w:uiPriority w:val="99"/>
    <w:semiHidden/>
    <w:unhideWhenUsed/>
    <w:rsid w:val="00D51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0407">
      <w:bodyDiv w:val="1"/>
      <w:marLeft w:val="0"/>
      <w:marRight w:val="0"/>
      <w:marTop w:val="0"/>
      <w:marBottom w:val="0"/>
      <w:divBdr>
        <w:top w:val="none" w:sz="0" w:space="0" w:color="auto"/>
        <w:left w:val="none" w:sz="0" w:space="0" w:color="auto"/>
        <w:bottom w:val="none" w:sz="0" w:space="0" w:color="auto"/>
        <w:right w:val="none" w:sz="0" w:space="0" w:color="auto"/>
      </w:divBdr>
      <w:divsChild>
        <w:div w:id="1576238813">
          <w:marLeft w:val="0"/>
          <w:marRight w:val="0"/>
          <w:marTop w:val="0"/>
          <w:marBottom w:val="0"/>
          <w:divBdr>
            <w:top w:val="none" w:sz="0" w:space="0" w:color="auto"/>
            <w:left w:val="none" w:sz="0" w:space="0" w:color="auto"/>
            <w:bottom w:val="none" w:sz="0" w:space="0" w:color="auto"/>
            <w:right w:val="none" w:sz="0" w:space="0" w:color="auto"/>
          </w:divBdr>
        </w:div>
        <w:div w:id="38282128">
          <w:marLeft w:val="0"/>
          <w:marRight w:val="0"/>
          <w:marTop w:val="0"/>
          <w:marBottom w:val="0"/>
          <w:divBdr>
            <w:top w:val="none" w:sz="0" w:space="0" w:color="auto"/>
            <w:left w:val="none" w:sz="0" w:space="0" w:color="auto"/>
            <w:bottom w:val="none" w:sz="0" w:space="0" w:color="auto"/>
            <w:right w:val="none" w:sz="0" w:space="0" w:color="auto"/>
          </w:divBdr>
        </w:div>
        <w:div w:id="1888952908">
          <w:marLeft w:val="0"/>
          <w:marRight w:val="0"/>
          <w:marTop w:val="0"/>
          <w:marBottom w:val="0"/>
          <w:divBdr>
            <w:top w:val="none" w:sz="0" w:space="0" w:color="auto"/>
            <w:left w:val="none" w:sz="0" w:space="0" w:color="auto"/>
            <w:bottom w:val="none" w:sz="0" w:space="0" w:color="auto"/>
            <w:right w:val="none" w:sz="0" w:space="0" w:color="auto"/>
          </w:divBdr>
        </w:div>
        <w:div w:id="1471285744">
          <w:marLeft w:val="0"/>
          <w:marRight w:val="0"/>
          <w:marTop w:val="0"/>
          <w:marBottom w:val="0"/>
          <w:divBdr>
            <w:top w:val="none" w:sz="0" w:space="0" w:color="auto"/>
            <w:left w:val="none" w:sz="0" w:space="0" w:color="auto"/>
            <w:bottom w:val="none" w:sz="0" w:space="0" w:color="auto"/>
            <w:right w:val="none" w:sz="0" w:space="0" w:color="auto"/>
          </w:divBdr>
        </w:div>
        <w:div w:id="108973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A67A-076D-4BA2-AE9B-072ADB77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93</cp:revision>
  <cp:lastPrinted>2020-03-23T16:52:00Z</cp:lastPrinted>
  <dcterms:created xsi:type="dcterms:W3CDTF">2020-03-23T09:43:00Z</dcterms:created>
  <dcterms:modified xsi:type="dcterms:W3CDTF">2020-03-23T16:53:00Z</dcterms:modified>
</cp:coreProperties>
</file>