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C6774D" w:rsidP="00080E36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مدیریت توحیدی</w:t>
      </w:r>
      <w:r w:rsidR="00421B78">
        <w:rPr>
          <w:rFonts w:hint="cs"/>
          <w:sz w:val="38"/>
          <w:szCs w:val="38"/>
          <w:rtl/>
        </w:rPr>
        <w:t xml:space="preserve"> </w:t>
      </w:r>
      <w:r w:rsidR="00750C40">
        <w:rPr>
          <w:rFonts w:hint="cs"/>
          <w:sz w:val="38"/>
          <w:szCs w:val="38"/>
          <w:rtl/>
        </w:rPr>
        <w:t>-</w:t>
      </w:r>
      <w:r w:rsidR="00421B78">
        <w:rPr>
          <w:rFonts w:hint="cs"/>
          <w:sz w:val="38"/>
          <w:szCs w:val="38"/>
          <w:rtl/>
        </w:rPr>
        <w:t xml:space="preserve"> </w:t>
      </w:r>
      <w:r w:rsidR="00421B78">
        <w:rPr>
          <w:sz w:val="38"/>
          <w:szCs w:val="38"/>
          <w:rtl/>
        </w:rPr>
        <w:t>بخش 2</w:t>
      </w:r>
    </w:p>
    <w:p w:rsidR="00905EE2" w:rsidRPr="004865C9" w:rsidRDefault="00905EE2" w:rsidP="004865C9">
      <w:pPr>
        <w:pStyle w:val="a2"/>
        <w:rPr>
          <w:sz w:val="38"/>
          <w:szCs w:val="38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DA04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942627">
              <w:rPr>
                <w:rFonts w:asciiTheme="minorBidi" w:hAnsiTheme="minorBidi"/>
                <w:color w:val="06007A"/>
                <w:sz w:val="28"/>
                <w:szCs w:val="28"/>
              </w:rPr>
              <w:t>53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F30B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F30B0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50C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ماهیت تشکیلات توحیدی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B3700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توحید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80E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اخلاص، ولایت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6AA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مدیریت</w:t>
            </w:r>
            <w:r w:rsidR="005B166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080E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قوانین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9F2D84" w:rsidRDefault="009F2D84" w:rsidP="009F2D84">
      <w:pPr>
        <w:pStyle w:val="a1"/>
        <w:rPr>
          <w:sz w:val="30"/>
          <w:szCs w:val="30"/>
          <w:rtl/>
        </w:rPr>
      </w:pPr>
    </w:p>
    <w:p w:rsidR="00080E36" w:rsidRPr="0089068F" w:rsidRDefault="00080E36" w:rsidP="00421B78">
      <w:pPr>
        <w:pStyle w:val="a1"/>
        <w:rPr>
          <w:rtl/>
        </w:rPr>
      </w:pPr>
      <w:r w:rsidRPr="0089068F">
        <w:rPr>
          <w:rFonts w:hint="cs"/>
          <w:rtl/>
        </w:rPr>
        <w:lastRenderedPageBreak/>
        <w:t xml:space="preserve">پیامبر اکرم </w:t>
      </w:r>
      <w:r w:rsidR="00421B78">
        <w:rPr>
          <w:rtl/>
        </w:rPr>
        <w:t>صل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الله</w:t>
      </w:r>
      <w:r w:rsidRPr="0089068F">
        <w:rPr>
          <w:rFonts w:hint="cs"/>
          <w:rtl/>
        </w:rPr>
        <w:t xml:space="preserve"> علیه و آله و</w:t>
      </w:r>
      <w:r w:rsidR="00421B78">
        <w:rPr>
          <w:rFonts w:hint="cs"/>
          <w:rtl/>
        </w:rPr>
        <w:t xml:space="preserve"> </w:t>
      </w:r>
      <w:r w:rsidRPr="0089068F">
        <w:rPr>
          <w:rFonts w:hint="cs"/>
          <w:rtl/>
        </w:rPr>
        <w:t xml:space="preserve">سلّم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فرما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</w:t>
      </w:r>
      <w:r>
        <w:rPr>
          <w:rFonts w:hint="cs"/>
          <w:rtl/>
        </w:rPr>
        <w:t>: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«</w:t>
      </w:r>
      <w:r w:rsidRPr="0089068F">
        <w:rPr>
          <w:rFonts w:hint="cs"/>
          <w:rtl/>
        </w:rPr>
        <w:t>قال اللهُ عزّوجلّ</w:t>
      </w:r>
      <w:r>
        <w:rPr>
          <w:rFonts w:hint="cs"/>
          <w:rtl/>
        </w:rPr>
        <w:t>:</w:t>
      </w:r>
      <w:r w:rsidRPr="0089068F">
        <w:rPr>
          <w:rFonts w:hint="cs"/>
          <w:rtl/>
        </w:rPr>
        <w:t xml:space="preserve"> لا أطَّلِعُ علی قلبِ عبدٍ فأعلَمُ منه حبَّ الإخلاصِ لطاعتی لوجهی و ابتغاء مرضاتی إلّا تولّیتُ تقویمَه وسیاستَه</w:t>
      </w:r>
      <w:r w:rsidR="00421B78">
        <w:rPr>
          <w:rtl/>
        </w:rPr>
        <w:t>»</w:t>
      </w:r>
      <w:r w:rsidRPr="0089068F">
        <w:rPr>
          <w:rStyle w:val="FootnoteReference"/>
          <w:rFonts w:ascii="Noor_Titr" w:hAnsi="Noor_Titr" w:cs="B Nazanin"/>
          <w:sz w:val="28"/>
          <w:szCs w:val="28"/>
          <w:rtl/>
        </w:rPr>
        <w:footnoteReference w:id="1"/>
      </w:r>
      <w:r>
        <w:rPr>
          <w:rFonts w:hint="cs"/>
          <w:rtl/>
        </w:rPr>
        <w:t xml:space="preserve"> </w:t>
      </w:r>
      <w:r w:rsidRPr="0089068F">
        <w:rPr>
          <w:rFonts w:hint="cs"/>
          <w:rtl/>
        </w:rPr>
        <w:t xml:space="preserve">این ویژگی یک مدیر است در مدیریت توحیدی. در مدیریت توحیدی خدا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فرما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</w:t>
      </w:r>
      <w:r>
        <w:rPr>
          <w:rFonts w:hint="cs"/>
          <w:rtl/>
        </w:rPr>
        <w:t>:</w:t>
      </w:r>
      <w:r w:rsidRPr="0089068F">
        <w:rPr>
          <w:rFonts w:hint="cs"/>
          <w:rtl/>
        </w:rPr>
        <w:t xml:space="preserve"> اگر به قلب </w:t>
      </w:r>
      <w:r w:rsidR="00421B78">
        <w:rPr>
          <w:rtl/>
        </w:rPr>
        <w:t>بنده‌ام</w:t>
      </w:r>
      <w:r w:rsidRPr="0089068F">
        <w:rPr>
          <w:rFonts w:hint="cs"/>
          <w:rtl/>
        </w:rPr>
        <w:t xml:space="preserve"> مطلع شوم بر اینکه بفهمم که او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خواهد</w:t>
      </w:r>
      <w:r w:rsidRPr="0089068F">
        <w:rPr>
          <w:rFonts w:hint="cs"/>
          <w:rtl/>
        </w:rPr>
        <w:t xml:space="preserve"> اموراتش را (هر چه از او صادر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>) خالص برای من انجام دهد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طبق دستورات من تطبیق بدهد نه هوای نفس خودش. خیلی چیزها دلش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خواهد</w:t>
      </w:r>
      <w:r w:rsidRPr="0089068F">
        <w:rPr>
          <w:rFonts w:hint="cs"/>
          <w:rtl/>
        </w:rPr>
        <w:t xml:space="preserve"> اما اگر بفهمد مخالف دستور من است راحت زیر پایش لِه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. خیلی چیزها دلش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خواهد</w:t>
      </w:r>
      <w:r w:rsidRPr="0089068F">
        <w:rPr>
          <w:rFonts w:hint="cs"/>
          <w:rtl/>
        </w:rPr>
        <w:t xml:space="preserve"> باشد اما چون دستور من است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با عشق آن</w:t>
      </w:r>
      <w:r>
        <w:rPr>
          <w:rFonts w:hint="cs"/>
          <w:rtl/>
        </w:rPr>
        <w:t xml:space="preserve"> </w:t>
      </w:r>
      <w:r w:rsidRPr="0089068F">
        <w:rPr>
          <w:rFonts w:hint="cs"/>
          <w:rtl/>
        </w:rPr>
        <w:t xml:space="preserve">را انجام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دهد</w:t>
      </w:r>
      <w:r w:rsidRPr="0089068F">
        <w:rPr>
          <w:rFonts w:hint="cs"/>
          <w:rtl/>
        </w:rPr>
        <w:t xml:space="preserve">. خدا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فرما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</w:t>
      </w:r>
      <w:r>
        <w:rPr>
          <w:rFonts w:hint="cs"/>
          <w:rtl/>
        </w:rPr>
        <w:t>:</w:t>
      </w:r>
      <w:r w:rsidRPr="0089068F">
        <w:rPr>
          <w:rFonts w:hint="cs"/>
          <w:rtl/>
        </w:rPr>
        <w:t xml:space="preserve"> وقتی دیدم </w:t>
      </w:r>
      <w:r w:rsidR="00421B78">
        <w:rPr>
          <w:rtl/>
        </w:rPr>
        <w:t>بنده‌ام</w:t>
      </w:r>
      <w:r w:rsidRPr="0089068F">
        <w:rPr>
          <w:rFonts w:hint="cs"/>
          <w:rtl/>
        </w:rPr>
        <w:t xml:space="preserve"> چنین حالتی دارد که </w:t>
      </w:r>
      <w:r w:rsidR="00421B78">
        <w:rPr>
          <w:rtl/>
        </w:rPr>
        <w:t>همه‌اش</w:t>
      </w:r>
      <w:r w:rsidRPr="0089068F">
        <w:rPr>
          <w:rFonts w:hint="cs"/>
          <w:rtl/>
        </w:rPr>
        <w:t xml:space="preserve"> به دنبال ابتغاء مرضات من است و در تمامی امورات، حساسیتش بر این است که رضای من در چیست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وقتی دیدم </w:t>
      </w:r>
      <w:r w:rsidR="00421B78">
        <w:rPr>
          <w:rtl/>
        </w:rPr>
        <w:t>بنده‌ام</w:t>
      </w:r>
      <w:r w:rsidRPr="0089068F">
        <w:rPr>
          <w:rFonts w:hint="cs"/>
          <w:rtl/>
        </w:rPr>
        <w:t xml:space="preserve"> این ملاحظات را در امورات گوناگون </w:t>
      </w:r>
      <w:r w:rsidR="00421B78">
        <w:rPr>
          <w:rtl/>
        </w:rPr>
        <w:t>زندگ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اش</w:t>
      </w:r>
      <w:r w:rsidRPr="0089068F">
        <w:rPr>
          <w:rFonts w:hint="cs"/>
          <w:rtl/>
        </w:rPr>
        <w:t xml:space="preserve"> مثل مدیریتی و... دارد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آن‌وقت</w:t>
      </w:r>
      <w:r w:rsidRPr="0089068F">
        <w:rPr>
          <w:rFonts w:hint="cs"/>
          <w:rtl/>
        </w:rPr>
        <w:t xml:space="preserve"> «تولّیتُ تقویمَه وسیاستَه</w:t>
      </w:r>
      <w:r w:rsidR="00421B78">
        <w:rPr>
          <w:rtl/>
        </w:rPr>
        <w:t>»</w:t>
      </w:r>
      <w:r w:rsidRPr="0089068F">
        <w:rPr>
          <w:rFonts w:hint="cs"/>
          <w:rtl/>
        </w:rPr>
        <w:t xml:space="preserve">. خودم متولّی </w:t>
      </w:r>
      <w:r w:rsidR="00421B78">
        <w:rPr>
          <w:rtl/>
        </w:rPr>
        <w:t>و سرپرست</w:t>
      </w:r>
      <w:r w:rsidRPr="0089068F">
        <w:rPr>
          <w:rFonts w:hint="cs"/>
          <w:rtl/>
        </w:rPr>
        <w:t xml:space="preserve"> امورات او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شوم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«</w:t>
      </w:r>
      <w:r w:rsidRPr="0089068F">
        <w:rPr>
          <w:rFonts w:hint="cs"/>
          <w:rtl/>
        </w:rPr>
        <w:t>تقویمَه</w:t>
      </w:r>
      <w:r w:rsidR="00421B78">
        <w:rPr>
          <w:rtl/>
        </w:rPr>
        <w:t>»</w:t>
      </w:r>
      <w:r w:rsidRPr="0089068F">
        <w:rPr>
          <w:rFonts w:hint="cs"/>
          <w:rtl/>
        </w:rPr>
        <w:t xml:space="preserve"> یعنی کل پایداری زندگی و امورات او </w:t>
      </w:r>
      <w:r w:rsidR="00421B78">
        <w:rPr>
          <w:rtl/>
        </w:rPr>
        <w:t>«</w:t>
      </w:r>
      <w:r w:rsidRPr="0089068F">
        <w:rPr>
          <w:rFonts w:hint="cs"/>
          <w:rtl/>
        </w:rPr>
        <w:t>و</w:t>
      </w:r>
      <w:r w:rsidR="00421B78">
        <w:rPr>
          <w:rFonts w:hint="cs"/>
          <w:rtl/>
        </w:rPr>
        <w:t xml:space="preserve"> </w:t>
      </w:r>
      <w:r w:rsidRPr="0089068F">
        <w:rPr>
          <w:rFonts w:hint="cs"/>
          <w:rtl/>
        </w:rPr>
        <w:t>سیاستَه</w:t>
      </w:r>
      <w:r w:rsidR="00421B78">
        <w:rPr>
          <w:rtl/>
        </w:rPr>
        <w:t>»</w:t>
      </w:r>
      <w:r w:rsidRPr="0089068F">
        <w:rPr>
          <w:rFonts w:hint="cs"/>
          <w:rtl/>
        </w:rPr>
        <w:t xml:space="preserve"> یعنی روش مدیریت او را خودم بر عهده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رم</w:t>
      </w:r>
      <w:r w:rsidRPr="0089068F">
        <w:rPr>
          <w:rFonts w:hint="cs"/>
          <w:rtl/>
        </w:rPr>
        <w:t xml:space="preserve">. البته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ن‌ها</w:t>
      </w:r>
      <w:r w:rsidRPr="0089068F">
        <w:rPr>
          <w:rFonts w:hint="cs"/>
          <w:rtl/>
        </w:rPr>
        <w:t xml:space="preserve"> توضیحات مفصّل دارد. </w:t>
      </w:r>
      <w:r w:rsidR="00421B78">
        <w:rPr>
          <w:rtl/>
        </w:rPr>
        <w:t>تک‌تک</w:t>
      </w:r>
      <w:r w:rsidRPr="0089068F">
        <w:rPr>
          <w:rFonts w:hint="cs"/>
          <w:rtl/>
        </w:rPr>
        <w:t xml:space="preserve"> این </w:t>
      </w:r>
      <w:r w:rsidR="00421B78">
        <w:rPr>
          <w:rtl/>
        </w:rPr>
        <w:t>واژه‌ها</w:t>
      </w:r>
      <w:r w:rsidRPr="0089068F">
        <w:rPr>
          <w:rFonts w:hint="cs"/>
          <w:rtl/>
        </w:rPr>
        <w:t xml:space="preserve"> جا دارد که خوب </w:t>
      </w:r>
      <w:r w:rsidR="00421B78">
        <w:rPr>
          <w:rtl/>
        </w:rPr>
        <w:t>بازشوند</w:t>
      </w:r>
      <w:r w:rsidRPr="0089068F">
        <w:rPr>
          <w:rFonts w:hint="cs"/>
          <w:rtl/>
        </w:rPr>
        <w:t xml:space="preserve">. اینجا یک مثالی عرض بکنیم که ببینیم چه طور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 xml:space="preserve"> که کار را من بکنم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تصمیمات رو من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رم</w:t>
      </w:r>
      <w:r w:rsidRPr="0089068F">
        <w:rPr>
          <w:rFonts w:hint="cs"/>
          <w:rtl/>
        </w:rPr>
        <w:t xml:space="preserve"> ولی مدیریت را خود خدا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. چه طور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>؟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شما لامپ را ملاحظه بفرمایید. یک تکه سیم کوچک مقاومت در داخل لامپ هست. شاید اندازه یک </w:t>
      </w:r>
      <w:r w:rsidR="00421B78">
        <w:rPr>
          <w:rtl/>
        </w:rPr>
        <w:t>سانت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متر</w:t>
      </w:r>
      <w:r w:rsidRPr="0089068F">
        <w:rPr>
          <w:rFonts w:hint="cs"/>
          <w:rtl/>
        </w:rPr>
        <w:t xml:space="preserve"> هم نباشد. از این </w:t>
      </w:r>
      <w:r w:rsidR="00421B78">
        <w:rPr>
          <w:rtl/>
        </w:rPr>
        <w:t>س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م‌ها</w:t>
      </w:r>
      <w:r w:rsidRPr="0089068F">
        <w:rPr>
          <w:rFonts w:hint="cs"/>
          <w:rtl/>
        </w:rPr>
        <w:t xml:space="preserve"> هزاران متر در انباری پر است، اما انباری </w:t>
      </w:r>
      <w:r w:rsidR="00421B78">
        <w:rPr>
          <w:rtl/>
        </w:rPr>
        <w:t>آن‌قدر</w:t>
      </w:r>
      <w:r w:rsidRPr="0089068F">
        <w:rPr>
          <w:rFonts w:hint="cs"/>
          <w:rtl/>
        </w:rPr>
        <w:t xml:space="preserve"> تاریک است که توپ سیم هم خودش را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تواند</w:t>
      </w:r>
      <w:r w:rsidRPr="0089068F">
        <w:rPr>
          <w:rFonts w:hint="cs"/>
          <w:rtl/>
        </w:rPr>
        <w:t xml:space="preserve"> نشان دهد.</w:t>
      </w:r>
      <w:r w:rsidR="00421B78">
        <w:rPr>
          <w:rtl/>
        </w:rPr>
        <w:t xml:space="preserve"> چه</w:t>
      </w:r>
      <w:r w:rsidRPr="0089068F">
        <w:rPr>
          <w:rFonts w:hint="cs"/>
          <w:rtl/>
        </w:rPr>
        <w:t xml:space="preserve"> طور شد که یک تکه چند </w:t>
      </w:r>
      <w:r w:rsidR="00421B78">
        <w:rPr>
          <w:rtl/>
        </w:rPr>
        <w:t>سانت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متر</w:t>
      </w:r>
      <w:r w:rsidR="00421B78">
        <w:rPr>
          <w:rFonts w:hint="cs"/>
          <w:rtl/>
        </w:rPr>
        <w:t>ی</w:t>
      </w:r>
      <w:r w:rsidRPr="0089068F">
        <w:rPr>
          <w:rFonts w:hint="cs"/>
          <w:rtl/>
        </w:rPr>
        <w:t xml:space="preserve"> از این سیم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یک اتاق را روشن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کرد</w:t>
      </w:r>
      <w:r w:rsidRPr="0089068F">
        <w:rPr>
          <w:rFonts w:hint="cs"/>
          <w:rtl/>
        </w:rPr>
        <w:t xml:space="preserve"> ولی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ن‌همه</w:t>
      </w:r>
      <w:r w:rsidRPr="0089068F">
        <w:rPr>
          <w:rFonts w:hint="cs"/>
          <w:rtl/>
        </w:rPr>
        <w:t xml:space="preserve"> سیم </w:t>
      </w:r>
      <w:r w:rsidR="00421B78">
        <w:rPr>
          <w:rtl/>
        </w:rPr>
        <w:t>اصلاً</w:t>
      </w:r>
      <w:r w:rsidRPr="0089068F">
        <w:rPr>
          <w:rFonts w:hint="cs"/>
          <w:rtl/>
        </w:rPr>
        <w:t xml:space="preserve"> در انباری دیده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="00421B78">
        <w:rPr>
          <w:rtl/>
        </w:rPr>
        <w:t>؟!</w:t>
      </w:r>
      <w:r w:rsidRPr="0089068F">
        <w:rPr>
          <w:rFonts w:hint="cs"/>
          <w:rtl/>
        </w:rPr>
        <w:t xml:space="preserve"> آیا این سیم چون در انباری بود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ن‌قدر</w:t>
      </w:r>
      <w:r w:rsidRPr="0089068F">
        <w:rPr>
          <w:rFonts w:hint="cs"/>
          <w:rtl/>
        </w:rPr>
        <w:t xml:space="preserve"> تاریک بود و الان چون به سقف اتاق آویزان شده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ن‌قدر</w:t>
      </w:r>
      <w:r w:rsidRPr="0089068F">
        <w:rPr>
          <w:rFonts w:hint="cs"/>
          <w:rtl/>
        </w:rPr>
        <w:t xml:space="preserve"> نور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دهد</w:t>
      </w:r>
      <w:r w:rsidRPr="0089068F">
        <w:rPr>
          <w:rFonts w:hint="cs"/>
          <w:rtl/>
        </w:rPr>
        <w:t>؟ نه!!!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پس قضیه چیست؟ آیا از خودش نور تولید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؟ اگر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ن‌جور</w:t>
      </w:r>
      <w:r w:rsidRPr="0089068F">
        <w:rPr>
          <w:rFonts w:hint="cs"/>
          <w:rtl/>
        </w:rPr>
        <w:t xml:space="preserve"> باشد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باید انباری خیلی بیشتر روشن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شد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چراکه</w:t>
      </w:r>
      <w:r w:rsidRPr="0089068F">
        <w:rPr>
          <w:rFonts w:hint="cs"/>
          <w:rtl/>
        </w:rPr>
        <w:t xml:space="preserve"> سیم بیشتری آنجا وجود داشت. بلکه حقیقت این است که این تکه سیم در یک نظامی تسلیم شده است. لامپی که ما نگاهش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م</w:t>
      </w:r>
      <w:r w:rsidRPr="0089068F">
        <w:rPr>
          <w:rFonts w:hint="cs"/>
          <w:rtl/>
        </w:rPr>
        <w:t xml:space="preserve"> یک قوانین دقیق و محاسباتی دارد که آن تکه سیم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تسلیم آن قوانین شده است</w:t>
      </w:r>
      <w:r w:rsidR="00421B78">
        <w:rPr>
          <w:rtl/>
        </w:rPr>
        <w:t xml:space="preserve">؛ </w:t>
      </w:r>
      <w:r w:rsidRPr="0089068F">
        <w:rPr>
          <w:rFonts w:hint="cs"/>
          <w:rtl/>
        </w:rPr>
        <w:t xml:space="preserve">یعنی سیم با تسلیم شدن در برابر آن </w:t>
      </w:r>
      <w:r w:rsidR="00421B78">
        <w:rPr>
          <w:rtl/>
        </w:rPr>
        <w:t>قوه‌</w:t>
      </w:r>
      <w:r w:rsidR="00421B78">
        <w:rPr>
          <w:rFonts w:hint="cs"/>
          <w:rtl/>
        </w:rPr>
        <w:t>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باعظمت</w:t>
      </w:r>
      <w:r w:rsidRPr="0089068F">
        <w:rPr>
          <w:rFonts w:hint="cs"/>
          <w:rtl/>
        </w:rPr>
        <w:t xml:space="preserve"> برق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قابلیت </w:t>
      </w:r>
      <w:r w:rsidR="00421B78">
        <w:rPr>
          <w:rtl/>
        </w:rPr>
        <w:t>پ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دا</w:t>
      </w:r>
      <w:r w:rsidR="00421B78">
        <w:rPr>
          <w:rtl/>
        </w:rPr>
        <w:t xml:space="preserve"> کرد</w:t>
      </w:r>
      <w:r w:rsidRPr="0089068F">
        <w:rPr>
          <w:rFonts w:hint="cs"/>
          <w:rtl/>
        </w:rPr>
        <w:t xml:space="preserve"> که واسطه </w:t>
      </w:r>
      <w:r w:rsidRPr="0089068F">
        <w:rPr>
          <w:rFonts w:hint="cs"/>
          <w:rtl/>
        </w:rPr>
        <w:lastRenderedPageBreak/>
        <w:t>باشد بین آن قوه و این اتاق تاریک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حالا این سیم خود قوه برق است. چقدر نظام عالم دقیق است. ولی </w:t>
      </w:r>
      <w:r w:rsidR="00421B78">
        <w:rPr>
          <w:rtl/>
        </w:rPr>
        <w:t>س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م‌ها</w:t>
      </w:r>
      <w:r w:rsidR="00421B78">
        <w:rPr>
          <w:rFonts w:hint="cs"/>
          <w:rtl/>
        </w:rPr>
        <w:t>ی</w:t>
      </w:r>
      <w:r w:rsidRPr="0089068F">
        <w:rPr>
          <w:rFonts w:hint="cs"/>
          <w:rtl/>
        </w:rPr>
        <w:t xml:space="preserve"> طولانی داخل انبار </w:t>
      </w:r>
      <w:r w:rsidR="00421B78">
        <w:rPr>
          <w:rtl/>
        </w:rPr>
        <w:t>چون‌که</w:t>
      </w:r>
      <w:r w:rsidRPr="0089068F">
        <w:rPr>
          <w:rFonts w:hint="cs"/>
          <w:rtl/>
        </w:rPr>
        <w:t xml:space="preserve"> در این نظم قرار </w:t>
      </w:r>
      <w:r w:rsidR="00421B78">
        <w:rPr>
          <w:rtl/>
        </w:rPr>
        <w:t>نگرفته‌اند</w:t>
      </w:r>
      <w:r w:rsidRPr="0089068F">
        <w:rPr>
          <w:rFonts w:hint="cs"/>
          <w:rtl/>
        </w:rPr>
        <w:t xml:space="preserve"> لذا خاصیت سیم کوچک را ندارند.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از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ن‌طرف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گو</w:t>
      </w:r>
      <w:r w:rsidR="00421B78">
        <w:rPr>
          <w:rFonts w:hint="cs"/>
          <w:rtl/>
        </w:rPr>
        <w:t>یی</w:t>
      </w:r>
      <w:r w:rsidR="00421B78">
        <w:rPr>
          <w:rFonts w:hint="eastAsia"/>
          <w:rtl/>
        </w:rPr>
        <w:t>م</w:t>
      </w:r>
      <w:r w:rsidRPr="0089068F">
        <w:rPr>
          <w:rFonts w:hint="cs"/>
          <w:rtl/>
        </w:rPr>
        <w:t xml:space="preserve"> هرچه هست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حکومت</w:t>
      </w:r>
      <w:r>
        <w:rPr>
          <w:rFonts w:hint="cs"/>
          <w:rtl/>
        </w:rPr>
        <w:t>،</w:t>
      </w:r>
      <w:r w:rsidR="00421B78">
        <w:rPr>
          <w:rtl/>
        </w:rPr>
        <w:t xml:space="preserve"> خاص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ت</w:t>
      </w:r>
      <w:r w:rsidRPr="0089068F">
        <w:rPr>
          <w:rFonts w:hint="cs"/>
          <w:rtl/>
        </w:rPr>
        <w:t xml:space="preserve"> و ظهور برق است. کی </w:t>
      </w:r>
      <w:r w:rsidR="00421B78">
        <w:rPr>
          <w:rtl/>
        </w:rPr>
        <w:t>جرئت</w:t>
      </w:r>
      <w:r w:rsidRPr="0089068F">
        <w:rPr>
          <w:rFonts w:hint="cs"/>
          <w:rtl/>
        </w:rPr>
        <w:t xml:space="preserve"> دارد</w:t>
      </w:r>
      <w:r>
        <w:rPr>
          <w:rFonts w:hint="cs"/>
          <w:rtl/>
        </w:rPr>
        <w:t xml:space="preserve"> بگوید برای خود این سیم است</w:t>
      </w:r>
      <w:r w:rsidR="00421B78">
        <w:rPr>
          <w:rtl/>
        </w:rPr>
        <w:t>؟!</w:t>
      </w:r>
      <w:r>
        <w:rPr>
          <w:rFonts w:hint="cs"/>
          <w:rtl/>
        </w:rPr>
        <w:t xml:space="preserve"> </w:t>
      </w:r>
      <w:r w:rsidRPr="0089068F">
        <w:rPr>
          <w:rFonts w:hint="cs"/>
          <w:rtl/>
        </w:rPr>
        <w:t xml:space="preserve">از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ن‌طرف</w:t>
      </w:r>
      <w:r w:rsidRPr="0089068F">
        <w:rPr>
          <w:rFonts w:hint="cs"/>
          <w:rtl/>
        </w:rPr>
        <w:t xml:space="preserve"> هم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گو</w:t>
      </w:r>
      <w:r w:rsidR="00421B78">
        <w:rPr>
          <w:rFonts w:hint="cs"/>
          <w:rtl/>
        </w:rPr>
        <w:t>یی</w:t>
      </w:r>
      <w:r w:rsidR="00421B78">
        <w:rPr>
          <w:rFonts w:hint="eastAsia"/>
          <w:rtl/>
        </w:rPr>
        <w:t>م</w:t>
      </w:r>
      <w:r w:rsidRPr="0089068F">
        <w:rPr>
          <w:rFonts w:hint="cs"/>
          <w:rtl/>
        </w:rPr>
        <w:t xml:space="preserve"> برق در عالم بالای خودش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شأنش بالاتر از این است که بدون واسطه در این زمین تاریک ظهور پیدا کند. شأن برق بالاتر از این است که بیاید در این حدّ نازل شود و ما از آن استفاده کنیم. اینجا سیم با تسلیم شدن، قابلیت پیدا کرد که واسطه شد</w:t>
      </w:r>
      <w:r w:rsidR="00421B78">
        <w:rPr>
          <w:rtl/>
        </w:rPr>
        <w:t xml:space="preserve">؛ </w:t>
      </w:r>
      <w:r w:rsidRPr="0089068F">
        <w:rPr>
          <w:rFonts w:hint="cs"/>
          <w:rtl/>
        </w:rPr>
        <w:t xml:space="preserve">یعنی وقتی ما نگاه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م</w:t>
      </w:r>
      <w:r w:rsidRPr="0089068F">
        <w:rPr>
          <w:rFonts w:hint="cs"/>
          <w:rtl/>
        </w:rPr>
        <w:t xml:space="preserve"> این سیم است که در این حرارت بالا، </w:t>
      </w:r>
      <w:r w:rsidR="00421B78">
        <w:rPr>
          <w:rtl/>
        </w:rPr>
        <w:t>مولکول‌ها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ش</w:t>
      </w:r>
      <w:r w:rsidRPr="0089068F">
        <w:rPr>
          <w:rFonts w:hint="cs"/>
          <w:rtl/>
        </w:rPr>
        <w:t xml:space="preserve"> در اثر آن قوه برق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به این </w:t>
      </w:r>
      <w:r w:rsidR="00421B78">
        <w:rPr>
          <w:rtl/>
        </w:rPr>
        <w:t>ز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با</w:t>
      </w:r>
      <w:r w:rsidR="00421B78">
        <w:rPr>
          <w:rFonts w:hint="cs"/>
          <w:rtl/>
        </w:rPr>
        <w:t>یی</w:t>
      </w:r>
      <w:r w:rsidRPr="0089068F">
        <w:rPr>
          <w:rFonts w:hint="cs"/>
          <w:rtl/>
        </w:rPr>
        <w:t xml:space="preserve"> دارد واسطه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 xml:space="preserve">. نتیجه آنکه سیستم این عالم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ن‌طور</w:t>
      </w:r>
      <w:r w:rsidRPr="0089068F">
        <w:rPr>
          <w:rFonts w:hint="cs"/>
          <w:rtl/>
        </w:rPr>
        <w:t xml:space="preserve"> است که اگر این سیم نباشد</w:t>
      </w:r>
      <w:r>
        <w:rPr>
          <w:rFonts w:hint="cs"/>
          <w:rtl/>
        </w:rPr>
        <w:t xml:space="preserve">، عظمت </w:t>
      </w:r>
      <w:r w:rsidRPr="0089068F">
        <w:rPr>
          <w:rFonts w:hint="cs"/>
          <w:rtl/>
        </w:rPr>
        <w:t>قدرت برق بالاتر از این است که ما از آن بهره ببریم و اگر این سیم مستقل باشد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تاریک</w:t>
      </w:r>
      <w:r>
        <w:rPr>
          <w:rFonts w:hint="eastAsia"/>
          <w:rtl/>
        </w:rPr>
        <w:t>‌</w:t>
      </w:r>
      <w:r w:rsidRPr="0089068F">
        <w:rPr>
          <w:rFonts w:hint="cs"/>
          <w:rtl/>
        </w:rPr>
        <w:t>تر از آن است که حتی خودش را نشان بدهد. پس یکسری قوانینی است در شأن آن قوه</w:t>
      </w:r>
      <w:r w:rsidR="00421B78">
        <w:rPr>
          <w:rtl/>
        </w:rPr>
        <w:t xml:space="preserve"> </w:t>
      </w:r>
      <w:r w:rsidRPr="0089068F">
        <w:rPr>
          <w:rFonts w:hint="cs"/>
          <w:rtl/>
        </w:rPr>
        <w:t>که وقتی یک شیء زمینی تسلیم آن نظام قرار گرفت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لیاقت پیدا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 که آن قوه نازل بشود نازل بشود به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ن‌قدر</w:t>
      </w:r>
      <w:r w:rsidRPr="0089068F">
        <w:rPr>
          <w:rFonts w:hint="cs"/>
          <w:rtl/>
        </w:rPr>
        <w:t xml:space="preserve"> نزول پایین تا </w:t>
      </w:r>
      <w:r w:rsidR="00421B78">
        <w:rPr>
          <w:rtl/>
        </w:rPr>
        <w:t>به‌واسطه</w:t>
      </w:r>
      <w:r w:rsidRPr="0089068F">
        <w:rPr>
          <w:rFonts w:hint="cs"/>
          <w:rtl/>
        </w:rPr>
        <w:t xml:space="preserve"> آن ظهور پیدا کند.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یک تیرآهن به این بزرگی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تواند</w:t>
      </w:r>
      <w:r w:rsidRPr="0089068F">
        <w:rPr>
          <w:rFonts w:hint="cs"/>
          <w:rtl/>
        </w:rPr>
        <w:t xml:space="preserve"> یک سوزن را هم جذب کند. چرا؟ چون </w:t>
      </w:r>
      <w:r w:rsidR="00421B78">
        <w:rPr>
          <w:rtl/>
        </w:rPr>
        <w:t>مولکول‌ها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ش</w:t>
      </w:r>
      <w:r w:rsidRPr="0089068F">
        <w:rPr>
          <w:rFonts w:hint="cs"/>
          <w:rtl/>
        </w:rPr>
        <w:t xml:space="preserve"> در یک نظم خاصی تسلیم نشده است لذا با قوه مغناطیس که در آسمان برتر است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تواند</w:t>
      </w:r>
      <w:r w:rsidRPr="0089068F">
        <w:rPr>
          <w:rFonts w:hint="cs"/>
          <w:rtl/>
        </w:rPr>
        <w:t xml:space="preserve"> ارتباط برقرار کند</w:t>
      </w:r>
      <w:r w:rsidR="00421B78">
        <w:rPr>
          <w:rtl/>
        </w:rPr>
        <w:t xml:space="preserve">؛ </w:t>
      </w:r>
      <w:r w:rsidRPr="0089068F">
        <w:rPr>
          <w:rFonts w:hint="cs"/>
          <w:rtl/>
        </w:rPr>
        <w:t xml:space="preserve">اما یک میله کوچکی که </w:t>
      </w:r>
      <w:r w:rsidR="00421B78">
        <w:rPr>
          <w:rtl/>
        </w:rPr>
        <w:t>مولکول‌ها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ش</w:t>
      </w:r>
      <w:r w:rsidRPr="0089068F">
        <w:rPr>
          <w:rFonts w:hint="cs"/>
          <w:rtl/>
        </w:rPr>
        <w:t xml:space="preserve"> تسلیم مغناطیس شده است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لیاقت پیدا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 که واسطه باشد. حالا بلافاصله </w:t>
      </w:r>
      <w:r w:rsidR="00421B78">
        <w:rPr>
          <w:rtl/>
        </w:rPr>
        <w:t>نه‌فقط</w:t>
      </w:r>
      <w:r w:rsidRPr="0089068F">
        <w:rPr>
          <w:rFonts w:hint="cs"/>
          <w:rtl/>
        </w:rPr>
        <w:t xml:space="preserve"> یک سوزن بلکه حتی یک چکش نیم کیلویی را به خود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چسباند</w:t>
      </w:r>
      <w:r w:rsidRPr="0089068F">
        <w:rPr>
          <w:rFonts w:hint="cs"/>
          <w:rtl/>
        </w:rPr>
        <w:t>. مغناطیس، قوه است یعنی در عالم آسمان است ولی فعل در عالم زمین است.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این </w:t>
      </w:r>
      <w:r w:rsidR="00421B78">
        <w:rPr>
          <w:rtl/>
        </w:rPr>
        <w:t>مثال‌ها</w:t>
      </w:r>
      <w:r w:rsidRPr="0089068F">
        <w:rPr>
          <w:rFonts w:hint="cs"/>
          <w:rtl/>
        </w:rPr>
        <w:t xml:space="preserve"> را عرض کردیم تا یک تناسب ریاضی ساده در ذهنتان درست بکنید.</w:t>
      </w:r>
      <w:r w:rsidR="00421B78">
        <w:rPr>
          <w:rtl/>
        </w:rPr>
        <w:t xml:space="preserve"> همان‌طور</w:t>
      </w:r>
      <w:r w:rsidRPr="0089068F">
        <w:rPr>
          <w:rFonts w:hint="cs"/>
          <w:rtl/>
        </w:rPr>
        <w:t xml:space="preserve"> که سیم و میله کوچک تسلیم قوه برق و قوه </w:t>
      </w:r>
      <w:r w:rsidR="00421B78">
        <w:rPr>
          <w:rtl/>
        </w:rPr>
        <w:t>مغناط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س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 xml:space="preserve"> و واسطه ظهور آن </w:t>
      </w:r>
      <w:r w:rsidR="00421B78">
        <w:rPr>
          <w:rtl/>
        </w:rPr>
        <w:t>قوه‌ها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گردد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این انسان که سیستم </w:t>
      </w:r>
      <w:r w:rsidR="00421B78">
        <w:rPr>
          <w:rtl/>
        </w:rPr>
        <w:t>وجودش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ب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نها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ت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پ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چ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ده‌تر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قو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تر</w:t>
      </w:r>
      <w:r w:rsidRPr="0089068F">
        <w:rPr>
          <w:rFonts w:hint="cs"/>
          <w:rtl/>
        </w:rPr>
        <w:t xml:space="preserve"> و </w:t>
      </w:r>
      <w:r w:rsidR="00421B78">
        <w:rPr>
          <w:rtl/>
        </w:rPr>
        <w:t>وس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ع‌تر</w:t>
      </w:r>
      <w:r w:rsidRPr="0089068F">
        <w:rPr>
          <w:rFonts w:hint="cs"/>
          <w:rtl/>
        </w:rPr>
        <w:t xml:space="preserve"> از یک تکه سیم و یک تکه آهن است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او اگر تسلیمِ چنین نظمی تحت حکومتِ </w:t>
      </w:r>
      <w:r w:rsidR="00421B78">
        <w:rPr>
          <w:rtl/>
        </w:rPr>
        <w:t>آسمان‌ها</w:t>
      </w:r>
      <w:r w:rsidR="00421B78">
        <w:rPr>
          <w:rFonts w:hint="cs"/>
          <w:rtl/>
        </w:rPr>
        <w:t>ی</w:t>
      </w:r>
      <w:r w:rsidRPr="0089068F">
        <w:rPr>
          <w:rFonts w:hint="cs"/>
          <w:rtl/>
        </w:rPr>
        <w:t xml:space="preserve"> برتر تا ذات اقدس الهی شود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آن‌وقت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اراده‌</w:t>
      </w:r>
      <w:r w:rsidR="00421B78">
        <w:rPr>
          <w:rFonts w:hint="cs"/>
          <w:rtl/>
        </w:rPr>
        <w:t>ی</w:t>
      </w:r>
      <w:r w:rsidRPr="0089068F">
        <w:rPr>
          <w:rFonts w:hint="cs"/>
          <w:rtl/>
        </w:rPr>
        <w:t xml:space="preserve"> خدا نازل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 xml:space="preserve"> و از این انسان ظهور و</w:t>
      </w:r>
      <w:r w:rsidR="00421B78">
        <w:rPr>
          <w:rFonts w:hint="cs"/>
          <w:rtl/>
        </w:rPr>
        <w:t xml:space="preserve"> </w:t>
      </w:r>
      <w:r w:rsidRPr="0089068F">
        <w:rPr>
          <w:rFonts w:hint="cs"/>
          <w:rtl/>
        </w:rPr>
        <w:t xml:space="preserve">بروز پیدا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>. این چه ظهور و بروز جالبی است!!!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lastRenderedPageBreak/>
        <w:t xml:space="preserve">خدا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فرما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</w:t>
      </w:r>
      <w:r w:rsidRPr="0089068F">
        <w:rPr>
          <w:rFonts w:hint="cs"/>
          <w:rtl/>
        </w:rPr>
        <w:t xml:space="preserve"> که اگر مطلع شوم که </w:t>
      </w:r>
      <w:r w:rsidR="00421B78">
        <w:rPr>
          <w:rtl/>
        </w:rPr>
        <w:t>بنده‌ام</w:t>
      </w:r>
      <w:r w:rsidRPr="0089068F">
        <w:rPr>
          <w:rFonts w:hint="cs"/>
          <w:rtl/>
        </w:rPr>
        <w:t xml:space="preserve"> تمام نیات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قوا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اهداف و کارهایش برای من است و از خودش و هوا و منیتش درآمد و همه را در سیستم منظم قانون خود من تسلیم کرد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آن‌وقت</w:t>
      </w:r>
      <w:r w:rsidRPr="0089068F">
        <w:rPr>
          <w:rFonts w:hint="cs"/>
          <w:rtl/>
        </w:rPr>
        <w:t xml:space="preserve"> «تولّیتُ تقویمَه و</w:t>
      </w:r>
      <w:r w:rsidR="00421B78">
        <w:rPr>
          <w:rFonts w:hint="cs"/>
          <w:rtl/>
        </w:rPr>
        <w:t xml:space="preserve"> </w:t>
      </w:r>
      <w:r w:rsidRPr="0089068F">
        <w:rPr>
          <w:rFonts w:hint="cs"/>
          <w:rtl/>
        </w:rPr>
        <w:t>سیاستَه</w:t>
      </w:r>
      <w:r w:rsidR="00421B78">
        <w:rPr>
          <w:rtl/>
        </w:rPr>
        <w:t>»</w:t>
      </w:r>
      <w:r w:rsidRPr="0089068F">
        <w:rPr>
          <w:rFonts w:hint="cs"/>
          <w:rtl/>
        </w:rPr>
        <w:t>.</w:t>
      </w:r>
      <w:r w:rsidR="00421B78">
        <w:rPr>
          <w:rtl/>
        </w:rPr>
        <w:t xml:space="preserve"> </w:t>
      </w:r>
      <w:r w:rsidRPr="0089068F">
        <w:rPr>
          <w:rFonts w:hint="cs"/>
          <w:rtl/>
        </w:rPr>
        <w:t xml:space="preserve">من همه امور او را </w:t>
      </w:r>
      <w:r w:rsidR="00421B78">
        <w:rPr>
          <w:rtl/>
        </w:rPr>
        <w:t>بر عهده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رم</w:t>
      </w:r>
      <w:r w:rsidRPr="0089068F">
        <w:rPr>
          <w:rFonts w:hint="cs"/>
          <w:rtl/>
        </w:rPr>
        <w:t xml:space="preserve"> و اراده من از او جاری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 xml:space="preserve"> و در ولایت من قرار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رد</w:t>
      </w:r>
      <w:r w:rsidRPr="0089068F">
        <w:rPr>
          <w:rFonts w:hint="cs"/>
          <w:rtl/>
        </w:rPr>
        <w:t xml:space="preserve">. شخص در </w:t>
      </w:r>
      <w:r>
        <w:rPr>
          <w:rFonts w:hint="cs"/>
          <w:rtl/>
        </w:rPr>
        <w:t>توحید احسا</w:t>
      </w:r>
      <w:bookmarkStart w:id="0" w:name="_GoBack"/>
      <w:bookmarkEnd w:id="0"/>
      <w:r>
        <w:rPr>
          <w:rFonts w:hint="cs"/>
          <w:rtl/>
        </w:rPr>
        <w:t xml:space="preserve">س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>
        <w:rPr>
          <w:rFonts w:hint="cs"/>
          <w:rtl/>
        </w:rPr>
        <w:t xml:space="preserve"> که 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ک‌وقت</w:t>
      </w:r>
      <w:r>
        <w:rPr>
          <w:rFonts w:hint="cs"/>
          <w:rtl/>
        </w:rPr>
        <w:t xml:space="preserve"> که</w:t>
      </w:r>
      <w:r w:rsidRPr="0089068F"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خواهد</w:t>
      </w:r>
      <w:r w:rsidRPr="0089068F">
        <w:rPr>
          <w:rFonts w:hint="cs"/>
          <w:rtl/>
        </w:rPr>
        <w:t xml:space="preserve"> بیخودی خشمگین شود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یک نیرویی اجازه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دهد</w:t>
      </w:r>
      <w:r w:rsidRPr="0089068F">
        <w:rPr>
          <w:rFonts w:hint="cs"/>
          <w:rtl/>
        </w:rPr>
        <w:t xml:space="preserve"> که عصبانی شود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ا</w:t>
      </w:r>
      <w:r>
        <w:rPr>
          <w:rFonts w:hint="cs"/>
          <w:rtl/>
        </w:rPr>
        <w:t xml:space="preserve">ین چیست؟ یکجا ناامید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ب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ند</w:t>
      </w:r>
      <w:r w:rsidRPr="0089068F">
        <w:rPr>
          <w:rFonts w:hint="cs"/>
          <w:rtl/>
        </w:rPr>
        <w:t xml:space="preserve"> یک نیرویی به او توجه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دهد</w:t>
      </w:r>
      <w:r w:rsidRPr="0089068F">
        <w:rPr>
          <w:rFonts w:hint="cs"/>
          <w:rtl/>
        </w:rPr>
        <w:t xml:space="preserve"> که امیدوار باش</w:t>
      </w:r>
      <w:r>
        <w:rPr>
          <w:rFonts w:hint="cs"/>
          <w:rtl/>
        </w:rPr>
        <w:t>. اصلاً چیزی نیست که نا</w:t>
      </w:r>
      <w:r w:rsidRPr="0089068F">
        <w:rPr>
          <w:rFonts w:hint="cs"/>
          <w:rtl/>
        </w:rPr>
        <w:t>امید شوی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آن نیرو </w:t>
      </w:r>
      <w:r w:rsidR="00421B78">
        <w:rPr>
          <w:rtl/>
        </w:rPr>
        <w:t>آن‌قدر</w:t>
      </w:r>
      <w:r w:rsidRPr="0089068F">
        <w:rPr>
          <w:rFonts w:hint="cs"/>
          <w:rtl/>
        </w:rPr>
        <w:t xml:space="preserve"> ظرفیت را باز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 که مشکل از بین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رود</w:t>
      </w:r>
      <w:r w:rsidRPr="0089068F">
        <w:rPr>
          <w:rFonts w:hint="cs"/>
          <w:rtl/>
        </w:rPr>
        <w:t xml:space="preserve"> و مشکل مفهوم پیدا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>
        <w:rPr>
          <w:rFonts w:hint="cs"/>
          <w:rtl/>
        </w:rPr>
        <w:t>؛</w:t>
      </w:r>
      <w:r w:rsidRPr="0089068F">
        <w:rPr>
          <w:rFonts w:hint="cs"/>
          <w:rtl/>
        </w:rPr>
        <w:t xml:space="preserve"> یا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ب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ند</w:t>
      </w:r>
      <w:r w:rsidRPr="0089068F">
        <w:rPr>
          <w:rFonts w:hint="cs"/>
          <w:rtl/>
        </w:rPr>
        <w:t xml:space="preserve"> ترسو بود ولی خدا به او </w:t>
      </w:r>
      <w:r w:rsidR="00421B78">
        <w:rPr>
          <w:rtl/>
        </w:rPr>
        <w:t>جرئت</w:t>
      </w:r>
      <w:r w:rsidRPr="0089068F">
        <w:rPr>
          <w:rFonts w:hint="cs"/>
          <w:rtl/>
        </w:rPr>
        <w:t xml:space="preserve"> داد که خیلی راحت و منطقی عمل</w:t>
      </w:r>
      <w:r w:rsidR="00421B78">
        <w:rPr>
          <w:rtl/>
        </w:rPr>
        <w:t xml:space="preserve"> 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 w:rsidRPr="0089068F">
        <w:rPr>
          <w:rFonts w:hint="cs"/>
          <w:rtl/>
        </w:rPr>
        <w:t xml:space="preserve">. زندگی از یک جنس دیگری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آینده جامعه ما در</w:t>
      </w:r>
      <w:r>
        <w:rPr>
          <w:rFonts w:hint="cs"/>
          <w:rtl/>
        </w:rPr>
        <w:t xml:space="preserve"> ظهور حضرت این است که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ب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م</w:t>
      </w:r>
      <w:r>
        <w:rPr>
          <w:rFonts w:hint="cs"/>
          <w:rtl/>
        </w:rPr>
        <w:t xml:space="preserve"> </w:t>
      </w:r>
      <w:r w:rsidRPr="0089068F">
        <w:rPr>
          <w:rFonts w:hint="cs"/>
          <w:rtl/>
        </w:rPr>
        <w:t>افراد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اراده‌ها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شان</w:t>
      </w:r>
      <w:r w:rsidRPr="0089068F">
        <w:rPr>
          <w:rFonts w:hint="cs"/>
          <w:rtl/>
        </w:rPr>
        <w:t xml:space="preserve"> کار خواهد کرد</w:t>
      </w:r>
      <w:r>
        <w:rPr>
          <w:rFonts w:hint="cs"/>
          <w:rtl/>
        </w:rPr>
        <w:t>.</w:t>
      </w:r>
    </w:p>
    <w:p w:rsidR="00080E36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این </w:t>
      </w:r>
      <w:r w:rsidR="00421B78">
        <w:rPr>
          <w:rtl/>
        </w:rPr>
        <w:t>«</w:t>
      </w:r>
      <w:r w:rsidRPr="0089068F">
        <w:rPr>
          <w:rFonts w:hint="cs"/>
          <w:rtl/>
        </w:rPr>
        <w:t>الهی هب لی کمال الإنقطاع إلیّ</w:t>
      </w:r>
      <w:r w:rsidR="00421B78">
        <w:rPr>
          <w:rtl/>
        </w:rPr>
        <w:t>»</w:t>
      </w:r>
      <w:r w:rsidRPr="0089068F">
        <w:rPr>
          <w:rFonts w:hint="cs"/>
          <w:rtl/>
        </w:rPr>
        <w:t xml:space="preserve"> یک حقیقتی است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ما </w:t>
      </w:r>
      <w:r w:rsidR="00421B78">
        <w:rPr>
          <w:rtl/>
        </w:rPr>
        <w:t>نم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خواه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م</w:t>
      </w:r>
      <w:r w:rsidRPr="0089068F">
        <w:rPr>
          <w:rFonts w:hint="cs"/>
          <w:rtl/>
        </w:rPr>
        <w:t xml:space="preserve"> این مطالب را فقط بخوانیم و بشنویم و بنویسیم.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ن‌ها</w:t>
      </w:r>
      <w:r w:rsidRPr="0089068F">
        <w:rPr>
          <w:rFonts w:hint="cs"/>
          <w:rtl/>
        </w:rPr>
        <w:t xml:space="preserve"> رسیدنی است</w:t>
      </w:r>
      <w:r>
        <w:rPr>
          <w:rFonts w:hint="cs"/>
          <w:rtl/>
        </w:rPr>
        <w:t>.</w:t>
      </w:r>
    </w:p>
    <w:p w:rsidR="00421B78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امام </w:t>
      </w:r>
      <w:r w:rsidR="00421B78">
        <w:rPr>
          <w:rtl/>
        </w:rPr>
        <w:t>عل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ه‌السلام</w:t>
      </w:r>
      <w:r w:rsidR="00421B78">
        <w:rPr>
          <w:rFonts w:hint="cs"/>
          <w:rtl/>
        </w:rPr>
        <w:t xml:space="preserve">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فرما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د</w:t>
      </w:r>
      <w:r>
        <w:rPr>
          <w:rFonts w:hint="cs"/>
          <w:rtl/>
        </w:rPr>
        <w:t>: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«</w:t>
      </w:r>
      <w:r w:rsidRPr="0089068F">
        <w:rPr>
          <w:rFonts w:hint="cs"/>
          <w:rtl/>
        </w:rPr>
        <w:t xml:space="preserve">مَن عَرَفَ الخَلقَ عَرَفَ الخالقَ و مَن عَرَفَ الرّزقَ عَرَفَ الرّازقَ </w:t>
      </w:r>
      <w:r>
        <w:rPr>
          <w:rFonts w:hint="cs"/>
          <w:rtl/>
        </w:rPr>
        <w:t>و مَن عَرَفَ نفسَه عَرَفَ ربَّه</w:t>
      </w:r>
      <w:r w:rsidR="00421B78">
        <w:rPr>
          <w:rtl/>
        </w:rPr>
        <w:t>»</w:t>
      </w:r>
      <w:r w:rsidRPr="0089068F">
        <w:rPr>
          <w:rStyle w:val="FootnoteReference"/>
          <w:rFonts w:ascii="Noor_Titr" w:hAnsi="Noor_Titr" w:cs="B Nazanin"/>
          <w:sz w:val="28"/>
          <w:szCs w:val="28"/>
          <w:rtl/>
        </w:rPr>
        <w:footnoteReference w:id="2"/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اگر بگویند</w:t>
      </w:r>
    </w:p>
    <w:p w:rsidR="00080E36" w:rsidRPr="0089068F" w:rsidRDefault="00080E36" w:rsidP="00080E36">
      <w:pPr>
        <w:pStyle w:val="a1"/>
        <w:rPr>
          <w:rtl/>
        </w:rPr>
      </w:pPr>
      <w:r w:rsidRPr="0089068F">
        <w:rPr>
          <w:rFonts w:hint="cs"/>
          <w:rtl/>
        </w:rPr>
        <w:t xml:space="preserve"> روی </w:t>
      </w:r>
      <w:r w:rsidR="00421B78">
        <w:rPr>
          <w:rtl/>
        </w:rPr>
        <w:t>لباس‌ها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ت</w:t>
      </w:r>
      <w:r w:rsidRPr="0089068F">
        <w:rPr>
          <w:rFonts w:hint="cs"/>
          <w:rtl/>
        </w:rPr>
        <w:t xml:space="preserve"> آب ریخت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فوراً ذهنش منتقل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 w:rsidRPr="0089068F">
        <w:rPr>
          <w:rFonts w:hint="cs"/>
          <w:rtl/>
        </w:rPr>
        <w:t xml:space="preserve"> به </w:t>
      </w:r>
      <w:r w:rsidR="00421B78">
        <w:rPr>
          <w:rtl/>
        </w:rPr>
        <w:t>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ن‌که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حتماً</w:t>
      </w:r>
      <w:r w:rsidRPr="0089068F">
        <w:rPr>
          <w:rFonts w:hint="cs"/>
          <w:rtl/>
        </w:rPr>
        <w:t xml:space="preserve"> </w:t>
      </w:r>
      <w:r w:rsidR="00421B78">
        <w:rPr>
          <w:rtl/>
        </w:rPr>
        <w:t>لباس‌ها</w:t>
      </w:r>
      <w:r w:rsidRPr="0089068F">
        <w:rPr>
          <w:rFonts w:hint="cs"/>
          <w:rtl/>
        </w:rPr>
        <w:t xml:space="preserve"> خیس شده است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ما فقط گفتیم آب ریخت اما میان ریخته شده آب و خیس شدن </w:t>
      </w:r>
      <w:r w:rsidR="00421B78">
        <w:rPr>
          <w:rtl/>
        </w:rPr>
        <w:t>آن‌قدر</w:t>
      </w:r>
      <w:r w:rsidRPr="0089068F">
        <w:rPr>
          <w:rFonts w:hint="cs"/>
          <w:rtl/>
        </w:rPr>
        <w:t xml:space="preserve"> ارتباط ذاتی و پیوسته و محکمی وجود دارد که انتقال سریع رخ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دهد</w:t>
      </w:r>
      <w:r w:rsidRPr="0089068F">
        <w:rPr>
          <w:rFonts w:hint="cs"/>
          <w:rtl/>
        </w:rPr>
        <w:t xml:space="preserve">.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گو</w:t>
      </w:r>
      <w:r w:rsidR="00421B78">
        <w:rPr>
          <w:rFonts w:hint="cs"/>
          <w:rtl/>
        </w:rPr>
        <w:t>یی</w:t>
      </w:r>
      <w:r w:rsidR="00421B78">
        <w:rPr>
          <w:rFonts w:hint="eastAsia"/>
          <w:rtl/>
        </w:rPr>
        <w:t>م</w:t>
      </w:r>
      <w:r w:rsidRPr="0089068F">
        <w:rPr>
          <w:rFonts w:hint="cs"/>
          <w:rtl/>
        </w:rPr>
        <w:t xml:space="preserve"> کتابت آتش گرفت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ذهنش به سوخته شدن </w:t>
      </w:r>
      <w:r w:rsidR="00421B78">
        <w:rPr>
          <w:rtl/>
        </w:rPr>
        <w:t>کاغذها</w:t>
      </w:r>
      <w:r w:rsidR="00421B78">
        <w:rPr>
          <w:rFonts w:hint="cs"/>
          <w:rtl/>
        </w:rPr>
        <w:t>ی</w:t>
      </w:r>
      <w:r w:rsidRPr="0089068F">
        <w:rPr>
          <w:rFonts w:hint="cs"/>
          <w:rtl/>
        </w:rPr>
        <w:t xml:space="preserve"> کتاب منتقل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رابطه </w:t>
      </w:r>
      <w:r w:rsidR="00421B78">
        <w:rPr>
          <w:rtl/>
        </w:rPr>
        <w:t>به‌شدت</w:t>
      </w:r>
      <w:r w:rsidRPr="0089068F">
        <w:rPr>
          <w:rFonts w:hint="cs"/>
          <w:rtl/>
        </w:rPr>
        <w:t xml:space="preserve"> تنگاتنگ است. این رشد معرفتی چه طور باز شود که حضرت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فرما</w:t>
      </w:r>
      <w:r w:rsidR="00421B78">
        <w:rPr>
          <w:rFonts w:hint="cs"/>
          <w:rtl/>
        </w:rPr>
        <w:t>ی</w:t>
      </w:r>
      <w:r w:rsidR="00421B78">
        <w:rPr>
          <w:rFonts w:hint="eastAsia"/>
          <w:rtl/>
        </w:rPr>
        <w:t>ند</w:t>
      </w:r>
      <w:r>
        <w:rPr>
          <w:rFonts w:hint="cs"/>
          <w:rtl/>
        </w:rPr>
        <w:t>:</w:t>
      </w:r>
      <w:r w:rsidRPr="0089068F">
        <w:rPr>
          <w:rFonts w:hint="cs"/>
          <w:rtl/>
        </w:rPr>
        <w:t xml:space="preserve"> تا به خلق توجه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فوراً خالق را متوجه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تا به نفس توجه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کند</w:t>
      </w:r>
      <w:r>
        <w:rPr>
          <w:rFonts w:hint="cs"/>
          <w:rtl/>
        </w:rPr>
        <w:t>،</w:t>
      </w:r>
      <w:r w:rsidRPr="0089068F">
        <w:rPr>
          <w:rFonts w:hint="cs"/>
          <w:rtl/>
        </w:rPr>
        <w:t xml:space="preserve"> ربّ را متوجه </w:t>
      </w:r>
      <w:r w:rsidR="00421B78">
        <w:rPr>
          <w:rtl/>
        </w:rPr>
        <w:t>م</w:t>
      </w:r>
      <w:r w:rsidR="00421B78">
        <w:rPr>
          <w:rFonts w:hint="cs"/>
          <w:rtl/>
        </w:rPr>
        <w:t>ی‌</w:t>
      </w:r>
      <w:r w:rsidR="00421B78">
        <w:rPr>
          <w:rFonts w:hint="eastAsia"/>
          <w:rtl/>
        </w:rPr>
        <w:t>شود</w:t>
      </w:r>
      <w:r>
        <w:rPr>
          <w:rFonts w:hint="cs"/>
          <w:rtl/>
        </w:rPr>
        <w:t>.</w:t>
      </w:r>
      <w:r w:rsidRPr="0089068F">
        <w:rPr>
          <w:rFonts w:hint="cs"/>
          <w:rtl/>
        </w:rPr>
        <w:t xml:space="preserve"> این مطلب نیاز حقیقی ماست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3"/>
      </w:r>
    </w:p>
    <w:p w:rsidR="00346A34" w:rsidRDefault="00346A34" w:rsidP="002B3700">
      <w:pPr>
        <w:pStyle w:val="a1"/>
        <w:rPr>
          <w:rtl/>
        </w:rPr>
      </w:pPr>
    </w:p>
    <w:p w:rsidR="00080E36" w:rsidRPr="0027278F" w:rsidRDefault="00080E36" w:rsidP="002B3700">
      <w:pPr>
        <w:pStyle w:val="a1"/>
      </w:pPr>
      <w:r>
        <w:rPr>
          <w:rFonts w:hint="cs"/>
          <w:rtl/>
        </w:rPr>
        <w:lastRenderedPageBreak/>
        <w:t>ادامه دارد...</w:t>
      </w:r>
    </w:p>
    <w:sectPr w:rsidR="00080E36" w:rsidRPr="0027278F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AC" w:rsidRDefault="00A001AC" w:rsidP="00982C20">
      <w:pPr>
        <w:spacing w:after="0" w:line="240" w:lineRule="auto"/>
      </w:pPr>
      <w:r>
        <w:separator/>
      </w:r>
    </w:p>
  </w:endnote>
  <w:endnote w:type="continuationSeparator" w:id="0">
    <w:p w:rsidR="00A001AC" w:rsidRDefault="00A001A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Titr">
    <w:charset w:val="00"/>
    <w:family w:val="auto"/>
    <w:pitch w:val="variable"/>
    <w:sig w:usb0="80002007" w:usb1="80002000" w:usb2="00000008" w:usb3="00000000" w:csb0="00000043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78" w:rsidRDefault="00421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78" w:rsidRDefault="00421B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AC" w:rsidRDefault="00A001AC" w:rsidP="00982C20">
      <w:pPr>
        <w:spacing w:after="0" w:line="240" w:lineRule="auto"/>
      </w:pPr>
      <w:r>
        <w:separator/>
      </w:r>
    </w:p>
  </w:footnote>
  <w:footnote w:type="continuationSeparator" w:id="0">
    <w:p w:rsidR="00A001AC" w:rsidRDefault="00A001AC" w:rsidP="00982C20">
      <w:pPr>
        <w:spacing w:after="0" w:line="240" w:lineRule="auto"/>
      </w:pPr>
      <w:r>
        <w:continuationSeparator/>
      </w:r>
    </w:p>
  </w:footnote>
  <w:footnote w:id="1">
    <w:p w:rsidR="00080E36" w:rsidRPr="00080E36" w:rsidRDefault="00080E36" w:rsidP="00080E36">
      <w:pPr>
        <w:pStyle w:val="a0"/>
        <w:rPr>
          <w:rtl/>
        </w:rPr>
      </w:pPr>
      <w:r w:rsidRPr="00080E36">
        <w:rPr>
          <w:rStyle w:val="FootnoteReference"/>
          <w:vertAlign w:val="baseline"/>
        </w:rPr>
        <w:footnoteRef/>
      </w:r>
      <w:r w:rsidRPr="00080E36">
        <w:t xml:space="preserve"> </w:t>
      </w:r>
      <w:r>
        <w:rPr>
          <w:rFonts w:hint="cs"/>
          <w:rtl/>
        </w:rPr>
        <w:t>-</w:t>
      </w:r>
      <w:r w:rsidRPr="00080E36">
        <w:rPr>
          <w:rFonts w:hint="cs"/>
          <w:rtl/>
        </w:rPr>
        <w:t xml:space="preserve"> </w:t>
      </w:r>
      <w:r w:rsidR="00421B78">
        <w:rPr>
          <w:rtl/>
        </w:rPr>
        <w:t>بحارالانوار</w:t>
      </w:r>
      <w:r w:rsidRPr="00080E36">
        <w:rPr>
          <w:rFonts w:hint="cs"/>
          <w:rtl/>
        </w:rPr>
        <w:t xml:space="preserve"> ج 82 ص 136</w:t>
      </w:r>
    </w:p>
  </w:footnote>
  <w:footnote w:id="2">
    <w:p w:rsidR="00080E36" w:rsidRPr="00080E36" w:rsidRDefault="00080E36" w:rsidP="00080E36">
      <w:pPr>
        <w:pStyle w:val="a0"/>
        <w:rPr>
          <w:rtl/>
        </w:rPr>
      </w:pPr>
      <w:r w:rsidRPr="00080E36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080E36">
        <w:t xml:space="preserve"> </w:t>
      </w:r>
      <w:r w:rsidRPr="00080E36">
        <w:rPr>
          <w:rFonts w:hint="cs"/>
          <w:rtl/>
        </w:rPr>
        <w:t>بحارالانوار ج 92 ص 456</w:t>
      </w:r>
    </w:p>
  </w:footnote>
  <w:footnote w:id="3">
    <w:p w:rsidR="00080E36" w:rsidRPr="00080E36" w:rsidRDefault="00080E36" w:rsidP="00080E36">
      <w:pPr>
        <w:pStyle w:val="a0"/>
      </w:pPr>
      <w:r w:rsidRPr="00080E36">
        <w:rPr>
          <w:rStyle w:val="FootnoteReference"/>
          <w:vertAlign w:val="baseline"/>
        </w:rPr>
        <w:footnoteRef/>
      </w:r>
      <w:r w:rsidRPr="00080E36">
        <w:rPr>
          <w:rFonts w:hint="cs"/>
          <w:rtl/>
        </w:rPr>
        <w:t>- پایگاه ندای پاک فطرت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78" w:rsidRDefault="00421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B78" w:rsidRDefault="00421B7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1B78" w:rsidRPr="00421B7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21B78" w:rsidRPr="00421B7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70B"/>
    <w:rsid w:val="00002706"/>
    <w:rsid w:val="00003A9A"/>
    <w:rsid w:val="00005A56"/>
    <w:rsid w:val="00005CCB"/>
    <w:rsid w:val="000102B1"/>
    <w:rsid w:val="00011B1E"/>
    <w:rsid w:val="000126E4"/>
    <w:rsid w:val="00020B3C"/>
    <w:rsid w:val="0002182A"/>
    <w:rsid w:val="00021917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478"/>
    <w:rsid w:val="00066C3D"/>
    <w:rsid w:val="000678DB"/>
    <w:rsid w:val="00067B65"/>
    <w:rsid w:val="00070DE6"/>
    <w:rsid w:val="00071B6A"/>
    <w:rsid w:val="0007304E"/>
    <w:rsid w:val="00073091"/>
    <w:rsid w:val="0007405B"/>
    <w:rsid w:val="0007795C"/>
    <w:rsid w:val="00080E36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0AB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6AAE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02BE"/>
    <w:rsid w:val="00253F45"/>
    <w:rsid w:val="00263C82"/>
    <w:rsid w:val="00265127"/>
    <w:rsid w:val="00267399"/>
    <w:rsid w:val="002706CE"/>
    <w:rsid w:val="00271710"/>
    <w:rsid w:val="0027278F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B3700"/>
    <w:rsid w:val="002C2CD3"/>
    <w:rsid w:val="002C6191"/>
    <w:rsid w:val="002C6468"/>
    <w:rsid w:val="002C71C1"/>
    <w:rsid w:val="002D3379"/>
    <w:rsid w:val="002D525F"/>
    <w:rsid w:val="002D5F5C"/>
    <w:rsid w:val="002E530A"/>
    <w:rsid w:val="002E6D0E"/>
    <w:rsid w:val="002F7B0B"/>
    <w:rsid w:val="0030217B"/>
    <w:rsid w:val="0030457B"/>
    <w:rsid w:val="00306717"/>
    <w:rsid w:val="0030735A"/>
    <w:rsid w:val="00311539"/>
    <w:rsid w:val="0032058C"/>
    <w:rsid w:val="003209C9"/>
    <w:rsid w:val="003217E5"/>
    <w:rsid w:val="0032278B"/>
    <w:rsid w:val="00323747"/>
    <w:rsid w:val="00330E75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52630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1B7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29DC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8CF"/>
    <w:rsid w:val="00563C33"/>
    <w:rsid w:val="005716E6"/>
    <w:rsid w:val="005726FF"/>
    <w:rsid w:val="00574EFF"/>
    <w:rsid w:val="00575A7B"/>
    <w:rsid w:val="00575DDF"/>
    <w:rsid w:val="0058476F"/>
    <w:rsid w:val="005849D8"/>
    <w:rsid w:val="00586F78"/>
    <w:rsid w:val="00587ACE"/>
    <w:rsid w:val="00592B47"/>
    <w:rsid w:val="005A3E05"/>
    <w:rsid w:val="005A4E4B"/>
    <w:rsid w:val="005A5572"/>
    <w:rsid w:val="005B03A5"/>
    <w:rsid w:val="005B166A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0402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5D1E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B6721"/>
    <w:rsid w:val="006C2B2A"/>
    <w:rsid w:val="006C5F81"/>
    <w:rsid w:val="006C73B9"/>
    <w:rsid w:val="006D499B"/>
    <w:rsid w:val="006D61E1"/>
    <w:rsid w:val="006E395B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0C40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05617"/>
    <w:rsid w:val="00805971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1F00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8F68A8"/>
    <w:rsid w:val="00905EE2"/>
    <w:rsid w:val="00917AB3"/>
    <w:rsid w:val="0092101B"/>
    <w:rsid w:val="0092150A"/>
    <w:rsid w:val="009219E0"/>
    <w:rsid w:val="00927672"/>
    <w:rsid w:val="00935B54"/>
    <w:rsid w:val="0093645F"/>
    <w:rsid w:val="009416C4"/>
    <w:rsid w:val="00942627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87B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2D84"/>
    <w:rsid w:val="009F348C"/>
    <w:rsid w:val="009F3E79"/>
    <w:rsid w:val="00A001AC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2FED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C58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4860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3552C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1D74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568F"/>
    <w:rsid w:val="00C57CD0"/>
    <w:rsid w:val="00C61749"/>
    <w:rsid w:val="00C6308E"/>
    <w:rsid w:val="00C63CA1"/>
    <w:rsid w:val="00C641F7"/>
    <w:rsid w:val="00C663F1"/>
    <w:rsid w:val="00C66963"/>
    <w:rsid w:val="00C6774D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755"/>
    <w:rsid w:val="00CD0E5E"/>
    <w:rsid w:val="00CD1CEE"/>
    <w:rsid w:val="00CD4159"/>
    <w:rsid w:val="00CE1ED6"/>
    <w:rsid w:val="00CE5D53"/>
    <w:rsid w:val="00CE63FE"/>
    <w:rsid w:val="00CF52EE"/>
    <w:rsid w:val="00CF771E"/>
    <w:rsid w:val="00D01736"/>
    <w:rsid w:val="00D0599C"/>
    <w:rsid w:val="00D06887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04E7"/>
    <w:rsid w:val="00DA6736"/>
    <w:rsid w:val="00DB0E69"/>
    <w:rsid w:val="00DB2195"/>
    <w:rsid w:val="00DB4C68"/>
    <w:rsid w:val="00DB4E8C"/>
    <w:rsid w:val="00DB5857"/>
    <w:rsid w:val="00DB5979"/>
    <w:rsid w:val="00DB61BB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C77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0B01"/>
    <w:rsid w:val="00F32767"/>
    <w:rsid w:val="00F34EE8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1F00"/>
    <w:pPr>
      <w:keepNext/>
      <w:keepLines/>
      <w:spacing w:before="40" w:after="0" w:line="259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71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A204-B93B-4C65-A0AF-758ECA70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494</cp:revision>
  <cp:lastPrinted>2020-03-07T12:10:00Z</cp:lastPrinted>
  <dcterms:created xsi:type="dcterms:W3CDTF">2019-12-17T13:26:00Z</dcterms:created>
  <dcterms:modified xsi:type="dcterms:W3CDTF">2020-05-10T19:19:00Z</dcterms:modified>
</cp:coreProperties>
</file>