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1ABE" w:rsidRDefault="00CB1ABE" w:rsidP="00CB1ABE">
      <w:pPr>
        <w:spacing w:after="120"/>
        <w:jc w:val="center"/>
        <w:rPr>
          <w:rFonts w:ascii="IRBadr" w:hAnsi="IRBadr" w:cs="IRBadr"/>
          <w:sz w:val="44"/>
          <w:szCs w:val="44"/>
          <w:rtl/>
        </w:rPr>
      </w:pPr>
    </w:p>
    <w:p w:rsidR="00CB1ABE" w:rsidRDefault="00CB1ABE" w:rsidP="00CB1ABE">
      <w:pPr>
        <w:spacing w:after="120"/>
        <w:jc w:val="center"/>
        <w:rPr>
          <w:rFonts w:ascii="IRBadr" w:hAnsi="IRBadr" w:cs="IRBadr"/>
          <w:sz w:val="44"/>
          <w:szCs w:val="44"/>
          <w:rtl/>
        </w:rPr>
      </w:pPr>
    </w:p>
    <w:p w:rsidR="00CB1ABE" w:rsidRDefault="00CB1ABE" w:rsidP="00CB1ABE">
      <w:pPr>
        <w:spacing w:after="120"/>
        <w:jc w:val="center"/>
        <w:rPr>
          <w:rFonts w:ascii="IRBadr" w:hAnsi="IRBadr" w:cs="IRBadr"/>
          <w:sz w:val="44"/>
          <w:szCs w:val="44"/>
          <w:rtl/>
        </w:rPr>
      </w:pPr>
    </w:p>
    <w:p w:rsidR="00CB1ABE" w:rsidRDefault="00CB1ABE" w:rsidP="00CB1ABE">
      <w:pPr>
        <w:spacing w:after="120"/>
        <w:jc w:val="center"/>
        <w:rPr>
          <w:rFonts w:ascii="IRBadr" w:hAnsi="IRBadr" w:cs="IRBadr"/>
          <w:sz w:val="44"/>
          <w:szCs w:val="44"/>
          <w:rtl/>
        </w:rPr>
      </w:pPr>
    </w:p>
    <w:p w:rsidR="00CB1ABE" w:rsidRPr="0007304E" w:rsidRDefault="00CB1ABE" w:rsidP="00CB1ABE">
      <w:pPr>
        <w:spacing w:after="120"/>
        <w:rPr>
          <w:rFonts w:ascii="IRBadr" w:hAnsi="IRBadr" w:cs="IRBadr"/>
          <w:sz w:val="24"/>
          <w:szCs w:val="24"/>
          <w:rtl/>
        </w:rPr>
      </w:pPr>
    </w:p>
    <w:p w:rsidR="00CB1ABE" w:rsidRPr="00655C74" w:rsidRDefault="00CB1ABE" w:rsidP="00CB1ABE">
      <w:pPr>
        <w:spacing w:after="120"/>
        <w:rPr>
          <w:rFonts w:ascii="IRBadr" w:hAnsi="IRBadr" w:cs="IRBadr"/>
          <w:sz w:val="2"/>
          <w:szCs w:val="2"/>
          <w:rtl/>
        </w:rPr>
      </w:pPr>
    </w:p>
    <w:p w:rsidR="00CB1ABE" w:rsidRPr="008C509D" w:rsidRDefault="00CB1ABE" w:rsidP="00CB1ABE">
      <w:pPr>
        <w:spacing w:after="120"/>
        <w:jc w:val="center"/>
        <w:rPr>
          <w:rFonts w:ascii="IRBadr" w:hAnsi="IRBadr" w:cs="IRBadr"/>
          <w:sz w:val="24"/>
          <w:szCs w:val="24"/>
          <w:rtl/>
        </w:rPr>
      </w:pPr>
    </w:p>
    <w:p w:rsidR="00CB1ABE" w:rsidRDefault="00CB1ABE" w:rsidP="00CB1ABE">
      <w:pPr>
        <w:spacing w:after="120"/>
        <w:jc w:val="center"/>
        <w:rPr>
          <w:rFonts w:ascii="IRBadr" w:hAnsi="IRBadr" w:cs="IRBadr"/>
          <w:sz w:val="44"/>
          <w:szCs w:val="44"/>
          <w:rtl/>
        </w:rPr>
      </w:pPr>
      <w:r>
        <w:rPr>
          <w:rFonts w:ascii="IRBadr" w:hAnsi="IRBadr" w:cs="IRBadr" w:hint="cs"/>
          <w:sz w:val="44"/>
          <w:szCs w:val="44"/>
          <w:rtl/>
        </w:rPr>
        <w:t>عنوان:</w:t>
      </w:r>
    </w:p>
    <w:p w:rsidR="00144616" w:rsidRDefault="006336CE" w:rsidP="004865C9">
      <w:pPr>
        <w:pStyle w:val="a2"/>
        <w:rPr>
          <w:sz w:val="38"/>
          <w:szCs w:val="38"/>
          <w:rtl/>
        </w:rPr>
      </w:pPr>
      <w:r>
        <w:rPr>
          <w:rFonts w:hint="cs"/>
          <w:sz w:val="38"/>
          <w:szCs w:val="38"/>
          <w:rtl/>
        </w:rPr>
        <w:t>مبحث</w:t>
      </w:r>
      <w:r w:rsidR="00750C40">
        <w:rPr>
          <w:rFonts w:hint="cs"/>
          <w:sz w:val="38"/>
          <w:szCs w:val="38"/>
          <w:rtl/>
        </w:rPr>
        <w:t xml:space="preserve"> اول؛ تشکیلات تحت ولایت الله یا ولایت طاغوت</w:t>
      </w:r>
      <w:r w:rsidR="00086DAE">
        <w:rPr>
          <w:rFonts w:hint="cs"/>
          <w:sz w:val="38"/>
          <w:szCs w:val="38"/>
          <w:rtl/>
        </w:rPr>
        <w:t xml:space="preserve"> </w:t>
      </w:r>
      <w:r w:rsidR="00750C40">
        <w:rPr>
          <w:rFonts w:hint="cs"/>
          <w:sz w:val="38"/>
          <w:szCs w:val="38"/>
          <w:rtl/>
        </w:rPr>
        <w:t>-</w:t>
      </w:r>
      <w:r w:rsidR="00086DAE">
        <w:rPr>
          <w:rFonts w:hint="cs"/>
          <w:sz w:val="38"/>
          <w:szCs w:val="38"/>
          <w:rtl/>
        </w:rPr>
        <w:t xml:space="preserve"> </w:t>
      </w:r>
      <w:r w:rsidR="00750C40">
        <w:rPr>
          <w:rFonts w:hint="cs"/>
          <w:sz w:val="38"/>
          <w:szCs w:val="38"/>
          <w:rtl/>
        </w:rPr>
        <w:t>بخش1</w:t>
      </w:r>
    </w:p>
    <w:p w:rsidR="00905EE2" w:rsidRPr="004865C9" w:rsidRDefault="00905EE2" w:rsidP="004865C9">
      <w:pPr>
        <w:pStyle w:val="a2"/>
        <w:rPr>
          <w:sz w:val="38"/>
          <w:szCs w:val="38"/>
          <w:rtl/>
        </w:rPr>
      </w:pPr>
    </w:p>
    <w:tbl>
      <w:tblPr>
        <w:tblStyle w:val="LightShading-Accent5"/>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5"/>
        <w:gridCol w:w="7229"/>
      </w:tblGrid>
      <w:tr w:rsidR="00CB1ABE" w:rsidRPr="008E6EF7" w:rsidTr="00193143">
        <w:trPr>
          <w:cnfStyle w:val="100000000000" w:firstRow="1" w:lastRow="0" w:firstColumn="0" w:lastColumn="0" w:oddVBand="0" w:evenVBand="0" w:oddHBand="0" w:evenHBand="0" w:firstRowFirstColumn="0" w:firstRowLastColumn="0" w:lastRowFirstColumn="0" w:lastRowLastColumn="0"/>
          <w:trHeight w:val="153"/>
          <w:jc w:val="center"/>
        </w:trPr>
        <w:tc>
          <w:tcPr>
            <w:cnfStyle w:val="001000000000" w:firstRow="0" w:lastRow="0" w:firstColumn="1" w:lastColumn="0" w:oddVBand="0" w:evenVBand="0" w:oddHBand="0" w:evenHBand="0" w:firstRowFirstColumn="0" w:firstRowLastColumn="0" w:lastRowFirstColumn="0" w:lastRowLastColumn="0"/>
            <w:tcW w:w="8484" w:type="dxa"/>
            <w:gridSpan w:val="2"/>
            <w:tcBorders>
              <w:top w:val="none" w:sz="0" w:space="0" w:color="auto"/>
              <w:left w:val="none" w:sz="0" w:space="0" w:color="auto"/>
              <w:bottom w:val="none" w:sz="0" w:space="0" w:color="auto"/>
              <w:right w:val="none" w:sz="0" w:space="0" w:color="auto"/>
            </w:tcBorders>
            <w:shd w:val="clear" w:color="auto" w:fill="A0E2F6"/>
            <w:vAlign w:val="center"/>
          </w:tcPr>
          <w:p w:rsidR="00CB1ABE" w:rsidRPr="00DC2DA7" w:rsidRDefault="00CB1ABE" w:rsidP="00C17BD2">
            <w:pPr>
              <w:spacing w:after="120"/>
              <w:jc w:val="center"/>
              <w:rPr>
                <w:rFonts w:ascii="IRTitr" w:hAnsi="IRTitr" w:cs="IRTitr"/>
                <w:b w:val="0"/>
                <w:bCs w:val="0"/>
                <w:color w:val="06007A"/>
                <w:sz w:val="32"/>
                <w:szCs w:val="32"/>
                <w:rtl/>
              </w:rPr>
            </w:pPr>
            <w:r w:rsidRPr="00DC2DA7">
              <w:rPr>
                <w:rFonts w:ascii="IRTitr" w:hAnsi="IRTitr" w:cs="IRTitr"/>
                <w:b w:val="0"/>
                <w:bCs w:val="0"/>
                <w:color w:val="06007A"/>
                <w:sz w:val="32"/>
                <w:szCs w:val="32"/>
                <w:rtl/>
              </w:rPr>
              <w:t>شناسنامه</w:t>
            </w:r>
            <w:r w:rsidRPr="00DC2DA7">
              <w:rPr>
                <w:rFonts w:ascii="IRTitr" w:hAnsi="IRTitr" w:cs="IRTitr" w:hint="cs"/>
                <w:b w:val="0"/>
                <w:bCs w:val="0"/>
                <w:color w:val="06007A"/>
                <w:sz w:val="32"/>
                <w:szCs w:val="32"/>
                <w:rtl/>
              </w:rPr>
              <w:t xml:space="preserve"> مطلب</w:t>
            </w:r>
          </w:p>
        </w:tc>
      </w:tr>
      <w:tr w:rsidR="00CB1ABE" w:rsidRPr="008E6EF7" w:rsidTr="00193143">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255" w:type="dxa"/>
            <w:tcBorders>
              <w:left w:val="none" w:sz="0" w:space="0" w:color="auto"/>
              <w:right w:val="none" w:sz="0" w:space="0" w:color="auto"/>
            </w:tcBorders>
            <w:shd w:val="clear" w:color="auto" w:fill="auto"/>
            <w:vAlign w:val="center"/>
          </w:tcPr>
          <w:p w:rsidR="00CB1ABE" w:rsidRPr="00A42700" w:rsidRDefault="00CB1ABE" w:rsidP="00C17BD2">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کد مطلب</w:t>
            </w:r>
          </w:p>
        </w:tc>
        <w:tc>
          <w:tcPr>
            <w:tcW w:w="7229" w:type="dxa"/>
            <w:tcBorders>
              <w:left w:val="none" w:sz="0" w:space="0" w:color="auto"/>
              <w:right w:val="none" w:sz="0" w:space="0" w:color="auto"/>
            </w:tcBorders>
            <w:shd w:val="clear" w:color="auto" w:fill="auto"/>
            <w:vAlign w:val="center"/>
          </w:tcPr>
          <w:p w:rsidR="00CB1ABE" w:rsidRPr="000F5A39" w:rsidRDefault="00985173" w:rsidP="00DA04E7">
            <w:pPr>
              <w:jc w:val="center"/>
              <w:cnfStyle w:val="000000100000" w:firstRow="0" w:lastRow="0" w:firstColumn="0" w:lastColumn="0" w:oddVBand="0" w:evenVBand="0" w:oddHBand="1" w:evenHBand="0" w:firstRowFirstColumn="0" w:firstRowLastColumn="0" w:lastRowFirstColumn="0" w:lastRowLastColumn="0"/>
              <w:rPr>
                <w:rFonts w:asciiTheme="minorBidi" w:hAnsiTheme="minorBidi" w:cs="Times New Roman"/>
                <w:color w:val="06007A"/>
                <w:sz w:val="28"/>
                <w:szCs w:val="28"/>
                <w:rtl/>
              </w:rPr>
            </w:pPr>
            <w:r w:rsidRPr="00985173">
              <w:rPr>
                <w:rFonts w:asciiTheme="minorBidi" w:hAnsiTheme="minorBidi"/>
                <w:color w:val="06007A"/>
                <w:sz w:val="28"/>
                <w:szCs w:val="28"/>
              </w:rPr>
              <w:t>m-t-</w:t>
            </w:r>
            <w:r w:rsidR="00750C40">
              <w:rPr>
                <w:rFonts w:asciiTheme="minorBidi" w:hAnsiTheme="minorBidi"/>
                <w:color w:val="06007A"/>
                <w:sz w:val="28"/>
                <w:szCs w:val="28"/>
              </w:rPr>
              <w:t>48</w:t>
            </w:r>
          </w:p>
        </w:tc>
      </w:tr>
      <w:tr w:rsidR="00CB1ABE" w:rsidRPr="008E6EF7" w:rsidTr="00193143">
        <w:trPr>
          <w:trHeight w:val="163"/>
          <w:jc w:val="center"/>
        </w:trPr>
        <w:tc>
          <w:tcPr>
            <w:cnfStyle w:val="001000000000" w:firstRow="0" w:lastRow="0" w:firstColumn="1" w:lastColumn="0" w:oddVBand="0" w:evenVBand="0" w:oddHBand="0" w:evenHBand="0" w:firstRowFirstColumn="0" w:firstRowLastColumn="0" w:lastRowFirstColumn="0" w:lastRowLastColumn="0"/>
            <w:tcW w:w="1255" w:type="dxa"/>
            <w:shd w:val="clear" w:color="auto" w:fill="auto"/>
            <w:vAlign w:val="center"/>
          </w:tcPr>
          <w:p w:rsidR="00CB1ABE" w:rsidRPr="00A42700" w:rsidRDefault="00CB1ABE" w:rsidP="00C17BD2">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رده</w:t>
            </w:r>
          </w:p>
        </w:tc>
        <w:tc>
          <w:tcPr>
            <w:tcW w:w="7229" w:type="dxa"/>
            <w:shd w:val="clear" w:color="auto" w:fill="auto"/>
            <w:vAlign w:val="center"/>
          </w:tcPr>
          <w:p w:rsidR="00CB1ABE" w:rsidRPr="00A42700" w:rsidRDefault="00114A5C" w:rsidP="00F30B01">
            <w:pPr>
              <w:jc w:val="center"/>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مهارتی/</w:t>
            </w:r>
            <w:r w:rsidR="00DF689F">
              <w:rPr>
                <w:rFonts w:ascii="IRMitra" w:hAnsi="IRMitra" w:cs="IRMitra" w:hint="cs"/>
                <w:color w:val="06007A"/>
                <w:sz w:val="28"/>
                <w:szCs w:val="28"/>
                <w:rtl/>
              </w:rPr>
              <w:t>تشکیلاتی</w:t>
            </w:r>
            <w:r>
              <w:rPr>
                <w:rFonts w:ascii="IRMitra" w:hAnsi="IRMitra" w:cs="IRMitra" w:hint="cs"/>
                <w:color w:val="06007A"/>
                <w:sz w:val="28"/>
                <w:szCs w:val="28"/>
                <w:rtl/>
              </w:rPr>
              <w:t>/</w:t>
            </w:r>
            <w:r w:rsidR="00F30B01">
              <w:rPr>
                <w:rFonts w:ascii="IRMitra" w:hAnsi="IRMitra" w:cs="IRMitra" w:hint="cs"/>
                <w:color w:val="06007A"/>
                <w:sz w:val="28"/>
                <w:szCs w:val="28"/>
                <w:rtl/>
              </w:rPr>
              <w:t>مبانی و اصول</w:t>
            </w:r>
            <w:r>
              <w:rPr>
                <w:rFonts w:ascii="IRMitra" w:hAnsi="IRMitra" w:cs="IRMitra" w:hint="cs"/>
                <w:color w:val="06007A"/>
                <w:sz w:val="28"/>
                <w:szCs w:val="28"/>
                <w:rtl/>
              </w:rPr>
              <w:t>/</w:t>
            </w:r>
            <w:r w:rsidR="00750C40">
              <w:rPr>
                <w:rFonts w:ascii="IRMitra" w:hAnsi="IRMitra" w:cs="IRMitra" w:hint="cs"/>
                <w:color w:val="06007A"/>
                <w:sz w:val="28"/>
                <w:szCs w:val="28"/>
                <w:rtl/>
              </w:rPr>
              <w:t>ماهیت تشکیلات توحیدی</w:t>
            </w:r>
          </w:p>
        </w:tc>
      </w:tr>
      <w:tr w:rsidR="00CB1ABE" w:rsidRPr="008E6EF7" w:rsidTr="00193143">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255" w:type="dxa"/>
            <w:tcBorders>
              <w:left w:val="none" w:sz="0" w:space="0" w:color="auto"/>
              <w:right w:val="none" w:sz="0" w:space="0" w:color="auto"/>
            </w:tcBorders>
            <w:shd w:val="clear" w:color="auto" w:fill="auto"/>
            <w:vAlign w:val="center"/>
          </w:tcPr>
          <w:p w:rsidR="00CB1ABE" w:rsidRPr="00A42700" w:rsidRDefault="00CB1ABE" w:rsidP="00C17BD2">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برچسب</w:t>
            </w:r>
          </w:p>
        </w:tc>
        <w:tc>
          <w:tcPr>
            <w:tcW w:w="7229" w:type="dxa"/>
            <w:tcBorders>
              <w:left w:val="none" w:sz="0" w:space="0" w:color="auto"/>
              <w:right w:val="none" w:sz="0" w:space="0" w:color="auto"/>
            </w:tcBorders>
            <w:shd w:val="clear" w:color="auto" w:fill="auto"/>
            <w:vAlign w:val="center"/>
          </w:tcPr>
          <w:p w:rsidR="00CB1ABE" w:rsidRPr="00A42700" w:rsidRDefault="00750C40" w:rsidP="00935B54">
            <w:pPr>
              <w:jc w:val="center"/>
              <w:cnfStyle w:val="000000100000" w:firstRow="0" w:lastRow="0" w:firstColumn="0" w:lastColumn="0" w:oddVBand="0" w:evenVBand="0" w:oddHBand="1"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توحیدی</w:t>
            </w:r>
            <w:r w:rsidR="0074731B">
              <w:rPr>
                <w:rFonts w:ascii="IRMitra" w:hAnsi="IRMitra" w:cs="IRMitra" w:hint="cs"/>
                <w:color w:val="06007A"/>
                <w:sz w:val="28"/>
                <w:szCs w:val="28"/>
                <w:rtl/>
              </w:rPr>
              <w:t>،</w:t>
            </w:r>
            <w:r>
              <w:rPr>
                <w:rFonts w:ascii="IRMitra" w:hAnsi="IRMitra" w:cs="IRMitra" w:hint="cs"/>
                <w:color w:val="06007A"/>
                <w:sz w:val="28"/>
                <w:szCs w:val="28"/>
                <w:rtl/>
              </w:rPr>
              <w:t xml:space="preserve"> طاغوتی</w:t>
            </w:r>
            <w:r w:rsidR="008F68A8">
              <w:rPr>
                <w:rFonts w:ascii="IRMitra" w:hAnsi="IRMitra" w:cs="IRMitra" w:hint="cs"/>
                <w:color w:val="06007A"/>
                <w:sz w:val="28"/>
                <w:szCs w:val="28"/>
                <w:rtl/>
              </w:rPr>
              <w:t>، فنون</w:t>
            </w:r>
            <w:r w:rsidR="002F7B0B">
              <w:rPr>
                <w:rFonts w:ascii="IRMitra" w:hAnsi="IRMitra" w:cs="IRMitra" w:hint="cs"/>
                <w:color w:val="06007A"/>
                <w:sz w:val="28"/>
                <w:szCs w:val="28"/>
                <w:rtl/>
              </w:rPr>
              <w:t>،</w:t>
            </w:r>
            <w:r w:rsidR="008F68A8">
              <w:rPr>
                <w:rFonts w:ascii="IRMitra" w:hAnsi="IRMitra" w:cs="IRMitra" w:hint="cs"/>
                <w:color w:val="06007A"/>
                <w:sz w:val="28"/>
                <w:szCs w:val="28"/>
                <w:rtl/>
              </w:rPr>
              <w:t xml:space="preserve"> روح مدیریت</w:t>
            </w:r>
            <w:r w:rsidR="005B166A">
              <w:rPr>
                <w:rFonts w:ascii="IRMitra" w:hAnsi="IRMitra" w:cs="IRMitra" w:hint="cs"/>
                <w:color w:val="06007A"/>
                <w:sz w:val="28"/>
                <w:szCs w:val="28"/>
                <w:rtl/>
              </w:rPr>
              <w:t>،</w:t>
            </w:r>
            <w:r w:rsidR="008F68A8">
              <w:rPr>
                <w:rFonts w:ascii="IRMitra" w:hAnsi="IRMitra" w:cs="IRMitra" w:hint="cs"/>
                <w:color w:val="06007A"/>
                <w:sz w:val="28"/>
                <w:szCs w:val="28"/>
                <w:rtl/>
              </w:rPr>
              <w:t xml:space="preserve"> تقوا</w:t>
            </w:r>
          </w:p>
        </w:tc>
      </w:tr>
      <w:tr w:rsidR="00CB1ABE" w:rsidRPr="008E6EF7" w:rsidTr="00193143">
        <w:trPr>
          <w:trHeight w:val="161"/>
          <w:jc w:val="center"/>
        </w:trPr>
        <w:tc>
          <w:tcPr>
            <w:cnfStyle w:val="001000000000" w:firstRow="0" w:lastRow="0" w:firstColumn="1" w:lastColumn="0" w:oddVBand="0" w:evenVBand="0" w:oddHBand="0" w:evenHBand="0" w:firstRowFirstColumn="0" w:firstRowLastColumn="0" w:lastRowFirstColumn="0" w:lastRowLastColumn="0"/>
            <w:tcW w:w="1255" w:type="dxa"/>
            <w:shd w:val="clear" w:color="auto" w:fill="auto"/>
            <w:vAlign w:val="center"/>
          </w:tcPr>
          <w:p w:rsidR="00CB1ABE" w:rsidRPr="00A42700" w:rsidRDefault="00CB1ABE" w:rsidP="00C17BD2">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توضیحات</w:t>
            </w:r>
          </w:p>
        </w:tc>
        <w:tc>
          <w:tcPr>
            <w:tcW w:w="7229" w:type="dxa"/>
            <w:shd w:val="clear" w:color="auto" w:fill="auto"/>
            <w:vAlign w:val="center"/>
          </w:tcPr>
          <w:p w:rsidR="00CB1ABE" w:rsidRPr="00A42700" w:rsidRDefault="00CB1ABE" w:rsidP="00C17BD2">
            <w:pPr>
              <w:spacing w:after="120"/>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p>
        </w:tc>
      </w:tr>
    </w:tbl>
    <w:p w:rsidR="00CB1ABE" w:rsidRPr="00655C74" w:rsidRDefault="00CB1ABE" w:rsidP="00CB1ABE">
      <w:pPr>
        <w:spacing w:after="120"/>
        <w:jc w:val="lowKashida"/>
        <w:rPr>
          <w:rFonts w:ascii="IRBadr" w:hAnsi="IRBadr" w:cs="IRBadr"/>
          <w:sz w:val="2"/>
          <w:szCs w:val="2"/>
          <w:rtl/>
        </w:rPr>
      </w:pPr>
    </w:p>
    <w:p w:rsidR="00CB1ABE" w:rsidRDefault="00CB1ABE" w:rsidP="00CB1ABE">
      <w:pPr>
        <w:pStyle w:val="NormalWeb"/>
        <w:bidi/>
        <w:spacing w:before="0" w:beforeAutospacing="0" w:after="120" w:afterAutospacing="0"/>
        <w:jc w:val="lowKashida"/>
        <w:rPr>
          <w:rFonts w:ascii="IRBadr" w:eastAsia="Arial Unicode MS" w:hAnsi="IRBadr" w:cs="IRBadr"/>
          <w:color w:val="000000"/>
          <w:sz w:val="36"/>
          <w:szCs w:val="36"/>
          <w:rtl/>
        </w:rPr>
        <w:sectPr w:rsidR="00CB1ABE" w:rsidSect="007864E5">
          <w:headerReference w:type="even" r:id="rId8"/>
          <w:headerReference w:type="default" r:id="rId9"/>
          <w:footerReference w:type="even" r:id="rId10"/>
          <w:footerReference w:type="default" r:id="rId11"/>
          <w:headerReference w:type="first" r:id="rId12"/>
          <w:footerReference w:type="first" r:id="rId13"/>
          <w:pgSz w:w="11906" w:h="16838" w:code="9"/>
          <w:pgMar w:top="1985" w:right="1134" w:bottom="1134" w:left="1134" w:header="1020" w:footer="794"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pPr>
    </w:p>
    <w:p w:rsidR="00CB1ABE" w:rsidRDefault="00CB1ABE" w:rsidP="00CB1ABE">
      <w:pPr>
        <w:pStyle w:val="a1"/>
        <w:rPr>
          <w:color w:val="002060"/>
          <w:sz w:val="34"/>
          <w:szCs w:val="34"/>
          <w:rtl/>
        </w:rPr>
      </w:pPr>
    </w:p>
    <w:p w:rsidR="00144616" w:rsidRPr="00C641F7" w:rsidRDefault="00144616" w:rsidP="00CB1ABE">
      <w:pPr>
        <w:pStyle w:val="a1"/>
        <w:rPr>
          <w:color w:val="002060"/>
          <w:sz w:val="34"/>
          <w:szCs w:val="34"/>
          <w:rtl/>
        </w:rPr>
      </w:pPr>
    </w:p>
    <w:p w:rsidR="00464F01" w:rsidRDefault="00464F01" w:rsidP="00464F01">
      <w:pPr>
        <w:rPr>
          <w:rFonts w:cs="B Nazanin"/>
          <w:sz w:val="28"/>
          <w:szCs w:val="28"/>
          <w:rtl/>
        </w:rPr>
      </w:pPr>
    </w:p>
    <w:p w:rsidR="009F2D84" w:rsidRDefault="009F2D84" w:rsidP="009F2D84">
      <w:pPr>
        <w:pStyle w:val="a1"/>
        <w:rPr>
          <w:sz w:val="30"/>
          <w:szCs w:val="30"/>
          <w:rtl/>
        </w:rPr>
      </w:pPr>
    </w:p>
    <w:p w:rsidR="00750C40" w:rsidRPr="008F68A8" w:rsidRDefault="00750C40" w:rsidP="008F68A8">
      <w:pPr>
        <w:pStyle w:val="a1"/>
        <w:rPr>
          <w:sz w:val="30"/>
          <w:szCs w:val="30"/>
          <w:rtl/>
        </w:rPr>
      </w:pPr>
      <w:r w:rsidRPr="008F68A8">
        <w:rPr>
          <w:rFonts w:hint="cs"/>
          <w:sz w:val="30"/>
          <w:szCs w:val="30"/>
          <w:rtl/>
        </w:rPr>
        <w:lastRenderedPageBreak/>
        <w:t>ما وظیفه داریم کار را تشکیلاتی انجام بدهیم. در کار فردی هر چقدر هم فرد فوق العاده باشد، رسیدن به اهداف بلند برایش میسّر نیست. همچنانکه انبیاء علیهم السلام با وجود اینکه از تأییدات خداوند متعال بهره مند بودند ولی فردی حرکت نمی کردند. کار الهی انبیاء، تشکیلاتی بوده است.</w:t>
      </w:r>
      <w:bookmarkStart w:id="0" w:name="_GoBack"/>
      <w:bookmarkEnd w:id="0"/>
    </w:p>
    <w:p w:rsidR="00750C40" w:rsidRPr="00DE3E71" w:rsidRDefault="008F68A8" w:rsidP="008F68A8">
      <w:pPr>
        <w:pStyle w:val="a1"/>
        <w:rPr>
          <w:b/>
          <w:bCs/>
          <w:sz w:val="30"/>
          <w:szCs w:val="30"/>
          <w:rtl/>
        </w:rPr>
      </w:pPr>
      <w:r w:rsidRPr="008F68A8">
        <w:rPr>
          <w:rFonts w:hint="cs"/>
          <w:sz w:val="30"/>
          <w:szCs w:val="30"/>
          <w:rtl/>
        </w:rPr>
        <w:t>قرآن</w:t>
      </w:r>
      <w:r w:rsidR="00750C40" w:rsidRPr="008F68A8">
        <w:rPr>
          <w:rFonts w:hint="cs"/>
          <w:sz w:val="30"/>
          <w:szCs w:val="30"/>
          <w:rtl/>
        </w:rPr>
        <w:t>، تکلیفِ تشکیلات را روشن کرده است.</w:t>
      </w:r>
      <w:r w:rsidR="00750C40" w:rsidRPr="00EE0685">
        <w:rPr>
          <w:color w:val="0070C0"/>
          <w:sz w:val="32"/>
          <w:szCs w:val="32"/>
          <w:rtl/>
        </w:rPr>
        <w:t xml:space="preserve">اللَّهُ وَلِيُّ الَّذِينَ آمَنُوا يُخْرِجُهُمْ </w:t>
      </w:r>
      <w:r w:rsidR="00723552" w:rsidRPr="00EE0685">
        <w:rPr>
          <w:color w:val="0070C0"/>
          <w:sz w:val="32"/>
          <w:szCs w:val="32"/>
          <w:rtl/>
        </w:rPr>
        <w:t>مِنَ الظُّلُمَاتِ إِلَى النُّور</w:t>
      </w:r>
      <w:r w:rsidR="00750C40" w:rsidRPr="00EE0685">
        <w:rPr>
          <w:color w:val="0070C0"/>
          <w:sz w:val="32"/>
          <w:szCs w:val="32"/>
          <w:rtl/>
        </w:rPr>
        <w:t xml:space="preserve"> وَ الَّذِينَ كَفَرُوا أَوْلِيَاؤُهُمُ الطَّاغُوتُ يُخْرِجُونَهُمْ مِنَ النُّورِ إِلَى الظُّلُمَاتِ.</w:t>
      </w:r>
      <w:r w:rsidRPr="008F68A8">
        <w:rPr>
          <w:rStyle w:val="FootnoteReference"/>
          <w:rFonts w:ascii="Noor_Titr" w:hAnsi="Noor_Titr" w:cs="B Nazanin"/>
          <w:sz w:val="30"/>
          <w:szCs w:val="30"/>
          <w:rtl/>
        </w:rPr>
        <w:footnoteReference w:id="1"/>
      </w:r>
      <w:r w:rsidR="00750C40" w:rsidRPr="008F68A8">
        <w:rPr>
          <w:rFonts w:hint="cs"/>
          <w:sz w:val="30"/>
          <w:szCs w:val="30"/>
          <w:rtl/>
        </w:rPr>
        <w:t xml:space="preserve"> هر تشکیلات و نظام بشری یا تحت ولای</w:t>
      </w:r>
      <w:r>
        <w:rPr>
          <w:rFonts w:hint="cs"/>
          <w:sz w:val="30"/>
          <w:szCs w:val="30"/>
          <w:rtl/>
        </w:rPr>
        <w:t>ت الله است و یا تحت ولایت طاغوت</w:t>
      </w:r>
      <w:r w:rsidR="00750C40" w:rsidRPr="008F68A8">
        <w:rPr>
          <w:rFonts w:hint="cs"/>
          <w:sz w:val="30"/>
          <w:szCs w:val="30"/>
          <w:rtl/>
        </w:rPr>
        <w:t>. مشکلی که ما داریم ای</w:t>
      </w:r>
      <w:r>
        <w:rPr>
          <w:rFonts w:hint="cs"/>
          <w:sz w:val="30"/>
          <w:szCs w:val="30"/>
          <w:rtl/>
        </w:rPr>
        <w:t>ن است که وقتی طاغوت مطرح می شود، ما</w:t>
      </w:r>
      <w:r w:rsidR="00750C40" w:rsidRPr="008F68A8">
        <w:rPr>
          <w:rFonts w:hint="cs"/>
          <w:sz w:val="30"/>
          <w:szCs w:val="30"/>
          <w:rtl/>
        </w:rPr>
        <w:t xml:space="preserve"> فوراً مصادیقش را می بریم</w:t>
      </w:r>
      <w:r>
        <w:rPr>
          <w:rFonts w:hint="cs"/>
          <w:sz w:val="30"/>
          <w:szCs w:val="30"/>
          <w:rtl/>
        </w:rPr>
        <w:t xml:space="preserve"> روی ابوسفیان و ابوجهل و معاویه</w:t>
      </w:r>
      <w:r w:rsidR="00750C40" w:rsidRPr="008F68A8">
        <w:rPr>
          <w:rFonts w:hint="cs"/>
          <w:sz w:val="30"/>
          <w:szCs w:val="30"/>
          <w:rtl/>
        </w:rPr>
        <w:t>. اگر چه این ها مصداق تامّ طاغوت هستند ولی قرآن کتاب ناس است تا روز قیامت</w:t>
      </w:r>
      <w:r w:rsidR="00615FD2">
        <w:rPr>
          <w:sz w:val="30"/>
          <w:szCs w:val="30"/>
          <w:rtl/>
        </w:rPr>
        <w:t xml:space="preserve">؛ </w:t>
      </w:r>
      <w:r w:rsidR="00750C40" w:rsidRPr="008F68A8">
        <w:rPr>
          <w:rFonts w:hint="cs"/>
          <w:sz w:val="30"/>
          <w:szCs w:val="30"/>
          <w:rtl/>
        </w:rPr>
        <w:t>بنابراین باید ببینیم این را چه قدر بر خودمان</w:t>
      </w:r>
      <w:r>
        <w:rPr>
          <w:rFonts w:hint="cs"/>
          <w:sz w:val="30"/>
          <w:szCs w:val="30"/>
          <w:rtl/>
        </w:rPr>
        <w:t xml:space="preserve"> می توانیم تطبیق کنیم. پس هر چه غیر از الله باشد، می شود طاغوت</w:t>
      </w:r>
      <w:r w:rsidR="00750C40" w:rsidRPr="008F68A8">
        <w:rPr>
          <w:rFonts w:hint="cs"/>
          <w:sz w:val="30"/>
          <w:szCs w:val="30"/>
          <w:rtl/>
        </w:rPr>
        <w:t>. چه ا</w:t>
      </w:r>
      <w:r>
        <w:rPr>
          <w:rFonts w:hint="cs"/>
          <w:sz w:val="30"/>
          <w:szCs w:val="30"/>
          <w:rtl/>
        </w:rPr>
        <w:t>ز درون انسان باشد و چه از بیرون</w:t>
      </w:r>
      <w:r w:rsidR="00750C40" w:rsidRPr="008F68A8">
        <w:rPr>
          <w:rFonts w:hint="cs"/>
          <w:sz w:val="30"/>
          <w:szCs w:val="30"/>
          <w:rtl/>
        </w:rPr>
        <w:t>.</w:t>
      </w:r>
    </w:p>
    <w:p w:rsidR="00750C40" w:rsidRPr="008F68A8" w:rsidRDefault="008F68A8" w:rsidP="008F68A8">
      <w:pPr>
        <w:pStyle w:val="a1"/>
        <w:rPr>
          <w:sz w:val="30"/>
          <w:szCs w:val="30"/>
          <w:rtl/>
        </w:rPr>
      </w:pPr>
      <w:r>
        <w:rPr>
          <w:rFonts w:hint="cs"/>
          <w:sz w:val="30"/>
          <w:szCs w:val="30"/>
          <w:rtl/>
        </w:rPr>
        <w:t>مسئله نفسانیات و منیّت</w:t>
      </w:r>
      <w:r w:rsidR="00750C40" w:rsidRPr="008F68A8">
        <w:rPr>
          <w:rFonts w:hint="cs"/>
          <w:sz w:val="30"/>
          <w:szCs w:val="30"/>
          <w:rtl/>
        </w:rPr>
        <w:t>، یکی از مهم ترین آفاتی ا</w:t>
      </w:r>
      <w:r>
        <w:rPr>
          <w:rFonts w:hint="cs"/>
          <w:sz w:val="30"/>
          <w:szCs w:val="30"/>
          <w:rtl/>
        </w:rPr>
        <w:t>ست که یک تشکیلات دچار آن می شود. منیّت</w:t>
      </w:r>
      <w:r w:rsidR="00750C40" w:rsidRPr="008F68A8">
        <w:rPr>
          <w:rFonts w:hint="cs"/>
          <w:sz w:val="30"/>
          <w:szCs w:val="30"/>
          <w:rtl/>
        </w:rPr>
        <w:t>، اهداف بسیار متعالی یک سازمان و تشکیلات را در نهایت به یک ویروس آلوده علیه جامعه اسلامی تبدیل می کند. لذا اولین شرط برای یک تشکیلات این است که با یک مدیریت توحیدی اداره شود. بین مدیریت و تربیت نفس یک رابطه ذاتی و مستقیمی وجود دارد. شخص باید با این نگاه مدیریت و برنامه ریزی کند که هر چه هست خداست و زندگی حقیقی در آخرت است و این دنیا خوابی بیش نیست لذا ارزشی ندارد که انسان یک نگاه تنگ نظرانه و ناچیز داشته باشد و محاسبات خود را از</w:t>
      </w:r>
      <w:r>
        <w:rPr>
          <w:rFonts w:hint="cs"/>
          <w:sz w:val="30"/>
          <w:szCs w:val="30"/>
          <w:rtl/>
        </w:rPr>
        <w:t xml:space="preserve"> آن افق های بلند و حقیقی بردارد</w:t>
      </w:r>
      <w:r w:rsidR="00750C40" w:rsidRPr="008F68A8">
        <w:rPr>
          <w:rFonts w:hint="cs"/>
          <w:sz w:val="30"/>
          <w:szCs w:val="30"/>
          <w:rtl/>
        </w:rPr>
        <w:t>.</w:t>
      </w:r>
    </w:p>
    <w:p w:rsidR="00750C40" w:rsidRPr="008F68A8" w:rsidRDefault="00750C40" w:rsidP="008F68A8">
      <w:pPr>
        <w:pStyle w:val="a1"/>
        <w:rPr>
          <w:sz w:val="30"/>
          <w:szCs w:val="30"/>
          <w:rtl/>
        </w:rPr>
      </w:pPr>
      <w:r w:rsidRPr="008F68A8">
        <w:rPr>
          <w:rFonts w:hint="cs"/>
          <w:sz w:val="30"/>
          <w:szCs w:val="30"/>
          <w:rtl/>
        </w:rPr>
        <w:t>غرض از تشکیلات این است که</w:t>
      </w:r>
      <w:r w:rsidR="00615FD2">
        <w:rPr>
          <w:sz w:val="30"/>
          <w:szCs w:val="30"/>
        </w:rPr>
        <w:t xml:space="preserve"> </w:t>
      </w:r>
      <w:r w:rsidRPr="008F68A8">
        <w:rPr>
          <w:rFonts w:hint="cs"/>
          <w:sz w:val="30"/>
          <w:szCs w:val="30"/>
          <w:rtl/>
        </w:rPr>
        <w:t>تما</w:t>
      </w:r>
      <w:r w:rsidR="008F68A8">
        <w:rPr>
          <w:rFonts w:hint="cs"/>
          <w:sz w:val="30"/>
          <w:szCs w:val="30"/>
          <w:rtl/>
        </w:rPr>
        <w:t>م وجودمان و تمام أبعاد وجودیمان، درون و برونمان</w:t>
      </w:r>
      <w:r w:rsidRPr="008F68A8">
        <w:rPr>
          <w:rFonts w:hint="cs"/>
          <w:sz w:val="30"/>
          <w:szCs w:val="30"/>
          <w:rtl/>
        </w:rPr>
        <w:t>، فعالیت های فردی و جمعی و اقتصادی و آموزشی و... در عبودیت حضرت</w:t>
      </w:r>
      <w:r w:rsidR="008F68A8">
        <w:rPr>
          <w:rFonts w:hint="cs"/>
          <w:sz w:val="30"/>
          <w:szCs w:val="30"/>
          <w:rtl/>
        </w:rPr>
        <w:t xml:space="preserve"> حق قرار بگیرد یا با این عبودیت</w:t>
      </w:r>
      <w:r w:rsidRPr="008F68A8">
        <w:rPr>
          <w:rFonts w:hint="cs"/>
          <w:sz w:val="30"/>
          <w:szCs w:val="30"/>
          <w:rtl/>
        </w:rPr>
        <w:t>، حکومت حضرت حق نمود و ظهور پیدا کند</w:t>
      </w:r>
      <w:r w:rsidR="00615FD2">
        <w:rPr>
          <w:sz w:val="30"/>
          <w:szCs w:val="30"/>
          <w:rtl/>
        </w:rPr>
        <w:t xml:space="preserve">؛ </w:t>
      </w:r>
      <w:r w:rsidR="008F68A8">
        <w:rPr>
          <w:rFonts w:hint="cs"/>
          <w:sz w:val="30"/>
          <w:szCs w:val="30"/>
          <w:rtl/>
        </w:rPr>
        <w:t>یعنی وقتی عبودیت تحقق پیدا کرد</w:t>
      </w:r>
      <w:r w:rsidRPr="008F68A8">
        <w:rPr>
          <w:rFonts w:hint="cs"/>
          <w:sz w:val="30"/>
          <w:szCs w:val="30"/>
          <w:rtl/>
        </w:rPr>
        <w:t>، این می شود مدیریت توحیدی و</w:t>
      </w:r>
      <w:r w:rsidR="008F68A8">
        <w:rPr>
          <w:rFonts w:hint="cs"/>
          <w:sz w:val="30"/>
          <w:szCs w:val="30"/>
          <w:rtl/>
        </w:rPr>
        <w:t xml:space="preserve"> اسلامی. اگر غیر این شد</w:t>
      </w:r>
      <w:r w:rsidRPr="008F68A8">
        <w:rPr>
          <w:rFonts w:hint="cs"/>
          <w:sz w:val="30"/>
          <w:szCs w:val="30"/>
          <w:rtl/>
        </w:rPr>
        <w:t xml:space="preserve">، نوعی از مدیریت طاغوت </w:t>
      </w:r>
      <w:r w:rsidR="008F68A8">
        <w:rPr>
          <w:rFonts w:hint="cs"/>
          <w:sz w:val="30"/>
          <w:szCs w:val="30"/>
          <w:rtl/>
        </w:rPr>
        <w:t>با هر مرتبه ای که دارد</w:t>
      </w:r>
      <w:r w:rsidRPr="008F68A8">
        <w:rPr>
          <w:rFonts w:hint="cs"/>
          <w:sz w:val="30"/>
          <w:szCs w:val="30"/>
          <w:rtl/>
        </w:rPr>
        <w:t>.</w:t>
      </w:r>
    </w:p>
    <w:p w:rsidR="00346A34" w:rsidRDefault="00750C40" w:rsidP="00905EE2">
      <w:pPr>
        <w:pStyle w:val="a1"/>
        <w:rPr>
          <w:rFonts w:ascii="Noor_Titr" w:hAnsi="Noor_Titr" w:cs="B Nazanin"/>
          <w:sz w:val="28"/>
          <w:szCs w:val="28"/>
          <w:rtl/>
        </w:rPr>
      </w:pPr>
      <w:r w:rsidRPr="008F68A8">
        <w:rPr>
          <w:rFonts w:hint="cs"/>
          <w:sz w:val="30"/>
          <w:szCs w:val="30"/>
          <w:rtl/>
        </w:rPr>
        <w:t>ما اگر بخواهیم در مسا</w:t>
      </w:r>
      <w:r w:rsidR="008F68A8">
        <w:rPr>
          <w:rFonts w:hint="cs"/>
          <w:sz w:val="30"/>
          <w:szCs w:val="30"/>
          <w:rtl/>
        </w:rPr>
        <w:t>ئل تشکیلاتی و فنون آن ورود کنیم، باید قبل از آن</w:t>
      </w:r>
      <w:r w:rsidRPr="008F68A8">
        <w:rPr>
          <w:rFonts w:hint="cs"/>
          <w:sz w:val="30"/>
          <w:szCs w:val="30"/>
          <w:rtl/>
        </w:rPr>
        <w:t>، مسائل توحیدی در ما</w:t>
      </w:r>
      <w:r w:rsidR="008F68A8">
        <w:rPr>
          <w:rFonts w:hint="cs"/>
          <w:sz w:val="30"/>
          <w:szCs w:val="30"/>
          <w:rtl/>
        </w:rPr>
        <w:t xml:space="preserve"> حل شود و إلّا به شکل های مختلف</w:t>
      </w:r>
      <w:r w:rsidRPr="008F68A8">
        <w:rPr>
          <w:rFonts w:hint="cs"/>
          <w:sz w:val="30"/>
          <w:szCs w:val="30"/>
          <w:rtl/>
        </w:rPr>
        <w:t>، آن فن نباشد از این بهتر است</w:t>
      </w:r>
      <w:r w:rsidR="008F68A8">
        <w:rPr>
          <w:rFonts w:hint="cs"/>
          <w:sz w:val="30"/>
          <w:szCs w:val="30"/>
          <w:rtl/>
        </w:rPr>
        <w:t>؛</w:t>
      </w:r>
      <w:r w:rsidRPr="008F68A8">
        <w:rPr>
          <w:rFonts w:hint="cs"/>
          <w:sz w:val="30"/>
          <w:szCs w:val="30"/>
          <w:rtl/>
        </w:rPr>
        <w:t xml:space="preserve"> چون ا</w:t>
      </w:r>
      <w:r w:rsidR="00086DAE">
        <w:rPr>
          <w:rFonts w:hint="cs"/>
          <w:sz w:val="30"/>
          <w:szCs w:val="30"/>
          <w:rtl/>
        </w:rPr>
        <w:t>نسان را به حکومت طاغوت نزدیک می‌</w:t>
      </w:r>
      <w:r w:rsidRPr="008F68A8">
        <w:rPr>
          <w:rFonts w:hint="cs"/>
          <w:sz w:val="30"/>
          <w:szCs w:val="30"/>
          <w:rtl/>
        </w:rPr>
        <w:t>کند و هر چه قدر دست انسان از چنین مدیریتی</w:t>
      </w:r>
      <w:r w:rsidR="008F68A8">
        <w:rPr>
          <w:rFonts w:hint="cs"/>
          <w:sz w:val="30"/>
          <w:szCs w:val="30"/>
          <w:rtl/>
        </w:rPr>
        <w:t xml:space="preserve"> زودتر قطع شود</w:t>
      </w:r>
      <w:r w:rsidRPr="008F68A8">
        <w:rPr>
          <w:rFonts w:hint="cs"/>
          <w:sz w:val="30"/>
          <w:szCs w:val="30"/>
          <w:rtl/>
        </w:rPr>
        <w:t>، به نفع خود اوست. امام رضوان الله تعالی علیه در جا</w:t>
      </w:r>
      <w:r w:rsidR="00086DAE">
        <w:rPr>
          <w:rFonts w:hint="cs"/>
          <w:sz w:val="30"/>
          <w:szCs w:val="30"/>
          <w:rtl/>
        </w:rPr>
        <w:t>ی</w:t>
      </w:r>
      <w:r w:rsidRPr="008F68A8">
        <w:rPr>
          <w:rFonts w:hint="cs"/>
          <w:sz w:val="30"/>
          <w:szCs w:val="30"/>
          <w:rtl/>
        </w:rPr>
        <w:t>ی فرمودن</w:t>
      </w:r>
      <w:r w:rsidR="00086DAE">
        <w:rPr>
          <w:rFonts w:hint="cs"/>
          <w:sz w:val="30"/>
          <w:szCs w:val="30"/>
          <w:rtl/>
        </w:rPr>
        <w:t>د: اینکه ما کافران را</w:t>
      </w:r>
      <w:r w:rsidR="00615FD2">
        <w:rPr>
          <w:sz w:val="30"/>
          <w:szCs w:val="30"/>
          <w:rtl/>
        </w:rPr>
        <w:t xml:space="preserve"> </w:t>
      </w:r>
      <w:r w:rsidR="00086DAE">
        <w:rPr>
          <w:rFonts w:hint="cs"/>
          <w:sz w:val="30"/>
          <w:szCs w:val="30"/>
          <w:rtl/>
        </w:rPr>
        <w:t>می‌</w:t>
      </w:r>
      <w:r w:rsidR="008F68A8">
        <w:rPr>
          <w:rFonts w:hint="cs"/>
          <w:sz w:val="30"/>
          <w:szCs w:val="30"/>
          <w:rtl/>
        </w:rPr>
        <w:t>کشیم</w:t>
      </w:r>
      <w:r w:rsidRPr="008F68A8">
        <w:rPr>
          <w:rFonts w:hint="cs"/>
          <w:sz w:val="30"/>
          <w:szCs w:val="30"/>
          <w:rtl/>
        </w:rPr>
        <w:t>، به نفع خودشان است زیرا ا</w:t>
      </w:r>
      <w:r w:rsidR="00086DAE">
        <w:rPr>
          <w:rFonts w:hint="cs"/>
          <w:sz w:val="30"/>
          <w:szCs w:val="30"/>
          <w:rtl/>
        </w:rPr>
        <w:t>گر زنده بمانند عذاب خود را شدیدتر می‌</w:t>
      </w:r>
      <w:r w:rsidR="008F68A8">
        <w:rPr>
          <w:rFonts w:hint="cs"/>
          <w:sz w:val="30"/>
          <w:szCs w:val="30"/>
          <w:rtl/>
        </w:rPr>
        <w:t>کنند لذا این برای آنها رحمت است</w:t>
      </w:r>
      <w:r w:rsidRPr="008F68A8">
        <w:rPr>
          <w:rFonts w:hint="cs"/>
          <w:sz w:val="30"/>
          <w:szCs w:val="30"/>
          <w:rtl/>
        </w:rPr>
        <w:t>. انسان آنقدر ارزش دارد که اگر نتواند به هر دلیلی در ف</w:t>
      </w:r>
      <w:r w:rsidR="008F68A8">
        <w:rPr>
          <w:rFonts w:hint="cs"/>
          <w:sz w:val="30"/>
          <w:szCs w:val="30"/>
          <w:rtl/>
        </w:rPr>
        <w:t>ضای مدیریت توحیدی حرکت کند</w:t>
      </w:r>
      <w:r w:rsidRPr="008F68A8">
        <w:rPr>
          <w:rFonts w:hint="cs"/>
          <w:sz w:val="30"/>
          <w:szCs w:val="30"/>
          <w:rtl/>
        </w:rPr>
        <w:t>، هر چه قدر زودتر دست خودش را قطع کند به نفع خودش است چون</w:t>
      </w:r>
      <w:r w:rsidR="00086DAE">
        <w:rPr>
          <w:rFonts w:hint="cs"/>
          <w:sz w:val="30"/>
          <w:szCs w:val="30"/>
          <w:rtl/>
        </w:rPr>
        <w:t xml:space="preserve"> در مدیریت طاغوتی گرفتار می‌</w:t>
      </w:r>
      <w:r w:rsidR="008F68A8">
        <w:rPr>
          <w:rFonts w:hint="cs"/>
          <w:sz w:val="30"/>
          <w:szCs w:val="30"/>
          <w:rtl/>
        </w:rPr>
        <w:t>شود</w:t>
      </w:r>
      <w:r w:rsidR="00615FD2">
        <w:rPr>
          <w:sz w:val="30"/>
          <w:szCs w:val="30"/>
          <w:rtl/>
        </w:rPr>
        <w:t>؛ و</w:t>
      </w:r>
      <w:r w:rsidR="00086DAE">
        <w:rPr>
          <w:rFonts w:hint="cs"/>
          <w:sz w:val="30"/>
          <w:szCs w:val="30"/>
          <w:rtl/>
        </w:rPr>
        <w:t xml:space="preserve"> شاید علت این که بزرگان می‌</w:t>
      </w:r>
      <w:r w:rsidRPr="008F68A8">
        <w:rPr>
          <w:rFonts w:hint="cs"/>
          <w:sz w:val="30"/>
          <w:szCs w:val="30"/>
          <w:rtl/>
        </w:rPr>
        <w:t>فرماین</w:t>
      </w:r>
      <w:r w:rsidR="00086DAE">
        <w:rPr>
          <w:rFonts w:hint="cs"/>
          <w:sz w:val="30"/>
          <w:szCs w:val="30"/>
          <w:rtl/>
        </w:rPr>
        <w:t>د: انسان اول باید از تقوا بهره‌</w:t>
      </w:r>
      <w:r w:rsidRPr="008F68A8">
        <w:rPr>
          <w:rFonts w:hint="cs"/>
          <w:sz w:val="30"/>
          <w:szCs w:val="30"/>
          <w:rtl/>
        </w:rPr>
        <w:t>مند شود</w:t>
      </w:r>
      <w:r w:rsidR="008F68A8">
        <w:rPr>
          <w:rFonts w:hint="cs"/>
          <w:sz w:val="30"/>
          <w:szCs w:val="30"/>
          <w:rtl/>
        </w:rPr>
        <w:t>، سپس وارد فضای اجتماع شود، همین مطلب است</w:t>
      </w:r>
      <w:r w:rsidRPr="008F68A8">
        <w:rPr>
          <w:rFonts w:hint="cs"/>
          <w:sz w:val="30"/>
          <w:szCs w:val="30"/>
          <w:rtl/>
        </w:rPr>
        <w:t>. امام رضوان الله تعال</w:t>
      </w:r>
      <w:r w:rsidR="008F68A8">
        <w:rPr>
          <w:rFonts w:hint="cs"/>
          <w:sz w:val="30"/>
          <w:szCs w:val="30"/>
          <w:rtl/>
        </w:rPr>
        <w:t>ی علیه فرمودند</w:t>
      </w:r>
      <w:r w:rsidRPr="008F68A8">
        <w:rPr>
          <w:rFonts w:hint="cs"/>
          <w:sz w:val="30"/>
          <w:szCs w:val="30"/>
          <w:rtl/>
        </w:rPr>
        <w:t xml:space="preserve">: خدا نکند تا انسان مهذّب نشده </w:t>
      </w:r>
      <w:r w:rsidR="008F68A8">
        <w:rPr>
          <w:rFonts w:hint="cs"/>
          <w:sz w:val="30"/>
          <w:szCs w:val="30"/>
          <w:rtl/>
        </w:rPr>
        <w:lastRenderedPageBreak/>
        <w:t>است، جامعه به او روی بیاورد</w:t>
      </w:r>
      <w:r w:rsidRPr="008F68A8">
        <w:rPr>
          <w:rFonts w:hint="cs"/>
          <w:sz w:val="30"/>
          <w:szCs w:val="30"/>
          <w:rtl/>
        </w:rPr>
        <w:t>. پس فرقی ندارد که ما یک کتابخان</w:t>
      </w:r>
      <w:r w:rsidR="00086DAE">
        <w:rPr>
          <w:rFonts w:hint="cs"/>
          <w:sz w:val="30"/>
          <w:szCs w:val="30"/>
          <w:rtl/>
        </w:rPr>
        <w:t>ه را مدیریت کنیم</w:t>
      </w:r>
      <w:r w:rsidR="00615FD2">
        <w:rPr>
          <w:sz w:val="30"/>
          <w:szCs w:val="30"/>
          <w:rtl/>
        </w:rPr>
        <w:t xml:space="preserve"> </w:t>
      </w:r>
      <w:r w:rsidR="00086DAE">
        <w:rPr>
          <w:rFonts w:hint="cs"/>
          <w:sz w:val="30"/>
          <w:szCs w:val="30"/>
          <w:rtl/>
        </w:rPr>
        <w:t>و یا یک وزارت‌</w:t>
      </w:r>
      <w:r w:rsidRPr="008F68A8">
        <w:rPr>
          <w:rFonts w:hint="cs"/>
          <w:sz w:val="30"/>
          <w:szCs w:val="30"/>
          <w:rtl/>
        </w:rPr>
        <w:t>خانه را مدیریت کنیم و یا یک مغازه را</w:t>
      </w:r>
      <w:r w:rsidR="008F68A8">
        <w:rPr>
          <w:rFonts w:hint="cs"/>
          <w:sz w:val="30"/>
          <w:szCs w:val="30"/>
          <w:rtl/>
        </w:rPr>
        <w:t xml:space="preserve"> مدیریت کنیم و یا اصلاً در خانه، بچه مان را مدیریت کنیم</w:t>
      </w:r>
      <w:r w:rsidR="00615FD2">
        <w:rPr>
          <w:sz w:val="30"/>
          <w:szCs w:val="30"/>
          <w:rtl/>
        </w:rPr>
        <w:t xml:space="preserve">؛ </w:t>
      </w:r>
      <w:r w:rsidRPr="0089068F">
        <w:rPr>
          <w:rFonts w:ascii="Noor_Titr" w:hAnsi="Noor_Titr" w:cs="B Nazanin" w:hint="cs"/>
          <w:sz w:val="28"/>
          <w:szCs w:val="28"/>
          <w:rtl/>
        </w:rPr>
        <w:t>بنابراین اول باید روی</w:t>
      </w:r>
      <w:r w:rsidR="008F68A8">
        <w:rPr>
          <w:rFonts w:ascii="Noor_Titr" w:hAnsi="Noor_Titr" w:cs="B Nazanin" w:hint="cs"/>
          <w:sz w:val="28"/>
          <w:szCs w:val="28"/>
          <w:rtl/>
        </w:rPr>
        <w:t xml:space="preserve"> آن روح مدیریتی خیلی حساس باشیم</w:t>
      </w:r>
      <w:r w:rsidRPr="0089068F">
        <w:rPr>
          <w:rFonts w:ascii="Noor_Titr" w:hAnsi="Noor_Titr" w:cs="B Nazanin" w:hint="cs"/>
          <w:sz w:val="28"/>
          <w:szCs w:val="28"/>
          <w:rtl/>
        </w:rPr>
        <w:t>. فنون مدیریتی ل</w:t>
      </w:r>
      <w:r w:rsidR="008F68A8">
        <w:rPr>
          <w:rFonts w:ascii="Noor_Titr" w:hAnsi="Noor_Titr" w:cs="B Nazanin" w:hint="cs"/>
          <w:sz w:val="28"/>
          <w:szCs w:val="28"/>
          <w:rtl/>
        </w:rPr>
        <w:t>ازم است اما آنچه که حساسیت دارد، روح مدیریتی است</w:t>
      </w:r>
      <w:r w:rsidRPr="0089068F">
        <w:rPr>
          <w:rFonts w:ascii="Noor_Titr" w:hAnsi="Noor_Titr" w:cs="B Nazanin" w:hint="cs"/>
          <w:sz w:val="28"/>
          <w:szCs w:val="28"/>
          <w:rtl/>
        </w:rPr>
        <w:t>.</w:t>
      </w:r>
      <w:r w:rsidR="00905EE2">
        <w:rPr>
          <w:rStyle w:val="FootnoteReference"/>
          <w:rFonts w:ascii="Noor_Titr" w:hAnsi="Noor_Titr" w:cs="B Nazanin"/>
          <w:sz w:val="28"/>
          <w:szCs w:val="28"/>
          <w:rtl/>
        </w:rPr>
        <w:footnoteReference w:id="2"/>
      </w:r>
    </w:p>
    <w:p w:rsidR="00E75456" w:rsidRDefault="00E75456" w:rsidP="00905EE2">
      <w:pPr>
        <w:pStyle w:val="a1"/>
        <w:rPr>
          <w:rFonts w:ascii="Noor_Titr" w:hAnsi="Noor_Titr" w:cs="B Nazanin"/>
          <w:sz w:val="28"/>
          <w:szCs w:val="28"/>
          <w:rtl/>
        </w:rPr>
      </w:pPr>
    </w:p>
    <w:p w:rsidR="00E75456" w:rsidRDefault="00E75456" w:rsidP="00905EE2">
      <w:pPr>
        <w:pStyle w:val="a1"/>
        <w:rPr>
          <w:rFonts w:ascii="Noor_Titr" w:hAnsi="Noor_Titr" w:cs="B Nazanin"/>
          <w:sz w:val="28"/>
          <w:szCs w:val="28"/>
          <w:rtl/>
        </w:rPr>
      </w:pPr>
    </w:p>
    <w:p w:rsidR="00E75456" w:rsidRPr="00F30B01" w:rsidRDefault="00E75456" w:rsidP="00905EE2">
      <w:pPr>
        <w:pStyle w:val="a1"/>
        <w:rPr>
          <w:sz w:val="30"/>
          <w:szCs w:val="30"/>
        </w:rPr>
      </w:pPr>
      <w:r>
        <w:rPr>
          <w:rFonts w:ascii="Noor_Titr" w:hAnsi="Noor_Titr" w:cs="B Nazanin" w:hint="cs"/>
          <w:sz w:val="28"/>
          <w:szCs w:val="28"/>
          <w:rtl/>
        </w:rPr>
        <w:t>ادامه دارد...</w:t>
      </w:r>
    </w:p>
    <w:sectPr w:rsidR="00E75456" w:rsidRPr="00F30B01" w:rsidSect="0049774C">
      <w:headerReference w:type="default" r:id="rId14"/>
      <w:footerReference w:type="default" r:id="rId15"/>
      <w:footnotePr>
        <w:numRestart w:val="eachPage"/>
      </w:footnotePr>
      <w:type w:val="continuous"/>
      <w:pgSz w:w="11906" w:h="16838" w:code="9"/>
      <w:pgMar w:top="1814" w:right="1134" w:bottom="1134" w:left="1134" w:header="964" w:footer="709"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16FD" w:rsidRDefault="00E016FD" w:rsidP="00982C20">
      <w:pPr>
        <w:spacing w:after="0" w:line="240" w:lineRule="auto"/>
      </w:pPr>
      <w:r>
        <w:separator/>
      </w:r>
    </w:p>
  </w:endnote>
  <w:endnote w:type="continuationSeparator" w:id="0">
    <w:p w:rsidR="00E016FD" w:rsidRDefault="00E016FD" w:rsidP="00982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IRTitr">
    <w:altName w:val="IRBadr"/>
    <w:panose1 w:val="02000506000000020002"/>
    <w:charset w:val="00"/>
    <w:family w:val="auto"/>
    <w:pitch w:val="variable"/>
    <w:sig w:usb0="00002003" w:usb1="00000000" w:usb2="00000000" w:usb3="00000000" w:csb0="00000041" w:csb1="00000000"/>
  </w:font>
  <w:font w:name="B Titr">
    <w:panose1 w:val="00000700000000000000"/>
    <w:charset w:val="B2"/>
    <w:family w:val="auto"/>
    <w:pitch w:val="variable"/>
    <w:sig w:usb0="00002001" w:usb1="80000000" w:usb2="00000008" w:usb3="00000000" w:csb0="00000040" w:csb1="00000000"/>
  </w:font>
  <w:font w:name="IRBadr">
    <w:panose1 w:val="02000506000000020002"/>
    <w:charset w:val="00"/>
    <w:family w:val="auto"/>
    <w:pitch w:val="variable"/>
    <w:sig w:usb0="00002003" w:usb1="00000000" w:usb2="00000000" w:usb3="00000000" w:csb0="00000041" w:csb1="00000000"/>
  </w:font>
  <w:font w:name="Arial Unicode MS">
    <w:panose1 w:val="020B0604020202020204"/>
    <w:charset w:val="80"/>
    <w:family w:val="swiss"/>
    <w:pitch w:val="variable"/>
    <w:sig w:usb0="F7FFAFFF" w:usb1="E9DFFFFF" w:usb2="0000003F" w:usb3="00000000" w:csb0="003F01FF" w:csb1="00000000"/>
  </w:font>
  <w:font w:name="IRMitra">
    <w:altName w:val="IRBadr"/>
    <w:panose1 w:val="02000506000000020002"/>
    <w:charset w:val="00"/>
    <w:family w:val="auto"/>
    <w:pitch w:val="variable"/>
    <w:sig w:usb0="00002003" w:usb1="00000000" w:usb2="00000000" w:usb3="00000000" w:csb0="00000041" w:csb1="00000000"/>
  </w:font>
  <w:font w:name="علائم مذهبي">
    <w:panose1 w:val="00000000000000000000"/>
    <w:charset w:val="02"/>
    <w:family w:val="auto"/>
    <w:pitch w:val="variable"/>
    <w:sig w:usb0="00000000" w:usb1="10000000" w:usb2="00000000" w:usb3="00000000" w:csb0="80000000" w:csb1="00000000"/>
  </w:font>
  <w:font w:name="KFGQPC Uthmanic Script HAFS">
    <w:panose1 w:val="02000000000000000000"/>
    <w:charset w:val="B2"/>
    <w:family w:val="auto"/>
    <w:pitch w:val="variable"/>
    <w:sig w:usb0="00002001" w:usb1="00000000" w:usb2="00000000" w:usb3="00000000" w:csb0="00000040" w:csb1="00000000"/>
  </w:font>
  <w:font w:name="IRANSans">
    <w:altName w:val="Neirizi"/>
    <w:charset w:val="00"/>
    <w:family w:val="roman"/>
    <w:pitch w:val="variable"/>
    <w:sig w:usb0="00000000" w:usb1="80002040" w:usb2="00000008" w:usb3="00000000" w:csb0="00000041" w:csb1="00000000"/>
  </w:font>
  <w:font w:name="B Nazanin">
    <w:panose1 w:val="00000400000000000000"/>
    <w:charset w:val="B2"/>
    <w:family w:val="auto"/>
    <w:pitch w:val="variable"/>
    <w:sig w:usb0="00002001" w:usb1="80000000" w:usb2="00000008" w:usb3="00000000" w:csb0="00000040" w:csb1="00000000"/>
  </w:font>
  <w:font w:name="Noor_Titr">
    <w:altName w:val="Segoe UI Semibold"/>
    <w:charset w:val="00"/>
    <w:family w:val="auto"/>
    <w:pitch w:val="variable"/>
    <w:sig w:usb0="80002007" w:usb1="80002000" w:usb2="00000008" w:usb3="00000000" w:csb0="00000043" w:csb1="00000000"/>
  </w:font>
  <w:font w:name="Nabi">
    <w:altName w:val="IranNastaliq"/>
    <w:panose1 w:val="02000500000000020002"/>
    <w:charset w:val="00"/>
    <w:family w:val="auto"/>
    <w:pitch w:val="variable"/>
    <w:sig w:usb0="61002A87" w:usb1="80000000" w:usb2="00000008" w:usb3="00000000" w:csb0="000101FF"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FD2" w:rsidRDefault="00615FD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1ABE" w:rsidRDefault="00CB1ABE">
    <w:pPr>
      <w:pStyle w:val="Footer"/>
    </w:pPr>
    <w:r>
      <w:rPr>
        <w:rFonts w:ascii="IRBadr" w:eastAsia="Arial Unicode MS" w:hAnsi="IRBadr" w:cs="IRBadr" w:hint="cs"/>
        <w:noProof/>
        <w:color w:val="000000"/>
        <w:sz w:val="36"/>
        <w:szCs w:val="36"/>
        <w:rtl/>
        <w:lang w:bidi="ar-SA"/>
      </w:rPr>
      <mc:AlternateContent>
        <mc:Choice Requires="wps">
          <w:drawing>
            <wp:anchor distT="0" distB="0" distL="114300" distR="114300" simplePos="0" relativeHeight="251668480" behindDoc="0" locked="0" layoutInCell="1" allowOverlap="1" wp14:anchorId="58EBFB45" wp14:editId="70136BD1">
              <wp:simplePos x="0" y="0"/>
              <wp:positionH relativeFrom="column">
                <wp:posOffset>1426845</wp:posOffset>
              </wp:positionH>
              <wp:positionV relativeFrom="paragraph">
                <wp:posOffset>-721360</wp:posOffset>
              </wp:positionV>
              <wp:extent cx="3295015" cy="758825"/>
              <wp:effectExtent l="0" t="0" r="0" b="3175"/>
              <wp:wrapSquare wrapText="bothSides"/>
              <wp:docPr id="8" name="Text Box 8"/>
              <wp:cNvGraphicFramePr/>
              <a:graphic xmlns:a="http://schemas.openxmlformats.org/drawingml/2006/main">
                <a:graphicData uri="http://schemas.microsoft.com/office/word/2010/wordprocessingShape">
                  <wps:wsp>
                    <wps:cNvSpPr txBox="1"/>
                    <wps:spPr>
                      <a:xfrm>
                        <a:off x="0" y="0"/>
                        <a:ext cx="3295015" cy="758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1ABE" w:rsidRDefault="00CB1ABE"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CB1ABE" w:rsidRPr="004405B1" w:rsidRDefault="00CB1ABE"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CB1ABE" w:rsidRDefault="00CB1ABE" w:rsidP="00575A7B">
                          <w:pPr>
                            <w:jc w:val="center"/>
                          </w:pPr>
                        </w:p>
                      </w:txbxContent>
                    </wps:txbx>
                    <wps:bodyPr rot="0" spcFirstLastPara="0" vertOverflow="overflow" horzOverflow="overflow" vert="horz" wrap="square" lIns="91440" tIns="45720" rIns="91440" bIns="45720" numCol="1" spcCol="0" rtlCol="1" fromWordArt="0" anchor="t" anchorCtr="0" forceAA="0" upright="1"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8EBFB45" id="_x0000_t202" coordsize="21600,21600" o:spt="202" path="m,l,21600r21600,l21600,xe">
              <v:stroke joinstyle="miter"/>
              <v:path gradientshapeok="t" o:connecttype="rect"/>
            </v:shapetype>
            <v:shape id="Text Box 8" o:spid="_x0000_s1029" type="#_x0000_t202" style="position:absolute;left:0;text-align:left;margin-left:112.35pt;margin-top:-56.8pt;width:259.45pt;height:5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hJghwIAAHUFAAAOAAAAZHJzL2Uyb0RvYy54bWysVN9P2zAQfp+0/8Hy+0hbKJSKFHUgpkkI&#10;0MrEs+vYjTXb59luk+6v39lJSsX2wrSXxL777vP9vrpujSY74YMCW9LxyYgSYTlUym5K+v357tOM&#10;khCZrZgGK0q6F4FeLz5+uGrcXEygBl0JT5DEhnnjSlrH6OZFEXgtDAsn4IRFpQRvWMSr3xSVZw2y&#10;G11MRqPzogFfOQ9chIDS205JF5lfSsHjo5RBRKJLir7F/PX5u07fYnHF5hvPXK147wb7By8MUxYf&#10;PVDdssjI1qs/qIziHgLIeMLBFCCl4iLHgNGMR2+iWdXMiRwLJie4Q5rC/6PlD7snT1RVUiyUZQZL&#10;9CzaSD5DS2YpO40LcwStHMJii2Ks8iAPKExBt9Kb9MdwCOoxz/tDbhMZR+Hp5HI6Gk8p4ai7mM5m&#10;k2miKV6tnQ/xiwBD0qGkHmuXU8p29yF20AGSHrNwp7TO9dOWNCU9P52OssFBg+TaJqzIndDTpIg6&#10;z/Mp7rVIGG2/CYmZyAEkQe5BcaM92THsHsa5sDHHnnkRnVASnXiPYY9/9eo9xl0cw8tg48HYKAs+&#10;R//G7erH4LLs8Jjzo7jTMbbrNrfAobBrqPZYbw/dvATH7xQW5Z6F+MQ8DgiWGIc+PuJHasDkQ3+i&#10;pAb/62/yhMe+RS0lDQ5cScPPLfOCEv3VYkdfjs/O0oTmy9n0YoIXf6xZH2vs1twAVmWM68XxfEz4&#10;qAep9GBecDcs06uoYpbj2yWNw/EmdmsAdwsXy2UGbZ1XmxoNkBbn07F4b1eOp3sqWGq/5/aFedf3&#10;aMTufoBhTNn8Tat22GRpYbmNIFXu45TzLsN9LXC28yT0eygtj+N7Rr1uy8VvAAAA//8DAFBLAwQU&#10;AAYACAAAACEAr1JkauIAAAAKAQAADwAAAGRycy9kb3ducmV2LnhtbEyPTU/DMAyG70j8h8hI3La0&#10;ZV+UutNUaUJCcNjYhVvaeG1F45Qm2wq/nuwEN1t+9Pp5s/VoOnGmwbWWEeJpBIK4srrlGuHwvp2s&#10;QDivWKvOMiF8k4N1fnuTqVTbC+/ovPe1CCHsUoXQeN+nUrqqIaPc1PbE4Xa0g1E+rEMt9aAuIdx0&#10;MomihTSq5fChUT0VDVWf+5NBeCm2b2pXJmb10xXPr8dN/3X4mCPe342bJxCeRv8Hw1U/qEMenEp7&#10;Yu1Eh5Aks2VAESZx/LAAEZDl7DqUCPNHkHkm/1fIfwEAAP//AwBQSwECLQAUAAYACAAAACEAtoM4&#10;kv4AAADhAQAAEwAAAAAAAAAAAAAAAAAAAAAAW0NvbnRlbnRfVHlwZXNdLnhtbFBLAQItABQABgAI&#10;AAAAIQA4/SH/1gAAAJQBAAALAAAAAAAAAAAAAAAAAC8BAABfcmVscy8ucmVsc1BLAQItABQABgAI&#10;AAAAIQApFhJghwIAAHUFAAAOAAAAAAAAAAAAAAAAAC4CAABkcnMvZTJvRG9jLnhtbFBLAQItABQA&#10;BgAIAAAAIQCvUmRq4gAAAAoBAAAPAAAAAAAAAAAAAAAAAOEEAABkcnMvZG93bnJldi54bWxQSwUG&#10;AAAAAAQABADzAAAA8AUAAAAA&#10;" filled="f" stroked="f" strokeweight=".5pt">
              <v:textbox>
                <w:txbxContent>
                  <w:p w:rsidR="00CB1ABE" w:rsidRDefault="00CB1ABE"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CB1ABE" w:rsidRPr="004405B1" w:rsidRDefault="00CB1ABE"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CB1ABE" w:rsidRDefault="00CB1ABE" w:rsidP="00575A7B">
                    <w:pPr>
                      <w:jc w:val="center"/>
                    </w:pPr>
                  </w:p>
                </w:txbxContent>
              </v:textbox>
              <w10:wrap type="squar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FD2" w:rsidRDefault="00615FD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4E5" w:rsidRDefault="007864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16FD" w:rsidRDefault="00E016FD" w:rsidP="00982C20">
      <w:pPr>
        <w:spacing w:after="0" w:line="240" w:lineRule="auto"/>
      </w:pPr>
      <w:r>
        <w:separator/>
      </w:r>
    </w:p>
  </w:footnote>
  <w:footnote w:type="continuationSeparator" w:id="0">
    <w:p w:rsidR="00E016FD" w:rsidRDefault="00E016FD" w:rsidP="00982C20">
      <w:pPr>
        <w:spacing w:after="0" w:line="240" w:lineRule="auto"/>
      </w:pPr>
      <w:r>
        <w:continuationSeparator/>
      </w:r>
    </w:p>
  </w:footnote>
  <w:footnote w:id="1">
    <w:p w:rsidR="008F68A8" w:rsidRPr="008F68A8" w:rsidRDefault="008F68A8" w:rsidP="008F68A8">
      <w:pPr>
        <w:pStyle w:val="a0"/>
        <w:rPr>
          <w:rtl/>
        </w:rPr>
      </w:pPr>
      <w:r w:rsidRPr="008F68A8">
        <w:rPr>
          <w:rStyle w:val="FootnoteReference"/>
          <w:vertAlign w:val="baseline"/>
        </w:rPr>
        <w:footnoteRef/>
      </w:r>
      <w:r w:rsidR="00086DAE">
        <w:rPr>
          <w:rFonts w:hint="cs"/>
          <w:rtl/>
        </w:rPr>
        <w:t xml:space="preserve">- </w:t>
      </w:r>
      <w:r w:rsidRPr="008F68A8">
        <w:t xml:space="preserve"> </w:t>
      </w:r>
      <w:r w:rsidRPr="008F68A8">
        <w:rPr>
          <w:rFonts w:hint="cs"/>
          <w:rtl/>
        </w:rPr>
        <w:t>سوره بقره آیه 257</w:t>
      </w:r>
    </w:p>
  </w:footnote>
  <w:footnote w:id="2">
    <w:p w:rsidR="00905EE2" w:rsidRPr="00905EE2" w:rsidRDefault="00905EE2" w:rsidP="00905EE2">
      <w:pPr>
        <w:pStyle w:val="a0"/>
      </w:pPr>
      <w:r w:rsidRPr="00905EE2">
        <w:rPr>
          <w:rStyle w:val="FootnoteReference"/>
          <w:vertAlign w:val="baseline"/>
        </w:rPr>
        <w:footnoteRef/>
      </w:r>
      <w:r w:rsidRPr="00905EE2">
        <w:rPr>
          <w:rFonts w:hint="cs"/>
          <w:rtl/>
        </w:rPr>
        <w:t>-</w:t>
      </w:r>
      <w:r>
        <w:rPr>
          <w:rFonts w:hint="cs"/>
          <w:rtl/>
        </w:rPr>
        <w:t xml:space="preserve"> </w:t>
      </w:r>
      <w:r w:rsidRPr="00905EE2">
        <w:rPr>
          <w:rFonts w:hint="cs"/>
          <w:rtl/>
        </w:rPr>
        <w:t>سایت ندای پاک فطرت</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FD2" w:rsidRDefault="00615F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1ABE" w:rsidRPr="00FF6EA8" w:rsidRDefault="00CB1ABE" w:rsidP="001A0DE6">
    <w:pPr>
      <w:spacing w:after="120"/>
      <w:jc w:val="center"/>
      <w:rPr>
        <w:rFonts w:ascii="IRBadr" w:hAnsi="IRBadr" w:cs="IRBadr"/>
        <w:color w:val="002060"/>
        <w:sz w:val="52"/>
        <w:szCs w:val="52"/>
        <w:rtl/>
      </w:rPr>
    </w:pPr>
    <w:r w:rsidRPr="00FF6EA8">
      <w:rPr>
        <w:rFonts w:ascii="علائم مذهبي" w:eastAsia="علائم مذهبي" w:hAnsi="علائم مذهبي" w:cs="علائم مذهبي"/>
        <w:color w:val="002060"/>
        <w:sz w:val="96"/>
        <w:szCs w:val="96"/>
      </w:rPr>
      <w:t></w:t>
    </w:r>
  </w:p>
  <w:p w:rsidR="00CB1ABE" w:rsidRPr="001A0DE6" w:rsidRDefault="00181283">
    <w:pPr>
      <w:pStyle w:val="Header"/>
      <w:rPr>
        <w:rFonts w:cs="Times New Roman"/>
      </w:rPr>
    </w:pPr>
    <w:r>
      <w:rPr>
        <w:rFonts w:cs="Times New Roman"/>
        <w:noProof/>
        <w:lang w:bidi="ar-SA"/>
      </w:rPr>
      <mc:AlternateContent>
        <mc:Choice Requires="wpg">
          <w:drawing>
            <wp:anchor distT="0" distB="0" distL="114300" distR="114300" simplePos="0" relativeHeight="251659776" behindDoc="0" locked="0" layoutInCell="1" allowOverlap="1" wp14:anchorId="24903DCD" wp14:editId="4C9FAF8C">
              <wp:simplePos x="0" y="0"/>
              <wp:positionH relativeFrom="column">
                <wp:posOffset>308610</wp:posOffset>
              </wp:positionH>
              <wp:positionV relativeFrom="paragraph">
                <wp:posOffset>130810</wp:posOffset>
              </wp:positionV>
              <wp:extent cx="5557520" cy="2345055"/>
              <wp:effectExtent l="0" t="0" r="24130" b="17145"/>
              <wp:wrapNone/>
              <wp:docPr id="3" name="Group 3"/>
              <wp:cNvGraphicFramePr/>
              <a:graphic xmlns:a="http://schemas.openxmlformats.org/drawingml/2006/main">
                <a:graphicData uri="http://schemas.microsoft.com/office/word/2010/wordprocessingGroup">
                  <wpg:wgp>
                    <wpg:cNvGrpSpPr/>
                    <wpg:grpSpPr>
                      <a:xfrm>
                        <a:off x="0" y="0"/>
                        <a:ext cx="5557520" cy="2345055"/>
                        <a:chOff x="0" y="0"/>
                        <a:chExt cx="5557520" cy="2345055"/>
                      </a:xfrm>
                    </wpg:grpSpPr>
                    <wps:wsp>
                      <wps:cNvPr id="4" name="Text Box 4"/>
                      <wps:cNvSpPr txBox="1"/>
                      <wps:spPr>
                        <a:xfrm>
                          <a:off x="0" y="0"/>
                          <a:ext cx="5557520" cy="2345055"/>
                        </a:xfrm>
                        <a:prstGeom prst="roundRect">
                          <a:avLst>
                            <a:gd name="adj" fmla="val 8868"/>
                          </a:avLst>
                        </a:prstGeom>
                        <a:solidFill>
                          <a:srgbClr val="F7F7F7"/>
                        </a:solidFill>
                        <a:ln w="6350">
                          <a:solidFill>
                            <a:schemeClr val="bg1">
                              <a:lumMod val="5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181283" w:rsidRPr="0078203C" w:rsidRDefault="00181283" w:rsidP="00181283">
                            <w:pPr>
                              <w:spacing w:after="0"/>
                              <w:jc w:val="center"/>
                              <w:rPr>
                                <w:rStyle w:val="document"/>
                                <w:rFonts w:ascii="IRBadr" w:hAnsi="IRBadr" w:cs="IRBadr"/>
                                <w:color w:val="000000" w:themeColor="text1"/>
                                <w:sz w:val="28"/>
                                <w:szCs w:val="28"/>
                                <w:rtl/>
                              </w:rPr>
                            </w:pPr>
                            <w:r>
                              <w:rPr>
                                <w:rStyle w:val="innocent"/>
                                <w:rFonts w:ascii="IRBadr" w:hAnsi="IRBadr" w:cs="IRBadr" w:hint="cs"/>
                                <w:color w:val="000000" w:themeColor="text1"/>
                                <w:sz w:val="28"/>
                                <w:szCs w:val="28"/>
                                <w:rtl/>
                              </w:rPr>
                              <w:t xml:space="preserve">قال رسول اللّه </w:t>
                            </w:r>
                            <w:r>
                              <w:rPr>
                                <w:rStyle w:val="innocent"/>
                                <w:rFonts w:ascii="IRBadr" w:hAnsi="IRBadr" w:cs="IRBadr" w:hint="cs"/>
                                <w:color w:val="000000" w:themeColor="text1"/>
                                <w:sz w:val="28"/>
                                <w:szCs w:val="28"/>
                              </w:rPr>
                              <w:sym w:font="علائم مذهبي" w:char="F032"/>
                            </w:r>
                            <w:r>
                              <w:rPr>
                                <w:rStyle w:val="innocent"/>
                                <w:rFonts w:ascii="IRBadr" w:hAnsi="IRBadr" w:cs="IRBadr" w:hint="cs"/>
                                <w:color w:val="000000" w:themeColor="text1"/>
                                <w:sz w:val="28"/>
                                <w:szCs w:val="28"/>
                                <w:rtl/>
                              </w:rPr>
                              <w:t>:</w:t>
                            </w:r>
                          </w:p>
                          <w:p w:rsidR="00181283" w:rsidRPr="00820FB6" w:rsidRDefault="00181283" w:rsidP="00181283">
                            <w:pPr>
                              <w:spacing w:after="0"/>
                              <w:jc w:val="center"/>
                              <w:rPr>
                                <w:rFonts w:ascii="IRBadr" w:hAnsi="IRBadr" w:cs="IRBadr"/>
                                <w:b/>
                                <w:bCs/>
                                <w:color w:val="06007A"/>
                                <w:sz w:val="40"/>
                                <w:szCs w:val="40"/>
                                <w:rtl/>
                              </w:rPr>
                            </w:pPr>
                            <w:r w:rsidRPr="00820FB6">
                              <w:rPr>
                                <w:rStyle w:val="hadithtext"/>
                                <w:rFonts w:ascii="علائم مذهبي" w:eastAsia="علائم مذهبي" w:hAnsi="علائم مذهبي" w:cs="علائم مذهبي"/>
                                <w:color w:val="06007A"/>
                                <w:sz w:val="40"/>
                                <w:szCs w:val="40"/>
                              </w:rPr>
                              <w:t></w:t>
                            </w:r>
                            <w:r w:rsidRPr="00835AD7">
                              <w:rPr>
                                <w:rFonts w:ascii="IRBadr" w:hAnsi="IRBadr" w:cs="KFGQPC Uthmanic Script HAFS"/>
                                <w:color w:val="06007A"/>
                                <w:sz w:val="40"/>
                                <w:szCs w:val="40"/>
                                <w:rtl/>
                              </w:rPr>
                              <w:t>إِذَا عَمِلَ أَحَدُكُمْ عَمَلاً فَلْيُتْقِنْ</w:t>
                            </w:r>
                            <w:r w:rsidRPr="00820FB6">
                              <w:rPr>
                                <w:rFonts w:ascii="علائم مذهبي" w:eastAsia="علائم مذهبي" w:hAnsi="علائم مذهبي" w:cs="علائم مذهبي"/>
                                <w:color w:val="06007A"/>
                                <w:sz w:val="40"/>
                                <w:szCs w:val="40"/>
                              </w:rPr>
                              <w:t></w:t>
                            </w:r>
                          </w:p>
                          <w:p w:rsidR="00181283" w:rsidRPr="00A34713" w:rsidRDefault="00181283" w:rsidP="00181283">
                            <w:pPr>
                              <w:spacing w:after="0" w:line="240" w:lineRule="auto"/>
                              <w:jc w:val="right"/>
                              <w:rPr>
                                <w:rFonts w:ascii="IRBadr" w:hAnsi="IRBadr" w:cs="IRBadr"/>
                                <w:color w:val="000000" w:themeColor="text1"/>
                                <w:sz w:val="24"/>
                                <w:szCs w:val="24"/>
                              </w:rPr>
                            </w:pPr>
                            <w:r w:rsidRPr="00A34713">
                              <w:rPr>
                                <w:rFonts w:ascii="IRBadr" w:hAnsi="IRBadr" w:cs="IRBadr"/>
                                <w:color w:val="000000" w:themeColor="text1"/>
                                <w:sz w:val="24"/>
                                <w:szCs w:val="24"/>
                                <w:rtl/>
                              </w:rPr>
                              <w:t>الكافي، ج‏۳، ص۲۶۳</w:t>
                            </w:r>
                          </w:p>
                          <w:p w:rsidR="00181283" w:rsidRPr="00CE75A4" w:rsidRDefault="00181283" w:rsidP="00181283">
                            <w:pPr>
                              <w:spacing w:after="0" w:line="240" w:lineRule="auto"/>
                              <w:jc w:val="lowKashida"/>
                              <w:rPr>
                                <w:rFonts w:ascii="IRANSans" w:hAnsi="IRANSans" w:cs="IRANSans"/>
                                <w:b/>
                                <w:bCs/>
                                <w:color w:val="595959" w:themeColor="text1" w:themeTint="A6"/>
                                <w:sz w:val="14"/>
                                <w:szCs w:val="14"/>
                                <w:rtl/>
                              </w:rPr>
                            </w:pPr>
                          </w:p>
                          <w:p w:rsidR="00181283" w:rsidRPr="00754B54" w:rsidRDefault="00181283" w:rsidP="00181283">
                            <w:pPr>
                              <w:spacing w:after="0" w:line="240" w:lineRule="auto"/>
                              <w:jc w:val="lowKashida"/>
                              <w:rPr>
                                <w:rFonts w:ascii="IRMitra" w:hAnsi="IRMitra" w:cs="IRMitra"/>
                                <w:color w:val="002060"/>
                                <w:sz w:val="34"/>
                                <w:szCs w:val="34"/>
                                <w:rtl/>
                              </w:rPr>
                            </w:pPr>
                            <w:r w:rsidRPr="00754B54">
                              <w:rPr>
                                <w:rFonts w:ascii="IRMitra" w:hAnsi="IRMitra" w:cs="IRMitra"/>
                                <w:b/>
                                <w:bCs/>
                                <w:color w:val="002060"/>
                                <w:sz w:val="34"/>
                                <w:szCs w:val="34"/>
                                <w:rtl/>
                              </w:rPr>
                              <w:t>امام خامنه‌ای</w:t>
                            </w:r>
                            <w:r w:rsidRPr="00754B54">
                              <w:rPr>
                                <w:rFonts w:ascii="IRMitra" w:hAnsi="IRMitra" w:cs="IRMitra"/>
                                <w:color w:val="002060"/>
                                <w:sz w:val="34"/>
                                <w:szCs w:val="34"/>
                                <w:rtl/>
                              </w:rPr>
                              <w:t xml:space="preserve"> </w:t>
                            </w:r>
                            <w:r w:rsidRPr="00754B54">
                              <w:rPr>
                                <w:rFonts w:ascii="IRMitra" w:hAnsi="IRMitra" w:cs="IRMitra"/>
                                <w:color w:val="002060"/>
                                <w:sz w:val="24"/>
                                <w:szCs w:val="24"/>
                                <w:rtl/>
                              </w:rPr>
                              <w:t>مدظله‌العالی</w:t>
                            </w:r>
                            <w:r w:rsidRPr="00754B54">
                              <w:rPr>
                                <w:rFonts w:ascii="IRMitra" w:hAnsi="IRMitra" w:cs="IRMitra"/>
                                <w:color w:val="002060"/>
                                <w:sz w:val="34"/>
                                <w:szCs w:val="34"/>
                                <w:rtl/>
                              </w:rPr>
                              <w:t>:</w:t>
                            </w:r>
                          </w:p>
                          <w:p w:rsidR="00181283" w:rsidRPr="00CB176B" w:rsidRDefault="00181283" w:rsidP="00181283">
                            <w:pPr>
                              <w:spacing w:after="0" w:line="240" w:lineRule="auto"/>
                              <w:jc w:val="lowKashida"/>
                              <w:rPr>
                                <w:rFonts w:ascii="IRMitra" w:hAnsi="IRMitra" w:cs="IRMitra"/>
                                <w:color w:val="002060"/>
                              </w:rPr>
                            </w:pPr>
                            <w:r w:rsidRPr="00CB176B">
                              <w:rPr>
                                <w:rFonts w:ascii="IRMitra" w:hAnsi="IRMitra" w:cs="IRMitra"/>
                                <w:color w:val="002060"/>
                                <w:sz w:val="34"/>
                                <w:szCs w:val="34"/>
                                <w:rtl/>
                              </w:rPr>
                              <w:t xml:space="preserve">درس خواندن و تهذیب اخلاق و هوشیاری سیاسی همراه با تلاش‌های انقلابی، وظائفی هستند که دختران و پسران این نسل باید آنها را هرگز فراموش نکنند.   </w:t>
                            </w:r>
                            <w:r w:rsidRPr="00CB176B">
                              <w:rPr>
                                <w:rFonts w:ascii="IRMitra" w:hAnsi="IRMitra" w:cs="IRMitra"/>
                                <w:color w:val="002060"/>
                                <w:sz w:val="32"/>
                                <w:szCs w:val="32"/>
                                <w:rtl/>
                              </w:rPr>
                              <w:t xml:space="preserve"> </w:t>
                            </w:r>
                            <w:r w:rsidRPr="00081C7C">
                              <w:rPr>
                                <w:rFonts w:ascii="IRMitra" w:hAnsi="IRMitra" w:cs="IRMitra"/>
                                <w:color w:val="002060"/>
                                <w:sz w:val="24"/>
                                <w:szCs w:val="24"/>
                                <w:rtl/>
                              </w:rPr>
                              <w:t>24/9/1398</w:t>
                            </w:r>
                          </w:p>
                          <w:p w:rsidR="00181283" w:rsidRPr="00820FB6" w:rsidRDefault="00181283" w:rsidP="00181283">
                            <w:pPr>
                              <w:spacing w:after="0" w:line="240" w:lineRule="auto"/>
                              <w:jc w:val="lowKashida"/>
                              <w:rPr>
                                <w:rFonts w:ascii="IRANSans" w:hAnsi="IRANSans" w:cs="IRANSans"/>
                                <w:color w:val="002060"/>
                                <w:sz w:val="20"/>
                                <w:szCs w:val="20"/>
                              </w:rPr>
                            </w:pP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wps:wsp>
                      <wps:cNvPr id="6" name="Straight Connector 6"/>
                      <wps:cNvCnPr/>
                      <wps:spPr>
                        <a:xfrm flipH="1">
                          <a:off x="323850" y="1219200"/>
                          <a:ext cx="4913630" cy="0"/>
                        </a:xfrm>
                        <a:prstGeom prst="line">
                          <a:avLst/>
                        </a:prstGeom>
                        <a:ln>
                          <a:solidFill>
                            <a:schemeClr val="bg1">
                              <a:lumMod val="50000"/>
                            </a:schemeClr>
                          </a:solidFill>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24903DCD" id="Group 3" o:spid="_x0000_s1026" style="position:absolute;left:0;text-align:left;margin-left:24.3pt;margin-top:10.3pt;width:437.6pt;height:184.65pt;z-index:251659776" coordsize="55575,23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H9+owMAANgJAAAOAAAAZHJzL2Uyb0RvYy54bWy8VttOHDkQfV8p/2D5Pcy1h2FEE5HJwq7E&#10;JigQ5dnjdl+ybttre+gmX79VdntmgEgsIC1IPb5UlauO65zu0w99K8mdsK7RKqeTozElQnFdNKrK&#10;6bfbi/dLSpxnqmBSK5HTe+Hoh7N3v512ZiWmutayEJZAEOVWnclp7b1ZjUaO16Jl7kgboWCz1LZl&#10;Hqa2GhWWdRC9laPpeLwYddoWxmounIPVT3GTnoX4ZSm4/1KWTngicwq5+fC04bnB5+jslK0qy0zd&#10;8CEN9oosWtYoOHQX6hPzjGxt8yRU23CrnS79EdftSJdlw0WoAaqZjB9Vc2n11oRaqlVXmR1MAO0j&#10;nF4dln++u7akKXI6o0SxFq4onEpmCE1nqhVYXFpzY67tsFDFGVbbl7bFX6iD9AHU+x2ooveEw2KW&#10;ZcfZFLDnsDedzbNxlkXYeQ1388SP178/4zlKB48wv106nYEWcnuU3NtQuqmZEQF8hxgMKM0TSrdY&#10;30fdk3kEKhghSsT3sAxcSOsOFt8K1q5ktjLW+UuhW4KDnEKLqOIr9HloP3Z35Xzow2K4TVb8oKRs&#10;JXT1HZNkuVwsMTEIONjCKIVER6dlU1w0UoaJrTZraQl45vTiGP8H5wdmUpEup4tZNg5JPNgLTBa7&#10;IJtqEmzktv1LFzFwNoa/FBeJj+YhxYNIkKZUmJMIrIYysQq884hvGPl7KdBGqq+ihK4OPRkKSWHj&#10;iYxzoXy4oRAXrNGqhLJf4jjY77N6iXOsI52sld85t43SNiL5MO3i75RyGe0TArFuhMD3mz7w1K02&#10;uriHdrQ6ip4z/KKBlrlizl8zC/0AnATl9l/gUUoNN6iHESW1tj9/tY72QCvYpaQD1cyp+2fLrKBE&#10;/qmAcCeT+RxlNkzm2THy3h7ubA531LZda+isCbwjDA9DtPcyrZZWt99B4M/xVNhiisPZOfVpuPZR&#10;y+EFwcX5eTACYTXMX6kbwzE03g42+G3/nVkzsMYDez/rRPGBC5EWe1v0VPp863XZ7LotojoAD3KD&#10;Ivk/6M4i6c6Nt6ypak/WWimgvbZkkZQGZGqtBp1OvIhaSUrZmD8SHINcz6azJVCWgC5PppMTeJ1i&#10;IGDYoL/zk8lsMQMDVO5E0CT5STMGQGWjUCyfIIlKhcuRuwd8BqV52NxvVYb/oAWxGR6duydVUA1M&#10;9nkd2Du9UAP2jq/gv++f5X9szySNoT/DWxI+H4KiDp86+H1yOA/9vP8gO/sXAAD//wMAUEsDBBQA&#10;BgAIAAAAIQDhTORp4QAAAAkBAAAPAAAAZHJzL2Rvd25yZXYueG1sTI9PS8NAEMXvgt9hGcGb3fzR&#10;kqSZlFLUUxFsBeltm0yT0OxuyG6T9Ns7nvQ0PN7jze/l61l3YqTBtdYghIsABJnSVq2pEb4Ob08J&#10;COeVqVRnDSHcyMG6uL/LVVbZyXzSuPe14BLjMoXQeN9nUrqyIa3cwvZk2DvbQSvPcqhlNaiJy3Un&#10;oyBYSq1awx8a1dO2ofKyv2qE90lNmzh8HXeX8/Z2PLx8fO9CQnx8mDcrEJ5m/xeGX3xGh4KZTvZq&#10;Kic6hOdkyUmEKODLfhrFPOWEECdpCrLI5f8FxQ8AAAD//wMAUEsBAi0AFAAGAAgAAAAhALaDOJL+&#10;AAAA4QEAABMAAAAAAAAAAAAAAAAAAAAAAFtDb250ZW50X1R5cGVzXS54bWxQSwECLQAUAAYACAAA&#10;ACEAOP0h/9YAAACUAQAACwAAAAAAAAAAAAAAAAAvAQAAX3JlbHMvLnJlbHNQSwECLQAUAAYACAAA&#10;ACEArnB/fqMDAADYCQAADgAAAAAAAAAAAAAAAAAuAgAAZHJzL2Uyb0RvYy54bWxQSwECLQAUAAYA&#10;CAAAACEA4UzkaeEAAAAJAQAADwAAAAAAAAAAAAAAAAD9BQAAZHJzL2Rvd25yZXYueG1sUEsFBgAA&#10;AAAEAAQA8wAAAAsHAAAAAA==&#10;">
              <v:roundrect id="Text Box 4" o:spid="_x0000_s1027" style="position:absolute;width:55575;height:23450;visibility:visible;mso-wrap-style:square;v-text-anchor:top" arcsize="5810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DJksEA&#10;AADaAAAADwAAAGRycy9kb3ducmV2LnhtbESPT4vCMBTE78J+h/AWvIimishaTcsiLHgRtLr3R/P6&#10;B5uX0qS2fnsjLOxxmJnfMPt0NI14UOdqywqWiwgEcW51zaWC2/Vn/gXCeWSNjWVS8CQHafIx2WOs&#10;7cAXemS+FAHCLkYFlfdtLKXLKzLoFrYlDl5hO4M+yK6UusMhwE0jV1G0kQZrDgsVtnSoKL9nvVFw&#10;9qdlNpRNkfdGzw5jrX/77Ump6ef4vQPhafT/4b/2UStYw/tKuAEye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zQyZLBAAAA2gAAAA8AAAAAAAAAAAAAAAAAmAIAAGRycy9kb3du&#10;cmV2LnhtbFBLBQYAAAAABAAEAPUAAACGAwAAAAA=&#10;" fillcolor="#f7f7f7" strokecolor="#7f7f7f [1612]" strokeweight=".5pt">
                <v:textbox>
                  <w:txbxContent>
                    <w:p w:rsidR="00181283" w:rsidRPr="0078203C" w:rsidRDefault="00181283" w:rsidP="00181283">
                      <w:pPr>
                        <w:spacing w:after="0"/>
                        <w:jc w:val="center"/>
                        <w:rPr>
                          <w:rStyle w:val="document"/>
                          <w:rFonts w:ascii="IRBadr" w:hAnsi="IRBadr" w:cs="IRBadr"/>
                          <w:color w:val="000000" w:themeColor="text1"/>
                          <w:sz w:val="28"/>
                          <w:szCs w:val="28"/>
                          <w:rtl/>
                        </w:rPr>
                      </w:pPr>
                      <w:r>
                        <w:rPr>
                          <w:rStyle w:val="innocent"/>
                          <w:rFonts w:ascii="IRBadr" w:hAnsi="IRBadr" w:cs="IRBadr" w:hint="cs"/>
                          <w:color w:val="000000" w:themeColor="text1"/>
                          <w:sz w:val="28"/>
                          <w:szCs w:val="28"/>
                          <w:rtl/>
                        </w:rPr>
                        <w:t xml:space="preserve">قال رسول اللّه </w:t>
                      </w:r>
                      <w:r>
                        <w:rPr>
                          <w:rStyle w:val="innocent"/>
                          <w:rFonts w:ascii="IRBadr" w:hAnsi="IRBadr" w:cs="IRBadr" w:hint="cs"/>
                          <w:color w:val="000000" w:themeColor="text1"/>
                          <w:sz w:val="28"/>
                          <w:szCs w:val="28"/>
                        </w:rPr>
                        <w:sym w:font="علائم مذهبي" w:char="F032"/>
                      </w:r>
                      <w:r>
                        <w:rPr>
                          <w:rStyle w:val="innocent"/>
                          <w:rFonts w:ascii="IRBadr" w:hAnsi="IRBadr" w:cs="IRBadr" w:hint="cs"/>
                          <w:color w:val="000000" w:themeColor="text1"/>
                          <w:sz w:val="28"/>
                          <w:szCs w:val="28"/>
                          <w:rtl/>
                        </w:rPr>
                        <w:t>:</w:t>
                      </w:r>
                    </w:p>
                    <w:p w:rsidR="00181283" w:rsidRPr="00820FB6" w:rsidRDefault="00181283" w:rsidP="00181283">
                      <w:pPr>
                        <w:spacing w:after="0"/>
                        <w:jc w:val="center"/>
                        <w:rPr>
                          <w:rFonts w:ascii="IRBadr" w:hAnsi="IRBadr" w:cs="IRBadr"/>
                          <w:b/>
                          <w:bCs/>
                          <w:color w:val="06007A"/>
                          <w:sz w:val="40"/>
                          <w:szCs w:val="40"/>
                          <w:rtl/>
                        </w:rPr>
                      </w:pPr>
                      <w:r w:rsidRPr="00820FB6">
                        <w:rPr>
                          <w:rStyle w:val="hadithtext"/>
                          <w:rFonts w:ascii="علائم مذهبي" w:eastAsia="علائم مذهبي" w:hAnsi="علائم مذهبي" w:cs="علائم مذهبي"/>
                          <w:color w:val="06007A"/>
                          <w:sz w:val="40"/>
                          <w:szCs w:val="40"/>
                        </w:rPr>
                        <w:t></w:t>
                      </w:r>
                      <w:r w:rsidRPr="00835AD7">
                        <w:rPr>
                          <w:rFonts w:ascii="IRBadr" w:hAnsi="IRBadr" w:cs="KFGQPC Uthmanic Script HAFS"/>
                          <w:color w:val="06007A"/>
                          <w:sz w:val="40"/>
                          <w:szCs w:val="40"/>
                          <w:rtl/>
                        </w:rPr>
                        <w:t>إِذَا عَمِلَ أَحَدُكُمْ عَمَلاً فَلْيُتْقِنْ</w:t>
                      </w:r>
                      <w:r w:rsidRPr="00820FB6">
                        <w:rPr>
                          <w:rFonts w:ascii="علائم مذهبي" w:eastAsia="علائم مذهبي" w:hAnsi="علائم مذهبي" w:cs="علائم مذهبي"/>
                          <w:color w:val="06007A"/>
                          <w:sz w:val="40"/>
                          <w:szCs w:val="40"/>
                        </w:rPr>
                        <w:t></w:t>
                      </w:r>
                    </w:p>
                    <w:p w:rsidR="00181283" w:rsidRPr="00A34713" w:rsidRDefault="00181283" w:rsidP="00181283">
                      <w:pPr>
                        <w:spacing w:after="0" w:line="240" w:lineRule="auto"/>
                        <w:jc w:val="right"/>
                        <w:rPr>
                          <w:rFonts w:ascii="IRBadr" w:hAnsi="IRBadr" w:cs="IRBadr"/>
                          <w:color w:val="000000" w:themeColor="text1"/>
                          <w:sz w:val="24"/>
                          <w:szCs w:val="24"/>
                        </w:rPr>
                      </w:pPr>
                      <w:r w:rsidRPr="00A34713">
                        <w:rPr>
                          <w:rFonts w:ascii="IRBadr" w:hAnsi="IRBadr" w:cs="IRBadr"/>
                          <w:color w:val="000000" w:themeColor="text1"/>
                          <w:sz w:val="24"/>
                          <w:szCs w:val="24"/>
                          <w:rtl/>
                        </w:rPr>
                        <w:t>الكافي، ج‏۳، ص۲۶۳</w:t>
                      </w:r>
                    </w:p>
                    <w:p w:rsidR="00181283" w:rsidRPr="00CE75A4" w:rsidRDefault="00181283" w:rsidP="00181283">
                      <w:pPr>
                        <w:spacing w:after="0" w:line="240" w:lineRule="auto"/>
                        <w:jc w:val="lowKashida"/>
                        <w:rPr>
                          <w:rFonts w:ascii="IRANSans" w:hAnsi="IRANSans" w:cs="IRANSans"/>
                          <w:b/>
                          <w:bCs/>
                          <w:color w:val="595959" w:themeColor="text1" w:themeTint="A6"/>
                          <w:sz w:val="14"/>
                          <w:szCs w:val="14"/>
                          <w:rtl/>
                        </w:rPr>
                      </w:pPr>
                    </w:p>
                    <w:p w:rsidR="00181283" w:rsidRPr="00754B54" w:rsidRDefault="00181283" w:rsidP="00181283">
                      <w:pPr>
                        <w:spacing w:after="0" w:line="240" w:lineRule="auto"/>
                        <w:jc w:val="lowKashida"/>
                        <w:rPr>
                          <w:rFonts w:ascii="IRMitra" w:hAnsi="IRMitra" w:cs="IRMitra"/>
                          <w:color w:val="002060"/>
                          <w:sz w:val="34"/>
                          <w:szCs w:val="34"/>
                          <w:rtl/>
                        </w:rPr>
                      </w:pPr>
                      <w:r w:rsidRPr="00754B54">
                        <w:rPr>
                          <w:rFonts w:ascii="IRMitra" w:hAnsi="IRMitra" w:cs="IRMitra"/>
                          <w:b/>
                          <w:bCs/>
                          <w:color w:val="002060"/>
                          <w:sz w:val="34"/>
                          <w:szCs w:val="34"/>
                          <w:rtl/>
                        </w:rPr>
                        <w:t>امام خامنه‌ای</w:t>
                      </w:r>
                      <w:r w:rsidRPr="00754B54">
                        <w:rPr>
                          <w:rFonts w:ascii="IRMitra" w:hAnsi="IRMitra" w:cs="IRMitra"/>
                          <w:color w:val="002060"/>
                          <w:sz w:val="34"/>
                          <w:szCs w:val="34"/>
                          <w:rtl/>
                        </w:rPr>
                        <w:t xml:space="preserve"> </w:t>
                      </w:r>
                      <w:r w:rsidRPr="00754B54">
                        <w:rPr>
                          <w:rFonts w:ascii="IRMitra" w:hAnsi="IRMitra" w:cs="IRMitra"/>
                          <w:color w:val="002060"/>
                          <w:sz w:val="24"/>
                          <w:szCs w:val="24"/>
                          <w:rtl/>
                        </w:rPr>
                        <w:t>مدظله‌العالی</w:t>
                      </w:r>
                      <w:r w:rsidRPr="00754B54">
                        <w:rPr>
                          <w:rFonts w:ascii="IRMitra" w:hAnsi="IRMitra" w:cs="IRMitra"/>
                          <w:color w:val="002060"/>
                          <w:sz w:val="34"/>
                          <w:szCs w:val="34"/>
                          <w:rtl/>
                        </w:rPr>
                        <w:t>:</w:t>
                      </w:r>
                    </w:p>
                    <w:p w:rsidR="00181283" w:rsidRPr="00CB176B" w:rsidRDefault="00181283" w:rsidP="00181283">
                      <w:pPr>
                        <w:spacing w:after="0" w:line="240" w:lineRule="auto"/>
                        <w:jc w:val="lowKashida"/>
                        <w:rPr>
                          <w:rFonts w:ascii="IRMitra" w:hAnsi="IRMitra" w:cs="IRMitra"/>
                          <w:color w:val="002060"/>
                        </w:rPr>
                      </w:pPr>
                      <w:r w:rsidRPr="00CB176B">
                        <w:rPr>
                          <w:rFonts w:ascii="IRMitra" w:hAnsi="IRMitra" w:cs="IRMitra"/>
                          <w:color w:val="002060"/>
                          <w:sz w:val="34"/>
                          <w:szCs w:val="34"/>
                          <w:rtl/>
                        </w:rPr>
                        <w:t xml:space="preserve">درس خواندن و تهذیب اخلاق و هوشیاری سیاسی همراه با تلاش‌های انقلابی، وظائفی هستند که دختران و پسران این نسل باید آنها را هرگز فراموش نکنند.   </w:t>
                      </w:r>
                      <w:r w:rsidRPr="00CB176B">
                        <w:rPr>
                          <w:rFonts w:ascii="IRMitra" w:hAnsi="IRMitra" w:cs="IRMitra"/>
                          <w:color w:val="002060"/>
                          <w:sz w:val="32"/>
                          <w:szCs w:val="32"/>
                          <w:rtl/>
                        </w:rPr>
                        <w:t xml:space="preserve"> </w:t>
                      </w:r>
                      <w:r w:rsidRPr="00081C7C">
                        <w:rPr>
                          <w:rFonts w:ascii="IRMitra" w:hAnsi="IRMitra" w:cs="IRMitra"/>
                          <w:color w:val="002060"/>
                          <w:sz w:val="24"/>
                          <w:szCs w:val="24"/>
                          <w:rtl/>
                        </w:rPr>
                        <w:t>24/9/1398</w:t>
                      </w:r>
                    </w:p>
                    <w:p w:rsidR="00181283" w:rsidRPr="00820FB6" w:rsidRDefault="00181283" w:rsidP="00181283">
                      <w:pPr>
                        <w:spacing w:after="0" w:line="240" w:lineRule="auto"/>
                        <w:jc w:val="lowKashida"/>
                        <w:rPr>
                          <w:rFonts w:ascii="IRANSans" w:hAnsi="IRANSans" w:cs="IRANSans"/>
                          <w:color w:val="002060"/>
                          <w:sz w:val="20"/>
                          <w:szCs w:val="20"/>
                        </w:rPr>
                      </w:pPr>
                    </w:p>
                  </w:txbxContent>
                </v:textbox>
              </v:roundrect>
              <v:line id="Straight Connector 6" o:spid="_x0000_s1028" style="position:absolute;flip:x;visibility:visible;mso-wrap-style:square" from="3238,12192" to="52374,121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9L88MAAADaAAAADwAAAGRycy9kb3ducmV2LnhtbESPQYvCMBSE74L/ITzBm6Z6kLVrFFlR&#10;lFVk1YPHZ/NsyzYvtYm1/nsjLOxxmJlvmMmsMYWoqXK5ZQWDfgSCOLE651TB6bjsfYBwHlljYZkU&#10;PMnBbNpuTTDW9sE/VB98KgKEXYwKMu/LWEqXZGTQ9W1JHLyrrQz6IKtU6gofAW4KOYyikTSYc1jI&#10;sKSvjJLfw90oWKya+XHwfdufx+6m/WW735hdrVS308w/QXhq/H/4r73WCkbwvhJugJy+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C/S/PDAAAA2gAAAA8AAAAAAAAAAAAA&#10;AAAAoQIAAGRycy9kb3ducmV2LnhtbFBLBQYAAAAABAAEAPkAAACRAwAAAAA=&#10;" strokecolor="#7f7f7f [1612]"/>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FD2" w:rsidRDefault="00615FD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22" w:rsidRPr="00995639" w:rsidRDefault="000F43DE" w:rsidP="00EF25C5">
    <w:pPr>
      <w:pBdr>
        <w:bottom w:val="single" w:sz="2" w:space="1" w:color="595959" w:themeColor="text1" w:themeTint="A6"/>
      </w:pBdr>
      <w:spacing w:after="0" w:line="240" w:lineRule="auto"/>
      <w:rPr>
        <w:rFonts w:ascii="Nabi" w:hAnsi="Nabi" w:cs="Nabi"/>
        <w:color w:val="595959" w:themeColor="text1" w:themeTint="A6"/>
        <w:sz w:val="24"/>
        <w:szCs w:val="24"/>
      </w:rPr>
    </w:pPr>
    <w:r w:rsidRPr="00995639">
      <w:rPr>
        <w:rFonts w:ascii="Nabi" w:hAnsi="Nabi" w:cs="Nabi"/>
        <w:noProof/>
        <w:color w:val="595959" w:themeColor="text1" w:themeTint="A6"/>
        <w:sz w:val="24"/>
        <w:szCs w:val="24"/>
        <w:lang w:bidi="ar-SA"/>
      </w:rPr>
      <mc:AlternateContent>
        <mc:Choice Requires="wps">
          <w:drawing>
            <wp:anchor distT="0" distB="0" distL="114300" distR="114300" simplePos="0" relativeHeight="251665408" behindDoc="0" locked="0" layoutInCell="0" allowOverlap="1" wp14:anchorId="5A966889" wp14:editId="573531D9">
              <wp:simplePos x="0" y="0"/>
              <wp:positionH relativeFrom="margin">
                <wp:posOffset>-207381</wp:posOffset>
              </wp:positionH>
              <wp:positionV relativeFrom="topMargin">
                <wp:posOffset>541655</wp:posOffset>
              </wp:positionV>
              <wp:extent cx="543464" cy="543464"/>
              <wp:effectExtent l="0" t="0" r="9525" b="9525"/>
              <wp:wrapNone/>
              <wp:docPr id="659"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464" cy="543464"/>
                      </a:xfrm>
                      <a:prstGeom prst="rect">
                        <a:avLst/>
                      </a:prstGeom>
                      <a:noFill/>
                      <a:ln>
                        <a:noFill/>
                      </a:ln>
                      <a:extLst/>
                    </wps:spPr>
                    <wps:txbx>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615FD2" w:rsidRPr="00615FD2">
                            <w:rPr>
                              <w:rFonts w:cs="B Mitra"/>
                              <w:b/>
                              <w:bCs/>
                              <w:noProof/>
                              <w:color w:val="595959" w:themeColor="text1" w:themeTint="A6"/>
                              <w:sz w:val="28"/>
                              <w:szCs w:val="28"/>
                              <w:rtl/>
                            </w:rPr>
                            <w:t>2</w:t>
                          </w:r>
                          <w:r w:rsidRPr="00A2369C">
                            <w:rPr>
                              <w:rFonts w:cs="B Mitra"/>
                              <w:b/>
                              <w:bCs/>
                              <w:noProof/>
                              <w:color w:val="595959" w:themeColor="text1" w:themeTint="A6"/>
                              <w:sz w:val="28"/>
                              <w:szCs w:val="28"/>
                            </w:rPr>
                            <w:fldChar w:fldCharType="end"/>
                          </w:r>
                        </w:p>
                      </w:txbxContent>
                    </wps:txbx>
                    <wps:bodyPr rot="0" vert="horz" wrap="square" lIns="0" tIns="45720" rIns="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A966889" id="Oval 12" o:spid="_x0000_s1030" style="position:absolute;left:0;text-align:left;margin-left:-16.35pt;margin-top:42.65pt;width:42.8pt;height:42.8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Ox6wEAAMYDAAAOAAAAZHJzL2Uyb0RvYy54bWysU1GP0zAMfkfiP0R5Z13HNqBadzrd6RDS&#10;wZ108AO8NF0j2jg42drx63HSbtzBG+Ilsh3ns7/PzuZq6Fpx1OQN2lLms7kU2iqsjN2X8tvXuzfv&#10;pfABbAUtWl3Kk/byavv61aZ3hV5gg22lSTCI9UXvStmE4Ios86rRHfgZOm35skbqILBL+6wi6Bm9&#10;a7PFfL7OeqTKESrtPUdvx0u5Tfh1rVV4qGuvg2hLyb2FdFI6d/HMthso9gSuMWpqA/6hiw6M5aIX&#10;qFsIIA5k/oLqjCL0WIeZwi7DujZKJw7MJp//weapAacTFxbHu4tM/v/Bqi/HRxKmKuV69UEKCx0P&#10;6eEIrcgXUZze+YJzntwjRXre3aP67oXFmwbsXl8TYd9oqLilPOZnLx5Ex/NTses/Y8XIcAiYdBpq&#10;6iIgKyCGNI7TZRx6CEJxcLV8u1wvpVB8NdmxAhTnx458+KixE9EoJfG0Ezgc730YU88psZbFO9O2&#10;HIeitS8CjDlGuPT09Nz6KEEYdkNS6SLKDqsTEyMcV4q/ABsN0k8pel6nUvofByAtRfvJsjhx95Kx&#10;XL1bsEPn6O55FKxiiFKqQFKMzk0Yt/XgyOwbrpEnihavWcraJJqx17GfaQC8LEmoabHjNj73U9bv&#10;77f9BQAA//8DAFBLAwQUAAYACAAAACEAsJMDjN4AAAAJAQAADwAAAGRycy9kb3ducmV2LnhtbEyP&#10;QUvEMBCF74L/IYzgRXZTW+pua9NFCi7izVXwmm3GtthMapLt1n/veNLj8D7e+6baLXYUM/owOFJw&#10;u05AILXODNQpeHt9XG1BhKjJ6NERKvjGALv68qLSpXFnesH5EDvBJRRKraCPcSqlDG2PVoe1m5A4&#10;+3De6sin76Tx+szldpRpktxJqwfihV5P2PTYfh5OVoFP0/f86yb6vc/2TffUyOe5kEpdXy0P9yAi&#10;LvEPhl99VoeanY7uRCaIUcEqSzeMKtjmGQgG8rQAcWRwkxQg60r+/6D+AQAA//8DAFBLAQItABQA&#10;BgAIAAAAIQC2gziS/gAAAOEBAAATAAAAAAAAAAAAAAAAAAAAAABbQ29udGVudF9UeXBlc10ueG1s&#10;UEsBAi0AFAAGAAgAAAAhADj9If/WAAAAlAEAAAsAAAAAAAAAAAAAAAAALwEAAF9yZWxzLy5yZWxz&#10;UEsBAi0AFAAGAAgAAAAhAG9Nk7HrAQAAxgMAAA4AAAAAAAAAAAAAAAAALgIAAGRycy9lMm9Eb2Mu&#10;eG1sUEsBAi0AFAAGAAgAAAAhALCTA4zeAAAACQEAAA8AAAAAAAAAAAAAAAAARQQAAGRycy9kb3du&#10;cmV2LnhtbFBLBQYAAAAABAAEAPMAAABQBQAAAAA=&#10;" o:allowincell="f" filled="f" stroked="f">
              <v:textbox inset="0,,0">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615FD2" w:rsidRPr="00615FD2">
                      <w:rPr>
                        <w:rFonts w:cs="B Mitra"/>
                        <w:b/>
                        <w:bCs/>
                        <w:noProof/>
                        <w:color w:val="595959" w:themeColor="text1" w:themeTint="A6"/>
                        <w:sz w:val="28"/>
                        <w:szCs w:val="28"/>
                        <w:rtl/>
                      </w:rPr>
                      <w:t>2</w:t>
                    </w:r>
                    <w:r w:rsidRPr="00A2369C">
                      <w:rPr>
                        <w:rFonts w:cs="B Mitra"/>
                        <w:b/>
                        <w:bCs/>
                        <w:noProof/>
                        <w:color w:val="595959" w:themeColor="text1" w:themeTint="A6"/>
                        <w:sz w:val="28"/>
                        <w:szCs w:val="28"/>
                      </w:rPr>
                      <w:fldChar w:fldCharType="end"/>
                    </w:r>
                  </w:p>
                </w:txbxContent>
              </v:textbox>
              <w10:wrap anchorx="margin" anchory="margin"/>
            </v:rect>
          </w:pict>
        </mc:Fallback>
      </mc:AlternateContent>
    </w:r>
    <w:r w:rsidR="00060DBF" w:rsidRPr="00995639">
      <w:rPr>
        <w:rFonts w:ascii="Nabi" w:hAnsi="Nabi" w:cs="Nabi"/>
        <w:color w:val="595959" w:themeColor="text1" w:themeTint="A6"/>
        <w:sz w:val="24"/>
        <w:szCs w:val="24"/>
        <w:rtl/>
      </w:rPr>
      <w:t xml:space="preserve"> </w:t>
    </w:r>
    <w:r w:rsidR="00060DBF" w:rsidRPr="00860F05">
      <w:rPr>
        <w:rFonts w:ascii="Nabi" w:hAnsi="Nabi" w:cs="Nabi"/>
        <w:color w:val="595959" w:themeColor="text1" w:themeTint="A6"/>
        <w:rtl/>
      </w:rPr>
      <w:t>پایگاه تزکیه</w:t>
    </w:r>
    <w:r w:rsidR="00060DBF" w:rsidRPr="00860F05">
      <w:rPr>
        <w:rFonts w:ascii="Times New Roman" w:hAnsi="Times New Roman" w:cs="Times New Roman" w:hint="cs"/>
        <w:color w:val="595959" w:themeColor="text1" w:themeTint="A6"/>
        <w:rtl/>
      </w:rPr>
      <w:t>‌</w:t>
    </w:r>
    <w:r w:rsidR="00060DBF" w:rsidRPr="00860F05">
      <w:rPr>
        <w:rFonts w:ascii="Nabi" w:hAnsi="Nabi" w:cs="Nabi" w:hint="cs"/>
        <w:color w:val="595959" w:themeColor="text1" w:themeTint="A6"/>
        <w:rtl/>
      </w:rPr>
      <w:t>ای</w:t>
    </w:r>
    <w:r w:rsidR="00060DBF" w:rsidRPr="00860F05">
      <w:rPr>
        <w:rFonts w:ascii="Nabi" w:hAnsi="Nabi" w:cs="Nabi"/>
        <w:color w:val="595959" w:themeColor="text1" w:themeTint="A6"/>
        <w:rtl/>
      </w:rPr>
      <w:t xml:space="preserve">، علمی، بصیرتی و مهارتی </w:t>
    </w:r>
    <w:r w:rsidR="00060DBF" w:rsidRPr="00860F05">
      <w:rPr>
        <w:rFonts w:ascii="Nabi" w:hAnsi="Nabi" w:cs="Nabi"/>
        <w:b/>
        <w:bCs/>
        <w:color w:val="595959" w:themeColor="text1" w:themeTint="A6"/>
        <w:rtl/>
      </w:rPr>
      <w:t xml:space="preserve"> ن</w:t>
    </w:r>
    <w:r w:rsidR="00060DBF" w:rsidRPr="00860F05">
      <w:rPr>
        <w:rFonts w:ascii="Nabi" w:hAnsi="Nabi" w:cs="Nabi" w:hint="cs"/>
        <w:b/>
        <w:bCs/>
        <w:color w:val="595959" w:themeColor="text1" w:themeTint="A6"/>
        <w:rtl/>
      </w:rPr>
      <w:t>ُ</w:t>
    </w:r>
    <w:r w:rsidR="00060DBF" w:rsidRPr="00860F05">
      <w:rPr>
        <w:rFonts w:ascii="Nabi" w:hAnsi="Nabi" w:cs="Nabi"/>
        <w:b/>
        <w:bCs/>
        <w:color w:val="595959" w:themeColor="text1" w:themeTint="A6"/>
        <w:rtl/>
      </w:rPr>
      <w:t>مو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F20FD8"/>
    <w:multiLevelType w:val="hybridMultilevel"/>
    <w:tmpl w:val="6A40A6C4"/>
    <w:lvl w:ilvl="0" w:tplc="3DCE7F5C">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E153628"/>
    <w:multiLevelType w:val="hybridMultilevel"/>
    <w:tmpl w:val="915CFB06"/>
    <w:lvl w:ilvl="0" w:tplc="61543A2E">
      <w:start w:val="1"/>
      <w:numFmt w:val="bullet"/>
      <w:lvlText w:val=""/>
      <w:lvlJc w:val="left"/>
      <w:pPr>
        <w:ind w:left="720" w:hanging="360"/>
      </w:pPr>
      <w:rPr>
        <w:rFonts w:ascii="Wingdings" w:hAnsi="Wingdings" w:cs="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024192B"/>
    <w:multiLevelType w:val="hybridMultilevel"/>
    <w:tmpl w:val="F9106A2E"/>
    <w:lvl w:ilvl="0" w:tplc="6D7A6DFA">
      <w:start w:val="1"/>
      <w:numFmt w:val="decimal"/>
      <w:lvlText w:val="%1-"/>
      <w:lvlJc w:val="left"/>
      <w:pPr>
        <w:ind w:left="1440" w:hanging="72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876230B"/>
    <w:multiLevelType w:val="hybridMultilevel"/>
    <w:tmpl w:val="1DD280B2"/>
    <w:lvl w:ilvl="0" w:tplc="C2BAFE24">
      <w:start w:val="1"/>
      <w:numFmt w:val="bullet"/>
      <w:lvlText w:val=""/>
      <w:lvlJc w:val="left"/>
      <w:pPr>
        <w:ind w:left="927" w:hanging="360"/>
      </w:pPr>
      <w:rPr>
        <w:rFonts w:ascii="Wingdings" w:hAnsi="Wingdings" w:cs="Wingdings" w:hint="default"/>
        <w:strike w:val="0"/>
        <w:dstrike w:val="0"/>
        <w:sz w:val="32"/>
        <w:szCs w:val="32"/>
        <w:vertAlign w:val="baseline"/>
      </w:rPr>
    </w:lvl>
    <w:lvl w:ilvl="1" w:tplc="04090003" w:tentative="1">
      <w:start w:val="1"/>
      <w:numFmt w:val="bullet"/>
      <w:lvlText w:val="o"/>
      <w:lvlJc w:val="left"/>
      <w:pPr>
        <w:ind w:left="1708" w:hanging="360"/>
      </w:pPr>
      <w:rPr>
        <w:rFonts w:ascii="Courier New" w:hAnsi="Courier New" w:cs="Courier New" w:hint="default"/>
      </w:rPr>
    </w:lvl>
    <w:lvl w:ilvl="2" w:tplc="04090005" w:tentative="1">
      <w:start w:val="1"/>
      <w:numFmt w:val="bullet"/>
      <w:lvlText w:val=""/>
      <w:lvlJc w:val="left"/>
      <w:pPr>
        <w:ind w:left="2428" w:hanging="360"/>
      </w:pPr>
      <w:rPr>
        <w:rFonts w:ascii="Wingdings" w:hAnsi="Wingdings" w:hint="default"/>
      </w:rPr>
    </w:lvl>
    <w:lvl w:ilvl="3" w:tplc="04090001" w:tentative="1">
      <w:start w:val="1"/>
      <w:numFmt w:val="bullet"/>
      <w:lvlText w:val=""/>
      <w:lvlJc w:val="left"/>
      <w:pPr>
        <w:ind w:left="3148" w:hanging="360"/>
      </w:pPr>
      <w:rPr>
        <w:rFonts w:ascii="Symbol" w:hAnsi="Symbol" w:hint="default"/>
      </w:rPr>
    </w:lvl>
    <w:lvl w:ilvl="4" w:tplc="04090003" w:tentative="1">
      <w:start w:val="1"/>
      <w:numFmt w:val="bullet"/>
      <w:lvlText w:val="o"/>
      <w:lvlJc w:val="left"/>
      <w:pPr>
        <w:ind w:left="3868" w:hanging="360"/>
      </w:pPr>
      <w:rPr>
        <w:rFonts w:ascii="Courier New" w:hAnsi="Courier New" w:cs="Courier New" w:hint="default"/>
      </w:rPr>
    </w:lvl>
    <w:lvl w:ilvl="5" w:tplc="04090005" w:tentative="1">
      <w:start w:val="1"/>
      <w:numFmt w:val="bullet"/>
      <w:lvlText w:val=""/>
      <w:lvlJc w:val="left"/>
      <w:pPr>
        <w:ind w:left="4588" w:hanging="360"/>
      </w:pPr>
      <w:rPr>
        <w:rFonts w:ascii="Wingdings" w:hAnsi="Wingdings" w:hint="default"/>
      </w:rPr>
    </w:lvl>
    <w:lvl w:ilvl="6" w:tplc="04090001" w:tentative="1">
      <w:start w:val="1"/>
      <w:numFmt w:val="bullet"/>
      <w:lvlText w:val=""/>
      <w:lvlJc w:val="left"/>
      <w:pPr>
        <w:ind w:left="5308" w:hanging="360"/>
      </w:pPr>
      <w:rPr>
        <w:rFonts w:ascii="Symbol" w:hAnsi="Symbol" w:hint="default"/>
      </w:rPr>
    </w:lvl>
    <w:lvl w:ilvl="7" w:tplc="04090003" w:tentative="1">
      <w:start w:val="1"/>
      <w:numFmt w:val="bullet"/>
      <w:lvlText w:val="o"/>
      <w:lvlJc w:val="left"/>
      <w:pPr>
        <w:ind w:left="6028" w:hanging="360"/>
      </w:pPr>
      <w:rPr>
        <w:rFonts w:ascii="Courier New" w:hAnsi="Courier New" w:cs="Courier New" w:hint="default"/>
      </w:rPr>
    </w:lvl>
    <w:lvl w:ilvl="8" w:tplc="04090005" w:tentative="1">
      <w:start w:val="1"/>
      <w:numFmt w:val="bullet"/>
      <w:lvlText w:val=""/>
      <w:lvlJc w:val="left"/>
      <w:pPr>
        <w:ind w:left="6748"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0F2"/>
    <w:rsid w:val="00000670"/>
    <w:rsid w:val="0000170B"/>
    <w:rsid w:val="00002706"/>
    <w:rsid w:val="00003A9A"/>
    <w:rsid w:val="00005A56"/>
    <w:rsid w:val="00005CCB"/>
    <w:rsid w:val="000102B1"/>
    <w:rsid w:val="00011B1E"/>
    <w:rsid w:val="000126E4"/>
    <w:rsid w:val="00020B3C"/>
    <w:rsid w:val="0002182A"/>
    <w:rsid w:val="00021917"/>
    <w:rsid w:val="00021C87"/>
    <w:rsid w:val="00021E73"/>
    <w:rsid w:val="00025F06"/>
    <w:rsid w:val="00027035"/>
    <w:rsid w:val="00036C19"/>
    <w:rsid w:val="00045A91"/>
    <w:rsid w:val="000535B0"/>
    <w:rsid w:val="0006078A"/>
    <w:rsid w:val="00060DBF"/>
    <w:rsid w:val="00066478"/>
    <w:rsid w:val="00066C3D"/>
    <w:rsid w:val="000678DB"/>
    <w:rsid w:val="00067B65"/>
    <w:rsid w:val="00070DE6"/>
    <w:rsid w:val="00071B6A"/>
    <w:rsid w:val="0007304E"/>
    <w:rsid w:val="00073091"/>
    <w:rsid w:val="0007405B"/>
    <w:rsid w:val="0007795C"/>
    <w:rsid w:val="00081678"/>
    <w:rsid w:val="00081C0C"/>
    <w:rsid w:val="000822B5"/>
    <w:rsid w:val="00086DAE"/>
    <w:rsid w:val="00087B68"/>
    <w:rsid w:val="00092AA6"/>
    <w:rsid w:val="00093CC4"/>
    <w:rsid w:val="00096DCA"/>
    <w:rsid w:val="000A4154"/>
    <w:rsid w:val="000C3112"/>
    <w:rsid w:val="000C7B9A"/>
    <w:rsid w:val="000D2D2D"/>
    <w:rsid w:val="000D69F4"/>
    <w:rsid w:val="000D7474"/>
    <w:rsid w:val="000E0472"/>
    <w:rsid w:val="000E0CD4"/>
    <w:rsid w:val="000E21A4"/>
    <w:rsid w:val="000E38B5"/>
    <w:rsid w:val="000E73FB"/>
    <w:rsid w:val="000E75BF"/>
    <w:rsid w:val="000E7BAF"/>
    <w:rsid w:val="000F1DE0"/>
    <w:rsid w:val="000F2621"/>
    <w:rsid w:val="000F43DE"/>
    <w:rsid w:val="000F5A39"/>
    <w:rsid w:val="000F784B"/>
    <w:rsid w:val="00103F8D"/>
    <w:rsid w:val="00106750"/>
    <w:rsid w:val="00114A5C"/>
    <w:rsid w:val="00116AC6"/>
    <w:rsid w:val="0011725F"/>
    <w:rsid w:val="0012336A"/>
    <w:rsid w:val="0012459D"/>
    <w:rsid w:val="0013161A"/>
    <w:rsid w:val="00132558"/>
    <w:rsid w:val="00141C7B"/>
    <w:rsid w:val="00142B2D"/>
    <w:rsid w:val="001436D3"/>
    <w:rsid w:val="00144616"/>
    <w:rsid w:val="001544C7"/>
    <w:rsid w:val="00155717"/>
    <w:rsid w:val="00164591"/>
    <w:rsid w:val="001658CD"/>
    <w:rsid w:val="00166173"/>
    <w:rsid w:val="0017459B"/>
    <w:rsid w:val="0017547A"/>
    <w:rsid w:val="001756B1"/>
    <w:rsid w:val="00177A74"/>
    <w:rsid w:val="00181283"/>
    <w:rsid w:val="00186640"/>
    <w:rsid w:val="0018742D"/>
    <w:rsid w:val="00193143"/>
    <w:rsid w:val="001946B4"/>
    <w:rsid w:val="001A0DE6"/>
    <w:rsid w:val="001A4187"/>
    <w:rsid w:val="001B252B"/>
    <w:rsid w:val="001B3494"/>
    <w:rsid w:val="001B7996"/>
    <w:rsid w:val="001C08BC"/>
    <w:rsid w:val="001C3150"/>
    <w:rsid w:val="001D4AED"/>
    <w:rsid w:val="001D639B"/>
    <w:rsid w:val="001E1B73"/>
    <w:rsid w:val="001E5C2F"/>
    <w:rsid w:val="001E6F5B"/>
    <w:rsid w:val="001F33F2"/>
    <w:rsid w:val="001F3EEB"/>
    <w:rsid w:val="001F5A22"/>
    <w:rsid w:val="00200E72"/>
    <w:rsid w:val="00202FAE"/>
    <w:rsid w:val="00206AFE"/>
    <w:rsid w:val="00207488"/>
    <w:rsid w:val="002154DE"/>
    <w:rsid w:val="00216A2F"/>
    <w:rsid w:val="002217AB"/>
    <w:rsid w:val="00224816"/>
    <w:rsid w:val="00224C75"/>
    <w:rsid w:val="00225944"/>
    <w:rsid w:val="002308F2"/>
    <w:rsid w:val="002323C3"/>
    <w:rsid w:val="00233757"/>
    <w:rsid w:val="00234CED"/>
    <w:rsid w:val="00235DD7"/>
    <w:rsid w:val="002405C6"/>
    <w:rsid w:val="002430E6"/>
    <w:rsid w:val="00245F3B"/>
    <w:rsid w:val="00253F45"/>
    <w:rsid w:val="00263C82"/>
    <w:rsid w:val="00265127"/>
    <w:rsid w:val="00267399"/>
    <w:rsid w:val="002706CE"/>
    <w:rsid w:val="00271710"/>
    <w:rsid w:val="0027566A"/>
    <w:rsid w:val="00277160"/>
    <w:rsid w:val="002774E1"/>
    <w:rsid w:val="00277E8C"/>
    <w:rsid w:val="002857EA"/>
    <w:rsid w:val="00286BBD"/>
    <w:rsid w:val="00290FE1"/>
    <w:rsid w:val="00294C39"/>
    <w:rsid w:val="00296D1F"/>
    <w:rsid w:val="002A0047"/>
    <w:rsid w:val="002A4AB2"/>
    <w:rsid w:val="002B2419"/>
    <w:rsid w:val="002C2CD3"/>
    <w:rsid w:val="002C6191"/>
    <w:rsid w:val="002C6468"/>
    <w:rsid w:val="002C71C1"/>
    <w:rsid w:val="002D3379"/>
    <w:rsid w:val="002D525F"/>
    <w:rsid w:val="002D5F5C"/>
    <w:rsid w:val="002E530A"/>
    <w:rsid w:val="002F7B0B"/>
    <w:rsid w:val="0030217B"/>
    <w:rsid w:val="0030457B"/>
    <w:rsid w:val="00306717"/>
    <w:rsid w:val="0030735A"/>
    <w:rsid w:val="00311539"/>
    <w:rsid w:val="0032058C"/>
    <w:rsid w:val="003209C9"/>
    <w:rsid w:val="003217E5"/>
    <w:rsid w:val="0032278B"/>
    <w:rsid w:val="00323747"/>
    <w:rsid w:val="00330E75"/>
    <w:rsid w:val="003328C7"/>
    <w:rsid w:val="0033347D"/>
    <w:rsid w:val="00341340"/>
    <w:rsid w:val="00345A39"/>
    <w:rsid w:val="00345AA4"/>
    <w:rsid w:val="00346A34"/>
    <w:rsid w:val="00347100"/>
    <w:rsid w:val="00347804"/>
    <w:rsid w:val="00350A66"/>
    <w:rsid w:val="003520BD"/>
    <w:rsid w:val="00352519"/>
    <w:rsid w:val="00352630"/>
    <w:rsid w:val="00362135"/>
    <w:rsid w:val="00362D2D"/>
    <w:rsid w:val="00366D95"/>
    <w:rsid w:val="00371F11"/>
    <w:rsid w:val="0037779F"/>
    <w:rsid w:val="00382159"/>
    <w:rsid w:val="00393958"/>
    <w:rsid w:val="003B077F"/>
    <w:rsid w:val="003B1FAF"/>
    <w:rsid w:val="003C0164"/>
    <w:rsid w:val="003C20DF"/>
    <w:rsid w:val="003D29A4"/>
    <w:rsid w:val="003E0D93"/>
    <w:rsid w:val="003E76B0"/>
    <w:rsid w:val="003F4918"/>
    <w:rsid w:val="00400C3E"/>
    <w:rsid w:val="00413917"/>
    <w:rsid w:val="00416727"/>
    <w:rsid w:val="004179B0"/>
    <w:rsid w:val="004206F8"/>
    <w:rsid w:val="00426FF1"/>
    <w:rsid w:val="004411E8"/>
    <w:rsid w:val="004447B6"/>
    <w:rsid w:val="00446222"/>
    <w:rsid w:val="00447D08"/>
    <w:rsid w:val="004520E9"/>
    <w:rsid w:val="00454EE9"/>
    <w:rsid w:val="00455F45"/>
    <w:rsid w:val="00462034"/>
    <w:rsid w:val="00464F01"/>
    <w:rsid w:val="00466D02"/>
    <w:rsid w:val="0047115B"/>
    <w:rsid w:val="0047161A"/>
    <w:rsid w:val="0047600B"/>
    <w:rsid w:val="00477585"/>
    <w:rsid w:val="00477B04"/>
    <w:rsid w:val="00482ED6"/>
    <w:rsid w:val="004862E8"/>
    <w:rsid w:val="004865C9"/>
    <w:rsid w:val="004903EA"/>
    <w:rsid w:val="004930F2"/>
    <w:rsid w:val="00495E08"/>
    <w:rsid w:val="00496768"/>
    <w:rsid w:val="0049774C"/>
    <w:rsid w:val="004A0465"/>
    <w:rsid w:val="004A4FF5"/>
    <w:rsid w:val="004A5EAE"/>
    <w:rsid w:val="004A6E34"/>
    <w:rsid w:val="004A717C"/>
    <w:rsid w:val="004B5D01"/>
    <w:rsid w:val="004B5F24"/>
    <w:rsid w:val="004B7E22"/>
    <w:rsid w:val="004C3367"/>
    <w:rsid w:val="004C3C67"/>
    <w:rsid w:val="004C4C33"/>
    <w:rsid w:val="004C6BCB"/>
    <w:rsid w:val="004D0416"/>
    <w:rsid w:val="004D0866"/>
    <w:rsid w:val="004D2150"/>
    <w:rsid w:val="004D6FE8"/>
    <w:rsid w:val="004E543E"/>
    <w:rsid w:val="004F2440"/>
    <w:rsid w:val="004F7166"/>
    <w:rsid w:val="00500585"/>
    <w:rsid w:val="005029DC"/>
    <w:rsid w:val="005061BD"/>
    <w:rsid w:val="00507FFB"/>
    <w:rsid w:val="00510475"/>
    <w:rsid w:val="00511B49"/>
    <w:rsid w:val="00511F2A"/>
    <w:rsid w:val="00515946"/>
    <w:rsid w:val="005168EE"/>
    <w:rsid w:val="00524805"/>
    <w:rsid w:val="00526365"/>
    <w:rsid w:val="00527452"/>
    <w:rsid w:val="005279D0"/>
    <w:rsid w:val="00541393"/>
    <w:rsid w:val="005418EC"/>
    <w:rsid w:val="005445B3"/>
    <w:rsid w:val="0054671A"/>
    <w:rsid w:val="00546839"/>
    <w:rsid w:val="00550872"/>
    <w:rsid w:val="00553DBB"/>
    <w:rsid w:val="005564DB"/>
    <w:rsid w:val="005566F8"/>
    <w:rsid w:val="00562148"/>
    <w:rsid w:val="00563C33"/>
    <w:rsid w:val="005716E6"/>
    <w:rsid w:val="005726FF"/>
    <w:rsid w:val="00574EFF"/>
    <w:rsid w:val="00575A7B"/>
    <w:rsid w:val="00575DDF"/>
    <w:rsid w:val="0058476F"/>
    <w:rsid w:val="005849D8"/>
    <w:rsid w:val="00586F78"/>
    <w:rsid w:val="00587ACE"/>
    <w:rsid w:val="00592B47"/>
    <w:rsid w:val="005A3E05"/>
    <w:rsid w:val="005A4E4B"/>
    <w:rsid w:val="005A5572"/>
    <w:rsid w:val="005B03A5"/>
    <w:rsid w:val="005B166A"/>
    <w:rsid w:val="005C2B24"/>
    <w:rsid w:val="005C3FDF"/>
    <w:rsid w:val="005C4624"/>
    <w:rsid w:val="005E162F"/>
    <w:rsid w:val="005E19A5"/>
    <w:rsid w:val="005F0991"/>
    <w:rsid w:val="005F0C9E"/>
    <w:rsid w:val="005F20AF"/>
    <w:rsid w:val="005F708B"/>
    <w:rsid w:val="0060160B"/>
    <w:rsid w:val="006032DF"/>
    <w:rsid w:val="00607383"/>
    <w:rsid w:val="00610402"/>
    <w:rsid w:val="00611834"/>
    <w:rsid w:val="00615FD2"/>
    <w:rsid w:val="006209EB"/>
    <w:rsid w:val="00622F02"/>
    <w:rsid w:val="006257FA"/>
    <w:rsid w:val="00631E7F"/>
    <w:rsid w:val="006336CE"/>
    <w:rsid w:val="0063414C"/>
    <w:rsid w:val="00641BC8"/>
    <w:rsid w:val="00643C72"/>
    <w:rsid w:val="00643CBD"/>
    <w:rsid w:val="0065319F"/>
    <w:rsid w:val="00655C74"/>
    <w:rsid w:val="00655D1E"/>
    <w:rsid w:val="00656A5D"/>
    <w:rsid w:val="00661279"/>
    <w:rsid w:val="00661C83"/>
    <w:rsid w:val="00662D50"/>
    <w:rsid w:val="006654BB"/>
    <w:rsid w:val="00671F82"/>
    <w:rsid w:val="006721D2"/>
    <w:rsid w:val="00672D4C"/>
    <w:rsid w:val="0067588E"/>
    <w:rsid w:val="00675C6E"/>
    <w:rsid w:val="00677000"/>
    <w:rsid w:val="00680BA7"/>
    <w:rsid w:val="00694EDB"/>
    <w:rsid w:val="00696FC7"/>
    <w:rsid w:val="006A4388"/>
    <w:rsid w:val="006A46C4"/>
    <w:rsid w:val="006B0296"/>
    <w:rsid w:val="006B58CA"/>
    <w:rsid w:val="006B668B"/>
    <w:rsid w:val="006C2B2A"/>
    <w:rsid w:val="006C5F81"/>
    <w:rsid w:val="006C73B9"/>
    <w:rsid w:val="006D499B"/>
    <w:rsid w:val="006D61E1"/>
    <w:rsid w:val="006E39F4"/>
    <w:rsid w:val="006F19F4"/>
    <w:rsid w:val="006F35CB"/>
    <w:rsid w:val="006F7F96"/>
    <w:rsid w:val="00705283"/>
    <w:rsid w:val="0070540E"/>
    <w:rsid w:val="007058D7"/>
    <w:rsid w:val="007105C6"/>
    <w:rsid w:val="00713ADB"/>
    <w:rsid w:val="00714700"/>
    <w:rsid w:val="00716751"/>
    <w:rsid w:val="00717272"/>
    <w:rsid w:val="00720C7E"/>
    <w:rsid w:val="0072308B"/>
    <w:rsid w:val="00723552"/>
    <w:rsid w:val="00730908"/>
    <w:rsid w:val="007322D9"/>
    <w:rsid w:val="00735B2F"/>
    <w:rsid w:val="00736A72"/>
    <w:rsid w:val="007434BB"/>
    <w:rsid w:val="007434C0"/>
    <w:rsid w:val="00745309"/>
    <w:rsid w:val="0074731B"/>
    <w:rsid w:val="00750117"/>
    <w:rsid w:val="00750C40"/>
    <w:rsid w:val="00753B29"/>
    <w:rsid w:val="007551D9"/>
    <w:rsid w:val="007707B1"/>
    <w:rsid w:val="00770DD0"/>
    <w:rsid w:val="007740D1"/>
    <w:rsid w:val="00774724"/>
    <w:rsid w:val="007811AD"/>
    <w:rsid w:val="007812B3"/>
    <w:rsid w:val="0078203C"/>
    <w:rsid w:val="00783FEF"/>
    <w:rsid w:val="00785444"/>
    <w:rsid w:val="007864E5"/>
    <w:rsid w:val="00786A8F"/>
    <w:rsid w:val="00791AF6"/>
    <w:rsid w:val="00793E9B"/>
    <w:rsid w:val="007971B1"/>
    <w:rsid w:val="007A61F0"/>
    <w:rsid w:val="007B56ED"/>
    <w:rsid w:val="007B7647"/>
    <w:rsid w:val="007C5E72"/>
    <w:rsid w:val="007C7AEF"/>
    <w:rsid w:val="007D1BEC"/>
    <w:rsid w:val="007D5C1B"/>
    <w:rsid w:val="007D6D57"/>
    <w:rsid w:val="007E07F3"/>
    <w:rsid w:val="007E59CC"/>
    <w:rsid w:val="007F254C"/>
    <w:rsid w:val="007F38C9"/>
    <w:rsid w:val="007F3F92"/>
    <w:rsid w:val="007F6A68"/>
    <w:rsid w:val="0080465B"/>
    <w:rsid w:val="00805617"/>
    <w:rsid w:val="00805971"/>
    <w:rsid w:val="00811080"/>
    <w:rsid w:val="0081526D"/>
    <w:rsid w:val="00821E17"/>
    <w:rsid w:val="008232A2"/>
    <w:rsid w:val="008277C9"/>
    <w:rsid w:val="008318F1"/>
    <w:rsid w:val="00833821"/>
    <w:rsid w:val="0083525F"/>
    <w:rsid w:val="00835AD7"/>
    <w:rsid w:val="00836F1D"/>
    <w:rsid w:val="00840E64"/>
    <w:rsid w:val="00841884"/>
    <w:rsid w:val="00841A0F"/>
    <w:rsid w:val="00844ED7"/>
    <w:rsid w:val="00851885"/>
    <w:rsid w:val="008538F4"/>
    <w:rsid w:val="0086097D"/>
    <w:rsid w:val="00860F05"/>
    <w:rsid w:val="00871F00"/>
    <w:rsid w:val="00875B1C"/>
    <w:rsid w:val="008878D9"/>
    <w:rsid w:val="008A0652"/>
    <w:rsid w:val="008A2AA2"/>
    <w:rsid w:val="008A76C2"/>
    <w:rsid w:val="008A7D06"/>
    <w:rsid w:val="008A7FB8"/>
    <w:rsid w:val="008B7BDC"/>
    <w:rsid w:val="008C4D60"/>
    <w:rsid w:val="008C509D"/>
    <w:rsid w:val="008C7499"/>
    <w:rsid w:val="008D050E"/>
    <w:rsid w:val="008D795B"/>
    <w:rsid w:val="008E0207"/>
    <w:rsid w:val="008E1953"/>
    <w:rsid w:val="008E29C8"/>
    <w:rsid w:val="008E3971"/>
    <w:rsid w:val="008E55B5"/>
    <w:rsid w:val="008E5895"/>
    <w:rsid w:val="008E6EF7"/>
    <w:rsid w:val="008E739B"/>
    <w:rsid w:val="008F1B51"/>
    <w:rsid w:val="008F4D3D"/>
    <w:rsid w:val="008F5A92"/>
    <w:rsid w:val="008F68A8"/>
    <w:rsid w:val="00905EE2"/>
    <w:rsid w:val="00917AB3"/>
    <w:rsid w:val="0092101B"/>
    <w:rsid w:val="0092150A"/>
    <w:rsid w:val="009219E0"/>
    <w:rsid w:val="00927672"/>
    <w:rsid w:val="00935B54"/>
    <w:rsid w:val="0093645F"/>
    <w:rsid w:val="009416C4"/>
    <w:rsid w:val="00944B95"/>
    <w:rsid w:val="00944EC1"/>
    <w:rsid w:val="00953B23"/>
    <w:rsid w:val="00955627"/>
    <w:rsid w:val="009575A7"/>
    <w:rsid w:val="00961EDC"/>
    <w:rsid w:val="009647DE"/>
    <w:rsid w:val="00965313"/>
    <w:rsid w:val="00971C57"/>
    <w:rsid w:val="009730DD"/>
    <w:rsid w:val="009768C3"/>
    <w:rsid w:val="0098057F"/>
    <w:rsid w:val="00982C20"/>
    <w:rsid w:val="009839A6"/>
    <w:rsid w:val="00985173"/>
    <w:rsid w:val="009866DC"/>
    <w:rsid w:val="0098672B"/>
    <w:rsid w:val="00990C59"/>
    <w:rsid w:val="0099124E"/>
    <w:rsid w:val="0099294B"/>
    <w:rsid w:val="009932AE"/>
    <w:rsid w:val="00995639"/>
    <w:rsid w:val="00995CFE"/>
    <w:rsid w:val="0099687B"/>
    <w:rsid w:val="00996FF2"/>
    <w:rsid w:val="009A17A3"/>
    <w:rsid w:val="009B0F7A"/>
    <w:rsid w:val="009B15A6"/>
    <w:rsid w:val="009B160B"/>
    <w:rsid w:val="009B37F4"/>
    <w:rsid w:val="009B409D"/>
    <w:rsid w:val="009C1E2B"/>
    <w:rsid w:val="009C72A7"/>
    <w:rsid w:val="009D2A63"/>
    <w:rsid w:val="009D3737"/>
    <w:rsid w:val="009D47C9"/>
    <w:rsid w:val="009D6D2D"/>
    <w:rsid w:val="009E05E3"/>
    <w:rsid w:val="009E23A2"/>
    <w:rsid w:val="009E705C"/>
    <w:rsid w:val="009F2D84"/>
    <w:rsid w:val="009F348C"/>
    <w:rsid w:val="009F3E79"/>
    <w:rsid w:val="00A02442"/>
    <w:rsid w:val="00A03822"/>
    <w:rsid w:val="00A058F0"/>
    <w:rsid w:val="00A116C4"/>
    <w:rsid w:val="00A12663"/>
    <w:rsid w:val="00A14BC2"/>
    <w:rsid w:val="00A15B84"/>
    <w:rsid w:val="00A162CB"/>
    <w:rsid w:val="00A16908"/>
    <w:rsid w:val="00A16DD3"/>
    <w:rsid w:val="00A20483"/>
    <w:rsid w:val="00A2369C"/>
    <w:rsid w:val="00A2742A"/>
    <w:rsid w:val="00A34713"/>
    <w:rsid w:val="00A355FD"/>
    <w:rsid w:val="00A406D4"/>
    <w:rsid w:val="00A42700"/>
    <w:rsid w:val="00A42FED"/>
    <w:rsid w:val="00A44449"/>
    <w:rsid w:val="00A45E73"/>
    <w:rsid w:val="00A4786A"/>
    <w:rsid w:val="00A50E76"/>
    <w:rsid w:val="00A52843"/>
    <w:rsid w:val="00A623D0"/>
    <w:rsid w:val="00A62627"/>
    <w:rsid w:val="00A659D3"/>
    <w:rsid w:val="00A66775"/>
    <w:rsid w:val="00A6684F"/>
    <w:rsid w:val="00A70D06"/>
    <w:rsid w:val="00A721AA"/>
    <w:rsid w:val="00A74C46"/>
    <w:rsid w:val="00A754E0"/>
    <w:rsid w:val="00A75768"/>
    <w:rsid w:val="00A75DB2"/>
    <w:rsid w:val="00A76207"/>
    <w:rsid w:val="00A85550"/>
    <w:rsid w:val="00A901C0"/>
    <w:rsid w:val="00AA3081"/>
    <w:rsid w:val="00AA5A9E"/>
    <w:rsid w:val="00AA6301"/>
    <w:rsid w:val="00AB0FD5"/>
    <w:rsid w:val="00AB113F"/>
    <w:rsid w:val="00AB2F59"/>
    <w:rsid w:val="00AB3C58"/>
    <w:rsid w:val="00AB3D4C"/>
    <w:rsid w:val="00AB4009"/>
    <w:rsid w:val="00AB5D69"/>
    <w:rsid w:val="00AC2E49"/>
    <w:rsid w:val="00AC4F76"/>
    <w:rsid w:val="00AD0ABD"/>
    <w:rsid w:val="00AD7113"/>
    <w:rsid w:val="00AE11E6"/>
    <w:rsid w:val="00AE4649"/>
    <w:rsid w:val="00AE494C"/>
    <w:rsid w:val="00AE7FD0"/>
    <w:rsid w:val="00AF2D67"/>
    <w:rsid w:val="00AF63FE"/>
    <w:rsid w:val="00AF759E"/>
    <w:rsid w:val="00B00085"/>
    <w:rsid w:val="00B11796"/>
    <w:rsid w:val="00B126F4"/>
    <w:rsid w:val="00B210C4"/>
    <w:rsid w:val="00B22D22"/>
    <w:rsid w:val="00B24422"/>
    <w:rsid w:val="00B26495"/>
    <w:rsid w:val="00B27663"/>
    <w:rsid w:val="00B2796E"/>
    <w:rsid w:val="00B31E79"/>
    <w:rsid w:val="00B413B1"/>
    <w:rsid w:val="00B42EBC"/>
    <w:rsid w:val="00B4652C"/>
    <w:rsid w:val="00B5314E"/>
    <w:rsid w:val="00B53158"/>
    <w:rsid w:val="00B62473"/>
    <w:rsid w:val="00B635AC"/>
    <w:rsid w:val="00B65504"/>
    <w:rsid w:val="00B676AB"/>
    <w:rsid w:val="00B70D37"/>
    <w:rsid w:val="00B733C5"/>
    <w:rsid w:val="00B7461D"/>
    <w:rsid w:val="00B772B3"/>
    <w:rsid w:val="00B77C9B"/>
    <w:rsid w:val="00B80565"/>
    <w:rsid w:val="00B864A5"/>
    <w:rsid w:val="00B864ED"/>
    <w:rsid w:val="00B879D6"/>
    <w:rsid w:val="00B92788"/>
    <w:rsid w:val="00B94354"/>
    <w:rsid w:val="00B96DB9"/>
    <w:rsid w:val="00BA2FB1"/>
    <w:rsid w:val="00BA7A59"/>
    <w:rsid w:val="00BB598A"/>
    <w:rsid w:val="00BB7817"/>
    <w:rsid w:val="00BC3A8B"/>
    <w:rsid w:val="00BC5148"/>
    <w:rsid w:val="00BD01A5"/>
    <w:rsid w:val="00BD0BF7"/>
    <w:rsid w:val="00BD1E77"/>
    <w:rsid w:val="00BD701E"/>
    <w:rsid w:val="00BF782E"/>
    <w:rsid w:val="00BF7BEF"/>
    <w:rsid w:val="00BF7D53"/>
    <w:rsid w:val="00C00E39"/>
    <w:rsid w:val="00C10BB9"/>
    <w:rsid w:val="00C200A7"/>
    <w:rsid w:val="00C21D74"/>
    <w:rsid w:val="00C266A1"/>
    <w:rsid w:val="00C3298D"/>
    <w:rsid w:val="00C34715"/>
    <w:rsid w:val="00C36532"/>
    <w:rsid w:val="00C37C6B"/>
    <w:rsid w:val="00C40FC7"/>
    <w:rsid w:val="00C42199"/>
    <w:rsid w:val="00C437BD"/>
    <w:rsid w:val="00C44FA3"/>
    <w:rsid w:val="00C47CF5"/>
    <w:rsid w:val="00C515CD"/>
    <w:rsid w:val="00C51C9E"/>
    <w:rsid w:val="00C54A65"/>
    <w:rsid w:val="00C57CD0"/>
    <w:rsid w:val="00C61749"/>
    <w:rsid w:val="00C6308E"/>
    <w:rsid w:val="00C63CA1"/>
    <w:rsid w:val="00C641F7"/>
    <w:rsid w:val="00C663F1"/>
    <w:rsid w:val="00C66963"/>
    <w:rsid w:val="00C73577"/>
    <w:rsid w:val="00C738B2"/>
    <w:rsid w:val="00C75226"/>
    <w:rsid w:val="00C81338"/>
    <w:rsid w:val="00C83E0C"/>
    <w:rsid w:val="00C8470B"/>
    <w:rsid w:val="00C90EC1"/>
    <w:rsid w:val="00C9158F"/>
    <w:rsid w:val="00C945A0"/>
    <w:rsid w:val="00CA0BA4"/>
    <w:rsid w:val="00CA537D"/>
    <w:rsid w:val="00CA6175"/>
    <w:rsid w:val="00CB13C6"/>
    <w:rsid w:val="00CB1ABE"/>
    <w:rsid w:val="00CB2BDE"/>
    <w:rsid w:val="00CC0EAB"/>
    <w:rsid w:val="00CC3766"/>
    <w:rsid w:val="00CC37B6"/>
    <w:rsid w:val="00CD0755"/>
    <w:rsid w:val="00CD0E5E"/>
    <w:rsid w:val="00CD1CEE"/>
    <w:rsid w:val="00CD4159"/>
    <w:rsid w:val="00CE1ED6"/>
    <w:rsid w:val="00CE5D53"/>
    <w:rsid w:val="00CE63FE"/>
    <w:rsid w:val="00CF52EE"/>
    <w:rsid w:val="00CF771E"/>
    <w:rsid w:val="00D01736"/>
    <w:rsid w:val="00D0599C"/>
    <w:rsid w:val="00D06887"/>
    <w:rsid w:val="00D070AC"/>
    <w:rsid w:val="00D13E3B"/>
    <w:rsid w:val="00D14F15"/>
    <w:rsid w:val="00D15C74"/>
    <w:rsid w:val="00D3355C"/>
    <w:rsid w:val="00D37D17"/>
    <w:rsid w:val="00D40C6A"/>
    <w:rsid w:val="00D43E58"/>
    <w:rsid w:val="00D4729D"/>
    <w:rsid w:val="00D50D3A"/>
    <w:rsid w:val="00D60708"/>
    <w:rsid w:val="00D748F9"/>
    <w:rsid w:val="00D75686"/>
    <w:rsid w:val="00D756CB"/>
    <w:rsid w:val="00D76D9E"/>
    <w:rsid w:val="00D77EB1"/>
    <w:rsid w:val="00D8067D"/>
    <w:rsid w:val="00D854A2"/>
    <w:rsid w:val="00D86555"/>
    <w:rsid w:val="00D93C34"/>
    <w:rsid w:val="00DA04E7"/>
    <w:rsid w:val="00DA6736"/>
    <w:rsid w:val="00DB0E69"/>
    <w:rsid w:val="00DB2195"/>
    <w:rsid w:val="00DB4C68"/>
    <w:rsid w:val="00DB4E8C"/>
    <w:rsid w:val="00DB5857"/>
    <w:rsid w:val="00DB5979"/>
    <w:rsid w:val="00DB61BB"/>
    <w:rsid w:val="00DC21CE"/>
    <w:rsid w:val="00DC22A3"/>
    <w:rsid w:val="00DC2DA7"/>
    <w:rsid w:val="00DC32B4"/>
    <w:rsid w:val="00DC4A68"/>
    <w:rsid w:val="00DC6B6F"/>
    <w:rsid w:val="00DD1261"/>
    <w:rsid w:val="00DD3367"/>
    <w:rsid w:val="00DD44D8"/>
    <w:rsid w:val="00DE2F58"/>
    <w:rsid w:val="00DE3E71"/>
    <w:rsid w:val="00DF386F"/>
    <w:rsid w:val="00DF3EBC"/>
    <w:rsid w:val="00DF4706"/>
    <w:rsid w:val="00DF4B9F"/>
    <w:rsid w:val="00DF50A4"/>
    <w:rsid w:val="00DF58FE"/>
    <w:rsid w:val="00DF5ACA"/>
    <w:rsid w:val="00DF67E7"/>
    <w:rsid w:val="00DF689F"/>
    <w:rsid w:val="00E016FD"/>
    <w:rsid w:val="00E032FA"/>
    <w:rsid w:val="00E05EEC"/>
    <w:rsid w:val="00E11AF5"/>
    <w:rsid w:val="00E14039"/>
    <w:rsid w:val="00E16AA5"/>
    <w:rsid w:val="00E23059"/>
    <w:rsid w:val="00E303F4"/>
    <w:rsid w:val="00E319DD"/>
    <w:rsid w:val="00E31B9F"/>
    <w:rsid w:val="00E33A5E"/>
    <w:rsid w:val="00E33A98"/>
    <w:rsid w:val="00E35132"/>
    <w:rsid w:val="00E3577B"/>
    <w:rsid w:val="00E361CE"/>
    <w:rsid w:val="00E425F2"/>
    <w:rsid w:val="00E442A6"/>
    <w:rsid w:val="00E50C77"/>
    <w:rsid w:val="00E50EF4"/>
    <w:rsid w:val="00E51EAF"/>
    <w:rsid w:val="00E573A7"/>
    <w:rsid w:val="00E64669"/>
    <w:rsid w:val="00E725AA"/>
    <w:rsid w:val="00E74BEE"/>
    <w:rsid w:val="00E75456"/>
    <w:rsid w:val="00E77613"/>
    <w:rsid w:val="00E85120"/>
    <w:rsid w:val="00E9164D"/>
    <w:rsid w:val="00E92BF9"/>
    <w:rsid w:val="00E93127"/>
    <w:rsid w:val="00E9422A"/>
    <w:rsid w:val="00E972A9"/>
    <w:rsid w:val="00EA2BF3"/>
    <w:rsid w:val="00EA65AC"/>
    <w:rsid w:val="00EA72FE"/>
    <w:rsid w:val="00EA79D6"/>
    <w:rsid w:val="00EB1653"/>
    <w:rsid w:val="00EB4E87"/>
    <w:rsid w:val="00EB5EAB"/>
    <w:rsid w:val="00EB75F9"/>
    <w:rsid w:val="00EC177A"/>
    <w:rsid w:val="00EC48E0"/>
    <w:rsid w:val="00EC5F41"/>
    <w:rsid w:val="00EC7AC1"/>
    <w:rsid w:val="00ED14F2"/>
    <w:rsid w:val="00ED69FB"/>
    <w:rsid w:val="00ED6A8A"/>
    <w:rsid w:val="00EE007A"/>
    <w:rsid w:val="00EE0685"/>
    <w:rsid w:val="00EE1B41"/>
    <w:rsid w:val="00EE1C0D"/>
    <w:rsid w:val="00EE3217"/>
    <w:rsid w:val="00EE5499"/>
    <w:rsid w:val="00EE576B"/>
    <w:rsid w:val="00EF25C5"/>
    <w:rsid w:val="00EF4C06"/>
    <w:rsid w:val="00EF6497"/>
    <w:rsid w:val="00F02DD3"/>
    <w:rsid w:val="00F04C4C"/>
    <w:rsid w:val="00F10E7F"/>
    <w:rsid w:val="00F15173"/>
    <w:rsid w:val="00F1656D"/>
    <w:rsid w:val="00F16C42"/>
    <w:rsid w:val="00F17857"/>
    <w:rsid w:val="00F24A0B"/>
    <w:rsid w:val="00F24CCE"/>
    <w:rsid w:val="00F26DB5"/>
    <w:rsid w:val="00F30B01"/>
    <w:rsid w:val="00F32767"/>
    <w:rsid w:val="00F34EE8"/>
    <w:rsid w:val="00F45095"/>
    <w:rsid w:val="00F64E98"/>
    <w:rsid w:val="00F75088"/>
    <w:rsid w:val="00F758ED"/>
    <w:rsid w:val="00F768AE"/>
    <w:rsid w:val="00F80580"/>
    <w:rsid w:val="00F921BE"/>
    <w:rsid w:val="00F941E6"/>
    <w:rsid w:val="00F94C57"/>
    <w:rsid w:val="00F96420"/>
    <w:rsid w:val="00F9693F"/>
    <w:rsid w:val="00FA2B68"/>
    <w:rsid w:val="00FA2E31"/>
    <w:rsid w:val="00FA5464"/>
    <w:rsid w:val="00FA7071"/>
    <w:rsid w:val="00FB0949"/>
    <w:rsid w:val="00FB184E"/>
    <w:rsid w:val="00FB30D5"/>
    <w:rsid w:val="00FB320A"/>
    <w:rsid w:val="00FB5FBC"/>
    <w:rsid w:val="00FC06DC"/>
    <w:rsid w:val="00FC5590"/>
    <w:rsid w:val="00FC614C"/>
    <w:rsid w:val="00FD0C5E"/>
    <w:rsid w:val="00FD11E6"/>
    <w:rsid w:val="00FE0401"/>
    <w:rsid w:val="00FE3682"/>
    <w:rsid w:val="00FE3F12"/>
    <w:rsid w:val="00FE5B5F"/>
    <w:rsid w:val="00FF1BCA"/>
    <w:rsid w:val="00FF498F"/>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3413D1E-4D83-4C2E-A5E5-28C625B77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C44FA3"/>
    <w:pPr>
      <w:bidi/>
    </w:pPr>
  </w:style>
  <w:style w:type="paragraph" w:styleId="Heading1">
    <w:name w:val="heading 1"/>
    <w:aliases w:val="تیتر"/>
    <w:basedOn w:val="Normal"/>
    <w:next w:val="Normal"/>
    <w:link w:val="Heading1Char"/>
    <w:uiPriority w:val="9"/>
    <w:qFormat/>
    <w:rsid w:val="006B58CA"/>
    <w:pPr>
      <w:keepNext/>
      <w:keepLines/>
      <w:spacing w:before="480" w:after="0"/>
      <w:outlineLvl w:val="0"/>
    </w:pPr>
    <w:rPr>
      <w:rFonts w:asciiTheme="majorHAnsi" w:eastAsiaTheme="majorEastAsia" w:hAnsiTheme="majorHAnsi" w:cs="IRTitr"/>
      <w:b/>
      <w:color w:val="002060"/>
      <w:sz w:val="28"/>
      <w:szCs w:val="28"/>
    </w:rPr>
  </w:style>
  <w:style w:type="paragraph" w:styleId="Heading3">
    <w:name w:val="heading 3"/>
    <w:basedOn w:val="Normal"/>
    <w:next w:val="Normal"/>
    <w:link w:val="Heading3Char"/>
    <w:uiPriority w:val="9"/>
    <w:semiHidden/>
    <w:unhideWhenUsed/>
    <w:qFormat/>
    <w:rsid w:val="004865C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uiPriority w:val="9"/>
    <w:unhideWhenUsed/>
    <w:qFormat/>
    <w:rsid w:val="00DF689F"/>
    <w:pPr>
      <w:keepNext/>
      <w:keepLines/>
      <w:spacing w:before="40" w:after="0" w:line="259" w:lineRule="auto"/>
      <w:contextualSpacing/>
      <w:outlineLvl w:val="4"/>
    </w:pPr>
    <w:rPr>
      <w:rFonts w:asciiTheme="majorHAnsi" w:eastAsiaTheme="majorEastAsia" w:hAnsiTheme="majorHAnsi" w:cstheme="majorBidi"/>
      <w:color w:val="365F91" w:themeColor="accent1" w:themeShade="BF"/>
      <w:lang w:bidi="ar-SA"/>
    </w:rPr>
  </w:style>
  <w:style w:type="paragraph" w:styleId="Heading7">
    <w:name w:val="heading 7"/>
    <w:basedOn w:val="Normal"/>
    <w:next w:val="Normal"/>
    <w:link w:val="Heading7Char"/>
    <w:uiPriority w:val="9"/>
    <w:unhideWhenUsed/>
    <w:qFormat/>
    <w:rsid w:val="002706CE"/>
    <w:pPr>
      <w:keepNext/>
      <w:keepLines/>
      <w:spacing w:before="40" w:after="0" w:line="259" w:lineRule="auto"/>
      <w:contextualSpacing/>
      <w:outlineLvl w:val="6"/>
    </w:pPr>
    <w:rPr>
      <w:rFonts w:asciiTheme="majorHAnsi" w:eastAsiaTheme="majorEastAsia" w:hAnsiTheme="majorHAnsi" w:cstheme="majorBidi"/>
      <w:i/>
      <w:iCs/>
      <w:color w:val="243F60" w:themeColor="accent1" w:themeShade="7F"/>
      <w:lang w:bidi="ar-SA"/>
    </w:rPr>
  </w:style>
  <w:style w:type="paragraph" w:styleId="Heading9">
    <w:name w:val="heading 9"/>
    <w:basedOn w:val="Normal"/>
    <w:next w:val="Normal"/>
    <w:link w:val="Heading9Char"/>
    <w:uiPriority w:val="9"/>
    <w:unhideWhenUsed/>
    <w:qFormat/>
    <w:rsid w:val="00871F00"/>
    <w:pPr>
      <w:keepNext/>
      <w:keepLines/>
      <w:spacing w:before="40" w:after="0" w:line="259" w:lineRule="auto"/>
      <w:contextualSpacing/>
      <w:outlineLvl w:val="8"/>
    </w:pPr>
    <w:rPr>
      <w:rFonts w:asciiTheme="majorHAnsi" w:eastAsiaTheme="majorEastAsia" w:hAnsiTheme="majorHAnsi" w:cstheme="majorBidi"/>
      <w:i/>
      <w:iCs/>
      <w:color w:val="272727" w:themeColor="text1" w:themeTint="D8"/>
      <w:sz w:val="21"/>
      <w:szCs w:val="21"/>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982C20"/>
    <w:pPr>
      <w:spacing w:after="0" w:line="240" w:lineRule="auto"/>
    </w:pPr>
    <w:rPr>
      <w:sz w:val="20"/>
      <w:szCs w:val="20"/>
    </w:rPr>
  </w:style>
  <w:style w:type="character" w:customStyle="1" w:styleId="FootnoteTextChar">
    <w:name w:val="Footnote Text Char"/>
    <w:basedOn w:val="DefaultParagraphFont"/>
    <w:link w:val="FootnoteText"/>
    <w:uiPriority w:val="99"/>
    <w:rsid w:val="00982C20"/>
    <w:rPr>
      <w:sz w:val="20"/>
      <w:szCs w:val="20"/>
    </w:rPr>
  </w:style>
  <w:style w:type="character" w:styleId="FootnoteReference">
    <w:name w:val="footnote reference"/>
    <w:aliases w:val="شماره زيرنويس"/>
    <w:basedOn w:val="DefaultParagraphFont"/>
    <w:uiPriority w:val="99"/>
    <w:semiHidden/>
    <w:unhideWhenUsed/>
    <w:rsid w:val="00982C20"/>
    <w:rPr>
      <w:vertAlign w:val="superscript"/>
    </w:rPr>
  </w:style>
  <w:style w:type="table" w:styleId="TableGrid">
    <w:name w:val="Table Grid"/>
    <w:basedOn w:val="TableNormal"/>
    <w:uiPriority w:val="39"/>
    <w:unhideWhenUsed/>
    <w:rsid w:val="00BF7D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adithtext">
    <w:name w:val="hadithtext"/>
    <w:basedOn w:val="DefaultParagraphFont"/>
    <w:rsid w:val="00FA7071"/>
  </w:style>
  <w:style w:type="character" w:customStyle="1" w:styleId="document">
    <w:name w:val="document"/>
    <w:basedOn w:val="DefaultParagraphFont"/>
    <w:rsid w:val="00FA7071"/>
  </w:style>
  <w:style w:type="character" w:customStyle="1" w:styleId="innocent">
    <w:name w:val="innocent"/>
    <w:basedOn w:val="DefaultParagraphFont"/>
    <w:rsid w:val="00FA7071"/>
  </w:style>
  <w:style w:type="table" w:styleId="LightShading-Accent5">
    <w:name w:val="Light Shading Accent 5"/>
    <w:basedOn w:val="TableNormal"/>
    <w:uiPriority w:val="60"/>
    <w:rsid w:val="00D43E58"/>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Header">
    <w:name w:val="header"/>
    <w:basedOn w:val="Normal"/>
    <w:link w:val="HeaderChar"/>
    <w:uiPriority w:val="99"/>
    <w:unhideWhenUsed/>
    <w:rsid w:val="009556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5627"/>
  </w:style>
  <w:style w:type="paragraph" w:styleId="Footer">
    <w:name w:val="footer"/>
    <w:basedOn w:val="Normal"/>
    <w:link w:val="FooterChar"/>
    <w:uiPriority w:val="99"/>
    <w:unhideWhenUsed/>
    <w:rsid w:val="009556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627"/>
  </w:style>
  <w:style w:type="character" w:styleId="CommentReference">
    <w:name w:val="annotation reference"/>
    <w:basedOn w:val="DefaultParagraphFont"/>
    <w:uiPriority w:val="99"/>
    <w:semiHidden/>
    <w:unhideWhenUsed/>
    <w:rsid w:val="0072308B"/>
    <w:rPr>
      <w:sz w:val="16"/>
      <w:szCs w:val="16"/>
    </w:rPr>
  </w:style>
  <w:style w:type="paragraph" w:styleId="CommentText">
    <w:name w:val="annotation text"/>
    <w:basedOn w:val="Normal"/>
    <w:link w:val="CommentTextChar"/>
    <w:uiPriority w:val="99"/>
    <w:semiHidden/>
    <w:unhideWhenUsed/>
    <w:rsid w:val="0072308B"/>
    <w:pPr>
      <w:spacing w:line="240" w:lineRule="auto"/>
    </w:pPr>
    <w:rPr>
      <w:sz w:val="20"/>
      <w:szCs w:val="20"/>
    </w:rPr>
  </w:style>
  <w:style w:type="character" w:customStyle="1" w:styleId="CommentTextChar">
    <w:name w:val="Comment Text Char"/>
    <w:basedOn w:val="DefaultParagraphFont"/>
    <w:link w:val="CommentText"/>
    <w:uiPriority w:val="99"/>
    <w:semiHidden/>
    <w:rsid w:val="0072308B"/>
    <w:rPr>
      <w:sz w:val="20"/>
      <w:szCs w:val="20"/>
    </w:rPr>
  </w:style>
  <w:style w:type="paragraph" w:styleId="ListParagraph">
    <w:name w:val="List Paragraph"/>
    <w:basedOn w:val="Normal"/>
    <w:uiPriority w:val="34"/>
    <w:qFormat/>
    <w:rsid w:val="0072308B"/>
    <w:pPr>
      <w:ind w:left="720"/>
      <w:contextualSpacing/>
    </w:pPr>
  </w:style>
  <w:style w:type="paragraph" w:styleId="NormalWeb">
    <w:name w:val="Normal (Web)"/>
    <w:basedOn w:val="Normal"/>
    <w:uiPriority w:val="99"/>
    <w:unhideWhenUsed/>
    <w:rsid w:val="0041672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aliases w:val="عنوان"/>
    <w:basedOn w:val="Normal"/>
    <w:next w:val="Normal"/>
    <w:link w:val="SubtitleChar"/>
    <w:uiPriority w:val="11"/>
    <w:rsid w:val="00ED6A8A"/>
    <w:pPr>
      <w:numPr>
        <w:ilvl w:val="1"/>
      </w:numPr>
      <w:spacing w:before="120" w:line="360" w:lineRule="auto"/>
      <w:jc w:val="center"/>
    </w:pPr>
    <w:rPr>
      <w:rFonts w:asciiTheme="majorHAnsi" w:eastAsiaTheme="majorEastAsia" w:hAnsiTheme="majorHAnsi" w:cs="B Titr"/>
      <w:i/>
      <w:color w:val="000099"/>
      <w:spacing w:val="15"/>
      <w:sz w:val="24"/>
      <w:szCs w:val="40"/>
    </w:rPr>
  </w:style>
  <w:style w:type="character" w:customStyle="1" w:styleId="SubtitleChar">
    <w:name w:val="Subtitle Char"/>
    <w:aliases w:val="عنوان Char"/>
    <w:basedOn w:val="DefaultParagraphFont"/>
    <w:link w:val="Subtitle"/>
    <w:uiPriority w:val="11"/>
    <w:rsid w:val="00ED6A8A"/>
    <w:rPr>
      <w:rFonts w:asciiTheme="majorHAnsi" w:eastAsiaTheme="majorEastAsia" w:hAnsiTheme="majorHAnsi" w:cs="B Titr"/>
      <w:i/>
      <w:color w:val="000099"/>
      <w:spacing w:val="15"/>
      <w:sz w:val="24"/>
      <w:szCs w:val="40"/>
    </w:rPr>
  </w:style>
  <w:style w:type="character" w:styleId="SubtleEmphasis">
    <w:name w:val="Subtle Emphasis"/>
    <w:basedOn w:val="DefaultParagraphFont"/>
    <w:uiPriority w:val="19"/>
    <w:qFormat/>
    <w:rsid w:val="009B0F7A"/>
    <w:rPr>
      <w:i/>
      <w:iCs/>
      <w:color w:val="808080" w:themeColor="text1" w:themeTint="7F"/>
    </w:rPr>
  </w:style>
  <w:style w:type="paragraph" w:styleId="Title">
    <w:name w:val="Title"/>
    <w:basedOn w:val="Normal"/>
    <w:next w:val="Normal"/>
    <w:link w:val="TitleChar"/>
    <w:uiPriority w:val="10"/>
    <w:qFormat/>
    <w:rsid w:val="009B0F7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B0F7A"/>
    <w:rPr>
      <w:rFonts w:asciiTheme="majorHAnsi" w:eastAsiaTheme="majorEastAsia" w:hAnsiTheme="majorHAnsi" w:cstheme="majorBidi"/>
      <w:color w:val="17365D" w:themeColor="text2" w:themeShade="BF"/>
      <w:spacing w:val="5"/>
      <w:kern w:val="28"/>
      <w:sz w:val="52"/>
      <w:szCs w:val="52"/>
    </w:rPr>
  </w:style>
  <w:style w:type="paragraph" w:customStyle="1" w:styleId="a">
    <w:name w:val="نقل قول"/>
    <w:basedOn w:val="Normal"/>
    <w:qFormat/>
    <w:rsid w:val="00E573A7"/>
    <w:pPr>
      <w:spacing w:after="120"/>
      <w:ind w:left="566" w:right="567"/>
      <w:jc w:val="lowKashida"/>
    </w:pPr>
    <w:rPr>
      <w:rFonts w:ascii="IRBadr" w:eastAsia="Arial Unicode MS" w:hAnsi="IRBadr" w:cs="IRBadr"/>
      <w:color w:val="000099"/>
      <w:sz w:val="32"/>
      <w:szCs w:val="36"/>
    </w:rPr>
  </w:style>
  <w:style w:type="paragraph" w:customStyle="1" w:styleId="a0">
    <w:name w:val="پاورقی"/>
    <w:basedOn w:val="Normal"/>
    <w:next w:val="Normal"/>
    <w:link w:val="Char"/>
    <w:uiPriority w:val="1"/>
    <w:qFormat/>
    <w:rsid w:val="00A901C0"/>
    <w:pPr>
      <w:spacing w:after="120" w:line="240" w:lineRule="auto"/>
    </w:pPr>
    <w:rPr>
      <w:rFonts w:ascii="IRBadr" w:eastAsia="Arial Unicode MS" w:hAnsi="IRBadr" w:cs="IRBadr"/>
      <w:color w:val="000000" w:themeColor="text1"/>
      <w:sz w:val="28"/>
      <w:szCs w:val="28"/>
    </w:rPr>
  </w:style>
  <w:style w:type="character" w:customStyle="1" w:styleId="Char">
    <w:name w:val="پاورقی Char"/>
    <w:basedOn w:val="FootnoteTextChar"/>
    <w:link w:val="a0"/>
    <w:uiPriority w:val="1"/>
    <w:rsid w:val="00AE7FD0"/>
    <w:rPr>
      <w:rFonts w:ascii="IRBadr" w:eastAsia="Arial Unicode MS" w:hAnsi="IRBadr" w:cs="IRBadr"/>
      <w:color w:val="000000" w:themeColor="text1"/>
      <w:sz w:val="28"/>
      <w:szCs w:val="28"/>
    </w:rPr>
  </w:style>
  <w:style w:type="paragraph" w:customStyle="1" w:styleId="a1">
    <w:name w:val="متن اصلی"/>
    <w:basedOn w:val="Normal"/>
    <w:qFormat/>
    <w:rsid w:val="00841884"/>
    <w:pPr>
      <w:spacing w:after="120"/>
      <w:jc w:val="lowKashida"/>
    </w:pPr>
    <w:rPr>
      <w:rFonts w:ascii="IRBadr" w:eastAsia="Arial Unicode MS" w:hAnsi="IRBadr" w:cs="IRBadr"/>
      <w:color w:val="000000" w:themeColor="text1"/>
      <w:sz w:val="36"/>
      <w:szCs w:val="36"/>
    </w:rPr>
  </w:style>
  <w:style w:type="paragraph" w:customStyle="1" w:styleId="a2">
    <w:name w:val="عنوان اصلی"/>
    <w:basedOn w:val="Normal"/>
    <w:qFormat/>
    <w:rsid w:val="00C44FA3"/>
    <w:pPr>
      <w:jc w:val="center"/>
    </w:pPr>
    <w:rPr>
      <w:rFonts w:cs="B Titr"/>
      <w:color w:val="000099"/>
      <w:sz w:val="44"/>
      <w:szCs w:val="44"/>
    </w:rPr>
  </w:style>
  <w:style w:type="paragraph" w:styleId="NoSpacing">
    <w:name w:val="No Spacing"/>
    <w:link w:val="NoSpacingChar"/>
    <w:uiPriority w:val="1"/>
    <w:qFormat/>
    <w:rsid w:val="008C509D"/>
    <w:pPr>
      <w:bidi/>
      <w:spacing w:after="0" w:line="240" w:lineRule="auto"/>
    </w:pPr>
  </w:style>
  <w:style w:type="character" w:customStyle="1" w:styleId="NoSpacingChar">
    <w:name w:val="No Spacing Char"/>
    <w:basedOn w:val="DefaultParagraphFont"/>
    <w:link w:val="NoSpacing"/>
    <w:uiPriority w:val="1"/>
    <w:rsid w:val="005418EC"/>
  </w:style>
  <w:style w:type="character" w:customStyle="1" w:styleId="olivedate">
    <w:name w:val="olivedate"/>
    <w:basedOn w:val="DefaultParagraphFont"/>
    <w:rsid w:val="00AE4649"/>
  </w:style>
  <w:style w:type="character" w:styleId="Hyperlink">
    <w:name w:val="Hyperlink"/>
    <w:basedOn w:val="DefaultParagraphFont"/>
    <w:uiPriority w:val="99"/>
    <w:unhideWhenUsed/>
    <w:rsid w:val="001B3494"/>
    <w:rPr>
      <w:color w:val="0000FF" w:themeColor="hyperlink"/>
      <w:u w:val="single"/>
    </w:rPr>
  </w:style>
  <w:style w:type="character" w:customStyle="1" w:styleId="tf">
    <w:name w:val="tf"/>
    <w:basedOn w:val="DefaultParagraphFont"/>
    <w:rsid w:val="00A754E0"/>
  </w:style>
  <w:style w:type="character" w:customStyle="1" w:styleId="highlight">
    <w:name w:val="highlight"/>
    <w:basedOn w:val="DefaultParagraphFont"/>
    <w:rsid w:val="00A754E0"/>
  </w:style>
  <w:style w:type="character" w:customStyle="1" w:styleId="Heading1Char">
    <w:name w:val="Heading 1 Char"/>
    <w:aliases w:val="تیتر Char"/>
    <w:basedOn w:val="DefaultParagraphFont"/>
    <w:link w:val="Heading1"/>
    <w:uiPriority w:val="9"/>
    <w:rsid w:val="006B58CA"/>
    <w:rPr>
      <w:rFonts w:asciiTheme="majorHAnsi" w:eastAsiaTheme="majorEastAsia" w:hAnsiTheme="majorHAnsi" w:cs="IRTitr"/>
      <w:b/>
      <w:color w:val="002060"/>
      <w:sz w:val="28"/>
      <w:szCs w:val="28"/>
    </w:rPr>
  </w:style>
  <w:style w:type="character" w:customStyle="1" w:styleId="Heading5Char">
    <w:name w:val="Heading 5 Char"/>
    <w:basedOn w:val="DefaultParagraphFont"/>
    <w:link w:val="Heading5"/>
    <w:uiPriority w:val="9"/>
    <w:rsid w:val="00DF689F"/>
    <w:rPr>
      <w:rFonts w:asciiTheme="majorHAnsi" w:eastAsiaTheme="majorEastAsia" w:hAnsiTheme="majorHAnsi" w:cstheme="majorBidi"/>
      <w:color w:val="365F91" w:themeColor="accent1" w:themeShade="BF"/>
      <w:lang w:bidi="ar-SA"/>
    </w:rPr>
  </w:style>
  <w:style w:type="paragraph" w:styleId="TOC5">
    <w:name w:val="toc 5"/>
    <w:basedOn w:val="Normal"/>
    <w:next w:val="Normal"/>
    <w:autoRedefine/>
    <w:uiPriority w:val="39"/>
    <w:unhideWhenUsed/>
    <w:rsid w:val="00A76207"/>
    <w:pPr>
      <w:spacing w:after="100" w:line="259" w:lineRule="auto"/>
      <w:ind w:left="880"/>
      <w:contextualSpacing/>
    </w:pPr>
    <w:rPr>
      <w:lang w:bidi="ar-SA"/>
    </w:rPr>
  </w:style>
  <w:style w:type="character" w:customStyle="1" w:styleId="Heading7Char">
    <w:name w:val="Heading 7 Char"/>
    <w:basedOn w:val="DefaultParagraphFont"/>
    <w:link w:val="Heading7"/>
    <w:uiPriority w:val="9"/>
    <w:rsid w:val="002706CE"/>
    <w:rPr>
      <w:rFonts w:asciiTheme="majorHAnsi" w:eastAsiaTheme="majorEastAsia" w:hAnsiTheme="majorHAnsi" w:cstheme="majorBidi"/>
      <w:i/>
      <w:iCs/>
      <w:color w:val="243F60" w:themeColor="accent1" w:themeShade="7F"/>
      <w:lang w:bidi="ar-SA"/>
    </w:rPr>
  </w:style>
  <w:style w:type="character" w:styleId="Strong">
    <w:name w:val="Strong"/>
    <w:basedOn w:val="DefaultParagraphFont"/>
    <w:uiPriority w:val="22"/>
    <w:qFormat/>
    <w:rsid w:val="00177A74"/>
    <w:rPr>
      <w:b/>
      <w:bCs/>
    </w:rPr>
  </w:style>
  <w:style w:type="character" w:customStyle="1" w:styleId="Heading3Char">
    <w:name w:val="Heading 3 Char"/>
    <w:basedOn w:val="DefaultParagraphFont"/>
    <w:link w:val="Heading3"/>
    <w:uiPriority w:val="9"/>
    <w:semiHidden/>
    <w:rsid w:val="004865C9"/>
    <w:rPr>
      <w:rFonts w:asciiTheme="majorHAnsi" w:eastAsiaTheme="majorEastAsia" w:hAnsiTheme="majorHAnsi" w:cstheme="majorBidi"/>
      <w:color w:val="243F60" w:themeColor="accent1" w:themeShade="7F"/>
      <w:sz w:val="24"/>
      <w:szCs w:val="24"/>
    </w:rPr>
  </w:style>
  <w:style w:type="character" w:customStyle="1" w:styleId="Heading9Char">
    <w:name w:val="Heading 9 Char"/>
    <w:basedOn w:val="DefaultParagraphFont"/>
    <w:link w:val="Heading9"/>
    <w:uiPriority w:val="9"/>
    <w:rsid w:val="00871F00"/>
    <w:rPr>
      <w:rFonts w:asciiTheme="majorHAnsi" w:eastAsiaTheme="majorEastAsia" w:hAnsiTheme="majorHAnsi" w:cstheme="majorBidi"/>
      <w:i/>
      <w:iCs/>
      <w:color w:val="272727" w:themeColor="text1" w:themeTint="D8"/>
      <w:sz w:val="21"/>
      <w:szCs w:val="21"/>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897941">
      <w:bodyDiv w:val="1"/>
      <w:marLeft w:val="0"/>
      <w:marRight w:val="0"/>
      <w:marTop w:val="0"/>
      <w:marBottom w:val="0"/>
      <w:divBdr>
        <w:top w:val="none" w:sz="0" w:space="0" w:color="auto"/>
        <w:left w:val="none" w:sz="0" w:space="0" w:color="auto"/>
        <w:bottom w:val="none" w:sz="0" w:space="0" w:color="auto"/>
        <w:right w:val="none" w:sz="0" w:space="0" w:color="auto"/>
      </w:divBdr>
      <w:divsChild>
        <w:div w:id="1343507479">
          <w:marLeft w:val="0"/>
          <w:marRight w:val="0"/>
          <w:marTop w:val="0"/>
          <w:marBottom w:val="0"/>
          <w:divBdr>
            <w:top w:val="none" w:sz="0" w:space="0" w:color="auto"/>
            <w:left w:val="none" w:sz="0" w:space="0" w:color="auto"/>
            <w:bottom w:val="none" w:sz="0" w:space="0" w:color="auto"/>
            <w:right w:val="none" w:sz="0" w:space="0" w:color="auto"/>
          </w:divBdr>
        </w:div>
        <w:div w:id="458035815">
          <w:marLeft w:val="0"/>
          <w:marRight w:val="0"/>
          <w:marTop w:val="0"/>
          <w:marBottom w:val="0"/>
          <w:divBdr>
            <w:top w:val="none" w:sz="0" w:space="0" w:color="auto"/>
            <w:left w:val="none" w:sz="0" w:space="0" w:color="auto"/>
            <w:bottom w:val="none" w:sz="0" w:space="0" w:color="auto"/>
            <w:right w:val="none" w:sz="0" w:space="0" w:color="auto"/>
          </w:divBdr>
        </w:div>
      </w:divsChild>
    </w:div>
    <w:div w:id="446966706">
      <w:bodyDiv w:val="1"/>
      <w:marLeft w:val="0"/>
      <w:marRight w:val="0"/>
      <w:marTop w:val="0"/>
      <w:marBottom w:val="0"/>
      <w:divBdr>
        <w:top w:val="none" w:sz="0" w:space="0" w:color="auto"/>
        <w:left w:val="none" w:sz="0" w:space="0" w:color="auto"/>
        <w:bottom w:val="none" w:sz="0" w:space="0" w:color="auto"/>
        <w:right w:val="none" w:sz="0" w:space="0" w:color="auto"/>
      </w:divBdr>
    </w:div>
    <w:div w:id="599609101">
      <w:bodyDiv w:val="1"/>
      <w:marLeft w:val="0"/>
      <w:marRight w:val="0"/>
      <w:marTop w:val="0"/>
      <w:marBottom w:val="0"/>
      <w:divBdr>
        <w:top w:val="none" w:sz="0" w:space="0" w:color="auto"/>
        <w:left w:val="none" w:sz="0" w:space="0" w:color="auto"/>
        <w:bottom w:val="none" w:sz="0" w:space="0" w:color="auto"/>
        <w:right w:val="none" w:sz="0" w:space="0" w:color="auto"/>
      </w:divBdr>
    </w:div>
    <w:div w:id="943922849">
      <w:bodyDiv w:val="1"/>
      <w:marLeft w:val="0"/>
      <w:marRight w:val="0"/>
      <w:marTop w:val="0"/>
      <w:marBottom w:val="0"/>
      <w:divBdr>
        <w:top w:val="none" w:sz="0" w:space="0" w:color="auto"/>
        <w:left w:val="none" w:sz="0" w:space="0" w:color="auto"/>
        <w:bottom w:val="none" w:sz="0" w:space="0" w:color="auto"/>
        <w:right w:val="none" w:sz="0" w:space="0" w:color="auto"/>
      </w:divBdr>
      <w:divsChild>
        <w:div w:id="499154350">
          <w:marLeft w:val="0"/>
          <w:marRight w:val="0"/>
          <w:marTop w:val="0"/>
          <w:marBottom w:val="0"/>
          <w:divBdr>
            <w:top w:val="none" w:sz="0" w:space="0" w:color="auto"/>
            <w:left w:val="none" w:sz="0" w:space="0" w:color="auto"/>
            <w:bottom w:val="none" w:sz="0" w:space="0" w:color="auto"/>
            <w:right w:val="none" w:sz="0" w:space="0" w:color="auto"/>
          </w:divBdr>
        </w:div>
        <w:div w:id="399401780">
          <w:marLeft w:val="0"/>
          <w:marRight w:val="0"/>
          <w:marTop w:val="0"/>
          <w:marBottom w:val="0"/>
          <w:divBdr>
            <w:top w:val="none" w:sz="0" w:space="0" w:color="auto"/>
            <w:left w:val="none" w:sz="0" w:space="0" w:color="auto"/>
            <w:bottom w:val="none" w:sz="0" w:space="0" w:color="auto"/>
            <w:right w:val="none" w:sz="0" w:space="0" w:color="auto"/>
          </w:divBdr>
        </w:div>
        <w:div w:id="1916822646">
          <w:marLeft w:val="0"/>
          <w:marRight w:val="0"/>
          <w:marTop w:val="0"/>
          <w:marBottom w:val="0"/>
          <w:divBdr>
            <w:top w:val="none" w:sz="0" w:space="0" w:color="auto"/>
            <w:left w:val="none" w:sz="0" w:space="0" w:color="auto"/>
            <w:bottom w:val="none" w:sz="0" w:space="0" w:color="auto"/>
            <w:right w:val="none" w:sz="0" w:space="0" w:color="auto"/>
          </w:divBdr>
        </w:div>
      </w:divsChild>
    </w:div>
    <w:div w:id="1047488210">
      <w:bodyDiv w:val="1"/>
      <w:marLeft w:val="0"/>
      <w:marRight w:val="0"/>
      <w:marTop w:val="0"/>
      <w:marBottom w:val="0"/>
      <w:divBdr>
        <w:top w:val="none" w:sz="0" w:space="0" w:color="auto"/>
        <w:left w:val="none" w:sz="0" w:space="0" w:color="auto"/>
        <w:bottom w:val="none" w:sz="0" w:space="0" w:color="auto"/>
        <w:right w:val="none" w:sz="0" w:space="0" w:color="auto"/>
      </w:divBdr>
    </w:div>
    <w:div w:id="1067920854">
      <w:bodyDiv w:val="1"/>
      <w:marLeft w:val="0"/>
      <w:marRight w:val="0"/>
      <w:marTop w:val="0"/>
      <w:marBottom w:val="0"/>
      <w:divBdr>
        <w:top w:val="none" w:sz="0" w:space="0" w:color="auto"/>
        <w:left w:val="none" w:sz="0" w:space="0" w:color="auto"/>
        <w:bottom w:val="none" w:sz="0" w:space="0" w:color="auto"/>
        <w:right w:val="none" w:sz="0" w:space="0" w:color="auto"/>
      </w:divBdr>
    </w:div>
    <w:div w:id="1153326672">
      <w:bodyDiv w:val="1"/>
      <w:marLeft w:val="0"/>
      <w:marRight w:val="0"/>
      <w:marTop w:val="0"/>
      <w:marBottom w:val="0"/>
      <w:divBdr>
        <w:top w:val="none" w:sz="0" w:space="0" w:color="auto"/>
        <w:left w:val="none" w:sz="0" w:space="0" w:color="auto"/>
        <w:bottom w:val="none" w:sz="0" w:space="0" w:color="auto"/>
        <w:right w:val="none" w:sz="0" w:space="0" w:color="auto"/>
      </w:divBdr>
      <w:divsChild>
        <w:div w:id="1752241715">
          <w:marLeft w:val="0"/>
          <w:marRight w:val="0"/>
          <w:marTop w:val="0"/>
          <w:marBottom w:val="0"/>
          <w:divBdr>
            <w:top w:val="none" w:sz="0" w:space="0" w:color="auto"/>
            <w:left w:val="none" w:sz="0" w:space="0" w:color="auto"/>
            <w:bottom w:val="none" w:sz="0" w:space="0" w:color="auto"/>
            <w:right w:val="none" w:sz="0" w:space="0" w:color="auto"/>
          </w:divBdr>
        </w:div>
        <w:div w:id="174850734">
          <w:marLeft w:val="0"/>
          <w:marRight w:val="0"/>
          <w:marTop w:val="0"/>
          <w:marBottom w:val="0"/>
          <w:divBdr>
            <w:top w:val="none" w:sz="0" w:space="0" w:color="auto"/>
            <w:left w:val="none" w:sz="0" w:space="0" w:color="auto"/>
            <w:bottom w:val="none" w:sz="0" w:space="0" w:color="auto"/>
            <w:right w:val="none" w:sz="0" w:space="0" w:color="auto"/>
          </w:divBdr>
          <w:divsChild>
            <w:div w:id="57809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088383">
      <w:bodyDiv w:val="1"/>
      <w:marLeft w:val="0"/>
      <w:marRight w:val="0"/>
      <w:marTop w:val="0"/>
      <w:marBottom w:val="0"/>
      <w:divBdr>
        <w:top w:val="none" w:sz="0" w:space="0" w:color="auto"/>
        <w:left w:val="none" w:sz="0" w:space="0" w:color="auto"/>
        <w:bottom w:val="none" w:sz="0" w:space="0" w:color="auto"/>
        <w:right w:val="none" w:sz="0" w:space="0" w:color="auto"/>
      </w:divBdr>
    </w:div>
    <w:div w:id="2036497660">
      <w:bodyDiv w:val="1"/>
      <w:marLeft w:val="0"/>
      <w:marRight w:val="0"/>
      <w:marTop w:val="0"/>
      <w:marBottom w:val="0"/>
      <w:divBdr>
        <w:top w:val="none" w:sz="0" w:space="0" w:color="auto"/>
        <w:left w:val="none" w:sz="0" w:space="0" w:color="auto"/>
        <w:bottom w:val="none" w:sz="0" w:space="0" w:color="auto"/>
        <w:right w:val="none" w:sz="0" w:space="0" w:color="auto"/>
      </w:divBdr>
    </w:div>
    <w:div w:id="208956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ECC7E8-0E11-4BE9-81D2-6E7D5121C6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1021</TotalTime>
  <Pages>3</Pages>
  <Words>460</Words>
  <Characters>2622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tashkilat</dc:creator>
  <cp:lastModifiedBy>Windows User</cp:lastModifiedBy>
  <cp:revision>498</cp:revision>
  <cp:lastPrinted>2020-05-10T12:57:00Z</cp:lastPrinted>
  <dcterms:created xsi:type="dcterms:W3CDTF">2019-12-17T13:26:00Z</dcterms:created>
  <dcterms:modified xsi:type="dcterms:W3CDTF">2020-05-10T13:25:00Z</dcterms:modified>
</cp:coreProperties>
</file>