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31858738" w14:textId="6D5FC76F" w:rsidR="008C509D" w:rsidRPr="00185B36" w:rsidRDefault="009669CD" w:rsidP="00F0584A">
      <w:pPr>
        <w:pStyle w:val="a2"/>
        <w:rPr>
          <w:b/>
          <w:bCs/>
          <w:rtl/>
        </w:rPr>
      </w:pPr>
      <w:r w:rsidRPr="00185B36">
        <w:rPr>
          <w:rFonts w:hint="cs"/>
          <w:b/>
          <w:bCs/>
          <w:rtl/>
        </w:rPr>
        <w:t>بررسی</w:t>
      </w:r>
      <w:r w:rsidRPr="00185B36">
        <w:rPr>
          <w:b/>
          <w:bCs/>
          <w:rtl/>
        </w:rPr>
        <w:t xml:space="preserve"> </w:t>
      </w:r>
      <w:r w:rsidRPr="00185B36">
        <w:rPr>
          <w:rFonts w:hint="cs"/>
          <w:b/>
          <w:bCs/>
          <w:rtl/>
        </w:rPr>
        <w:t>استدلال</w:t>
      </w:r>
      <w:r w:rsidRPr="00185B36">
        <w:rPr>
          <w:b/>
          <w:bCs/>
          <w:rtl/>
        </w:rPr>
        <w:t xml:space="preserve"> </w:t>
      </w:r>
      <w:r w:rsidRPr="00185B36">
        <w:rPr>
          <w:rFonts w:hint="cs"/>
          <w:b/>
          <w:bCs/>
          <w:rtl/>
        </w:rPr>
        <w:t>به</w:t>
      </w:r>
      <w:r w:rsidRPr="00185B36">
        <w:rPr>
          <w:b/>
          <w:bCs/>
          <w:rtl/>
        </w:rPr>
        <w:t xml:space="preserve"> </w:t>
      </w:r>
      <w:r w:rsidRPr="00185B36">
        <w:rPr>
          <w:rFonts w:hint="cs"/>
          <w:b/>
          <w:bCs/>
          <w:rtl/>
        </w:rPr>
        <w:t>اشتقاق</w:t>
      </w:r>
      <w:r w:rsidRPr="00185B36">
        <w:rPr>
          <w:b/>
          <w:bCs/>
          <w:rtl/>
        </w:rPr>
        <w:t xml:space="preserve"> </w:t>
      </w:r>
      <w:r w:rsidRPr="00185B36">
        <w:rPr>
          <w:rFonts w:hint="cs"/>
          <w:b/>
          <w:bCs/>
          <w:rtl/>
        </w:rPr>
        <w:t>لغت</w:t>
      </w:r>
      <w:r w:rsidRPr="00185B36">
        <w:rPr>
          <w:b/>
          <w:bCs/>
          <w:rtl/>
        </w:rPr>
        <w:t xml:space="preserve"> </w:t>
      </w:r>
      <w:r w:rsidRPr="00185B36">
        <w:rPr>
          <w:rFonts w:hint="cs"/>
          <w:b/>
          <w:bCs/>
          <w:rtl/>
        </w:rPr>
        <w:t>مولد</w:t>
      </w:r>
      <w:r w:rsidRPr="00185B36">
        <w:rPr>
          <w:b/>
          <w:bCs/>
          <w:rtl/>
        </w:rPr>
        <w:t xml:space="preserve"> </w:t>
      </w:r>
      <w:r w:rsidRPr="00185B36">
        <w:rPr>
          <w:rFonts w:hint="cs"/>
          <w:b/>
          <w:bCs/>
          <w:rtl/>
        </w:rPr>
        <w:t>بر</w:t>
      </w:r>
      <w:r w:rsidRPr="00185B36">
        <w:rPr>
          <w:b/>
          <w:bCs/>
          <w:rtl/>
        </w:rPr>
        <w:t xml:space="preserve"> </w:t>
      </w:r>
      <w:r w:rsidRPr="00185B36">
        <w:rPr>
          <w:rFonts w:hint="cs"/>
          <w:b/>
          <w:bCs/>
          <w:rtl/>
        </w:rPr>
        <w:t>صحت</w:t>
      </w:r>
      <w:r w:rsidRPr="00185B36">
        <w:rPr>
          <w:b/>
          <w:bCs/>
          <w:rtl/>
        </w:rPr>
        <w:t xml:space="preserve"> </w:t>
      </w:r>
      <w:r w:rsidRPr="00185B36">
        <w:rPr>
          <w:rFonts w:hint="cs"/>
          <w:b/>
          <w:bCs/>
          <w:rtl/>
        </w:rPr>
        <w:t>تحلیل</w:t>
      </w:r>
      <w:r w:rsidRPr="00185B36">
        <w:rPr>
          <w:b/>
          <w:bCs/>
          <w:rtl/>
        </w:rPr>
        <w:t xml:space="preserve"> </w:t>
      </w:r>
      <w:r w:rsidRPr="00185B36">
        <w:rPr>
          <w:rFonts w:hint="cs"/>
          <w:b/>
          <w:bCs/>
          <w:rtl/>
        </w:rPr>
        <w:t>فقهای</w:t>
      </w:r>
      <w:r w:rsidRPr="00185B36">
        <w:rPr>
          <w:b/>
          <w:bCs/>
          <w:rtl/>
        </w:rPr>
        <w:t xml:space="preserve"> </w:t>
      </w:r>
      <w:r w:rsidRPr="00185B36">
        <w:rPr>
          <w:rFonts w:hint="cs"/>
          <w:b/>
          <w:bCs/>
          <w:rtl/>
        </w:rPr>
        <w:t>عامه</w:t>
      </w:r>
      <w:r w:rsidRPr="00185B36">
        <w:rPr>
          <w:b/>
          <w:bCs/>
          <w:rtl/>
        </w:rPr>
        <w:t xml:space="preserve"> </w:t>
      </w:r>
      <w:r w:rsidRPr="00185B36">
        <w:rPr>
          <w:rFonts w:hint="cs"/>
          <w:b/>
          <w:bCs/>
          <w:rtl/>
        </w:rPr>
        <w:t>از</w:t>
      </w:r>
      <w:r w:rsidRPr="00185B36">
        <w:rPr>
          <w:b/>
          <w:bCs/>
          <w:rtl/>
        </w:rPr>
        <w:t xml:space="preserve"> </w:t>
      </w:r>
      <w:r w:rsidRPr="00185B36">
        <w:rPr>
          <w:rFonts w:hint="cs"/>
          <w:b/>
          <w:bCs/>
          <w:rtl/>
        </w:rPr>
        <w:t>ماده</w:t>
      </w:r>
      <w:r w:rsidRPr="00185B36">
        <w:rPr>
          <w:b/>
          <w:bCs/>
          <w:rtl/>
        </w:rPr>
        <w:t xml:space="preserve"> «</w:t>
      </w:r>
      <w:r w:rsidRPr="00185B36">
        <w:rPr>
          <w:rFonts w:hint="cs"/>
          <w:b/>
          <w:bCs/>
          <w:rtl/>
        </w:rPr>
        <w:t>ض</w:t>
      </w:r>
      <w:r w:rsidRPr="00185B36">
        <w:rPr>
          <w:b/>
          <w:bCs/>
          <w:rtl/>
        </w:rPr>
        <w:t xml:space="preserve"> </w:t>
      </w:r>
      <w:r w:rsidRPr="00185B36">
        <w:rPr>
          <w:rFonts w:hint="cs"/>
          <w:b/>
          <w:bCs/>
          <w:rtl/>
        </w:rPr>
        <w:t>م</w:t>
      </w:r>
      <w:r w:rsidRPr="00185B36">
        <w:rPr>
          <w:b/>
          <w:bCs/>
          <w:rtl/>
        </w:rPr>
        <w:t xml:space="preserve"> </w:t>
      </w:r>
      <w:r w:rsidRPr="00185B36">
        <w:rPr>
          <w:rFonts w:hint="cs"/>
          <w:b/>
          <w:bCs/>
          <w:rtl/>
        </w:rPr>
        <w:t>ن</w:t>
      </w:r>
      <w:r w:rsidRPr="00185B36">
        <w:rPr>
          <w:rFonts w:hint="eastAsia"/>
          <w:b/>
          <w:bCs/>
          <w:rtl/>
        </w:rPr>
        <w:t>»</w:t>
      </w: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  <w:bookmarkStart w:id="0" w:name="_GoBack"/>
            <w:bookmarkEnd w:id="0"/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350BB185" w:rsidR="00677000" w:rsidRPr="00562148" w:rsidRDefault="006E77EE" w:rsidP="0092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e-w-45</w:t>
            </w:r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3DE77D72" w:rsidR="00677000" w:rsidRPr="00A42700" w:rsidRDefault="00BF6266" w:rsidP="00CB0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تحقیق در معنای ریشه ضمان</w:t>
            </w:r>
          </w:p>
        </w:tc>
      </w:tr>
      <w:tr w:rsidR="00677000" w:rsidRPr="008E6EF7" w14:paraId="58B7B118" w14:textId="77777777" w:rsidTr="00112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15F1BBC" w14:textId="579CCB75" w:rsidR="00677000" w:rsidRPr="00A42700" w:rsidRDefault="00A82871" w:rsidP="0092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A8287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</w:t>
            </w:r>
            <w:r w:rsidRPr="00A8287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A8287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سایر</w:t>
            </w:r>
            <w:r w:rsidRPr="00A8287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A8287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علوم</w:t>
            </w:r>
            <w:r w:rsidRPr="00A8287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A8287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تحقیق</w:t>
            </w:r>
            <w:r w:rsidRPr="00A8287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A8287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</w:t>
            </w:r>
            <w:r w:rsidRPr="00A8287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A8287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مطالب</w:t>
            </w:r>
            <w:r w:rsidRPr="00A8287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A8287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</w:t>
            </w:r>
            <w:r w:rsidRPr="00A8287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A8287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یادداشت</w:t>
            </w:r>
            <w:r w:rsidRPr="00A8287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A8287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دروس</w:t>
            </w:r>
            <w:r w:rsidRPr="00A8287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A8287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حوزوی</w:t>
            </w:r>
            <w:r w:rsidRPr="00A8287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A8287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سؤال</w:t>
            </w:r>
            <w:r w:rsidRPr="00A8287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A8287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</w:t>
            </w:r>
            <w:r w:rsidRPr="00A8287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A8287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تمرین</w:t>
            </w:r>
          </w:p>
        </w:tc>
      </w:tr>
      <w:tr w:rsidR="006C73B9" w:rsidRPr="00112D0D" w14:paraId="4DBE0BC1" w14:textId="77777777" w:rsidTr="00112D0D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55C6F2" w14:textId="2D747086" w:rsidR="006C73B9" w:rsidRPr="00BF6266" w:rsidRDefault="00BF6266" w:rsidP="00112D0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BF626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کتاب الضمان، لغت مولد، فصاحت، زبان‌شناسی</w:t>
            </w:r>
          </w:p>
        </w:tc>
      </w:tr>
      <w:tr w:rsidR="00677000" w:rsidRPr="008E6EF7" w14:paraId="10253E5F" w14:textId="77777777" w:rsidTr="00112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ED5BCCA" w14:textId="77777777" w:rsidR="00677000" w:rsidRPr="00A42700" w:rsidRDefault="00677000" w:rsidP="00112D0D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7492A02" w14:textId="77777777" w:rsidR="006E77EE" w:rsidRDefault="009271D3" w:rsidP="006E77EE">
            <w:pPr>
              <w:pStyle w:val="ListParagraph"/>
              <w:numPr>
                <w:ilvl w:val="0"/>
                <w:numId w:val="3"/>
              </w:num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</w:rPr>
            </w:pPr>
            <w:r w:rsidRPr="006E77E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محتوای</w:t>
            </w:r>
            <w:r w:rsidRPr="006E77EE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6E77E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این</w:t>
            </w:r>
            <w:r w:rsidRPr="006E77EE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6E77E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فایل،</w:t>
            </w:r>
            <w:r w:rsidRPr="006E77EE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6E77E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پاسخ</w:t>
            </w:r>
            <w:r w:rsidRPr="006E77EE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6E77E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</w:t>
            </w:r>
            <w:r w:rsidRPr="006E77EE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hyperlink r:id="rId8" w:history="1">
              <w:r w:rsidRPr="006E77EE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تمرین</w:t>
              </w:r>
              <w:r w:rsidR="009669CD" w:rsidRPr="006E77EE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 xml:space="preserve"> 603</w:t>
              </w:r>
            </w:hyperlink>
            <w:r w:rsidR="00112D0D" w:rsidRPr="006E77E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Pr="006E77E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Pr="006E77EE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6E77E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تمارین</w:t>
            </w:r>
            <w:r w:rsidRPr="006E77EE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hyperlink r:id="rId9" w:history="1">
              <w:r w:rsidRPr="006E77EE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کانال</w:t>
              </w:r>
              <w:r w:rsidRPr="006E77EE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E77EE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کاربرد</w:t>
              </w:r>
              <w:r w:rsidRPr="006E77EE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E77EE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علوم</w:t>
              </w:r>
              <w:r w:rsidRPr="006E77EE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E77EE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حوزوی</w:t>
              </w:r>
            </w:hyperlink>
            <w:r w:rsidRPr="006E77EE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6E77E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Pr="006E77EE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6E77E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پیام‌رسان</w:t>
            </w:r>
            <w:r w:rsidRPr="006E77EE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6E77E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ایتا</w:t>
            </w:r>
            <w:r w:rsidRPr="006E77EE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6E77E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</w:t>
            </w:r>
            <w:r w:rsidRPr="006E77EE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.</w:t>
            </w:r>
          </w:p>
          <w:p w14:paraId="38B84469" w14:textId="5C5E9F22" w:rsidR="006E77EE" w:rsidRPr="006E77EE" w:rsidRDefault="006E77EE" w:rsidP="006E77EE">
            <w:pPr>
              <w:pStyle w:val="ListParagraph"/>
              <w:numPr>
                <w:ilvl w:val="0"/>
                <w:numId w:val="3"/>
              </w:num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دقت شود که بررسی نهایی این چنین موضوعاتی متوقف بر تحقیقات کامل‌تری است و غرض این محتوا محدود به جهت خاص لغوی است.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10"/>
          <w:footerReference w:type="default" r:id="rId11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41884">
      <w:pPr>
        <w:pStyle w:val="a1"/>
        <w:rPr>
          <w:color w:val="002060"/>
          <w:rtl/>
        </w:rPr>
      </w:pPr>
    </w:p>
    <w:p w14:paraId="6B95956B" w14:textId="5328B5E2" w:rsidR="00BE79EA" w:rsidRPr="00BE79EA" w:rsidRDefault="00BE79EA" w:rsidP="00BE79EA">
      <w:pPr>
        <w:pStyle w:val="a1"/>
        <w:rPr>
          <w:b/>
          <w:bCs/>
        </w:rPr>
      </w:pPr>
      <w:r w:rsidRPr="00BE79EA">
        <w:rPr>
          <w:rFonts w:hint="cs"/>
          <w:b/>
          <w:bCs/>
          <w:rtl/>
        </w:rPr>
        <w:lastRenderedPageBreak/>
        <w:t>متن لغوی:</w:t>
      </w:r>
    </w:p>
    <w:p w14:paraId="261D255B" w14:textId="77777777" w:rsidR="00BF6266" w:rsidRPr="00805B41" w:rsidRDefault="00BF6266" w:rsidP="00BE79EA">
      <w:pPr>
        <w:pStyle w:val="a1"/>
        <w:numPr>
          <w:ilvl w:val="0"/>
          <w:numId w:val="5"/>
        </w:numPr>
      </w:pPr>
      <w:r w:rsidRPr="00805B41">
        <w:rPr>
          <w:rtl/>
        </w:rPr>
        <w:t>تَضامُنيّ:</w:t>
      </w:r>
    </w:p>
    <w:p w14:paraId="472ED8D8" w14:textId="5278F909" w:rsidR="00BF6266" w:rsidRPr="00805B41" w:rsidRDefault="00BF6266" w:rsidP="00BE79EA">
      <w:pPr>
        <w:pStyle w:val="a1"/>
        <w:rPr>
          <w:sz w:val="32"/>
          <w:szCs w:val="32"/>
          <w:rtl/>
        </w:rPr>
      </w:pPr>
      <w:r w:rsidRPr="00805B41">
        <w:rPr>
          <w:sz w:val="32"/>
          <w:szCs w:val="32"/>
          <w:rtl/>
        </w:rPr>
        <w:t>«مُوجِب تَضامنيّ»: يحقّ بمُوجِبه لأَحد الدَّائنين المطالبة بكامِل الدَّين، و يكون بموجبه أَحد المَدينين مُ</w:t>
      </w:r>
      <w:r w:rsidR="00BE79EA">
        <w:rPr>
          <w:sz w:val="32"/>
          <w:szCs w:val="32"/>
          <w:rtl/>
        </w:rPr>
        <w:t xml:space="preserve">لتزمًا بدَفْع الدَّين كامِلاً </w:t>
      </w:r>
    </w:p>
    <w:p w14:paraId="6B41A691" w14:textId="77777777" w:rsidR="00BF6266" w:rsidRPr="00805B41" w:rsidRDefault="00BF6266" w:rsidP="00BE79EA">
      <w:pPr>
        <w:pStyle w:val="a1"/>
        <w:numPr>
          <w:ilvl w:val="0"/>
          <w:numId w:val="5"/>
        </w:numPr>
        <w:rPr>
          <w:sz w:val="40"/>
          <w:szCs w:val="40"/>
          <w:rtl/>
        </w:rPr>
      </w:pPr>
      <w:r w:rsidRPr="00805B41">
        <w:rPr>
          <w:rtl/>
        </w:rPr>
        <w:t>مُتضامِن:</w:t>
      </w:r>
    </w:p>
    <w:p w14:paraId="509FE92F" w14:textId="77777777" w:rsidR="00BF6266" w:rsidRPr="00805B41" w:rsidRDefault="00BF6266" w:rsidP="00BE79EA">
      <w:pPr>
        <w:pStyle w:val="a1"/>
        <w:rPr>
          <w:sz w:val="32"/>
          <w:szCs w:val="32"/>
          <w:rtl/>
        </w:rPr>
      </w:pPr>
      <w:r w:rsidRPr="00805B41">
        <w:rPr>
          <w:sz w:val="32"/>
          <w:szCs w:val="32"/>
          <w:rtl/>
        </w:rPr>
        <w:t xml:space="preserve">ج مُتضامِنون: مسؤول مع آخر تجاه صاحب حقّ </w:t>
      </w:r>
      <w:r w:rsidRPr="00805B41">
        <w:rPr>
          <w:rFonts w:ascii="Times New Roman" w:hAnsi="Times New Roman" w:cs="Times New Roman" w:hint="cs"/>
          <w:sz w:val="32"/>
          <w:szCs w:val="32"/>
          <w:rtl/>
        </w:rPr>
        <w:t>║</w:t>
      </w:r>
      <w:r w:rsidRPr="00805B41">
        <w:rPr>
          <w:sz w:val="32"/>
          <w:szCs w:val="32"/>
          <w:rtl/>
        </w:rPr>
        <w:t xml:space="preserve"> </w:t>
      </w:r>
      <w:r w:rsidRPr="00805B41">
        <w:rPr>
          <w:rFonts w:hint="cs"/>
          <w:sz w:val="32"/>
          <w:szCs w:val="32"/>
          <w:rtl/>
        </w:rPr>
        <w:t>مُتكاتِف،</w:t>
      </w:r>
      <w:r w:rsidRPr="00805B41">
        <w:rPr>
          <w:sz w:val="32"/>
          <w:szCs w:val="32"/>
          <w:rtl/>
        </w:rPr>
        <w:t xml:space="preserve"> </w:t>
      </w:r>
      <w:r w:rsidRPr="00805B41">
        <w:rPr>
          <w:rFonts w:hint="cs"/>
          <w:sz w:val="32"/>
          <w:szCs w:val="32"/>
          <w:rtl/>
        </w:rPr>
        <w:t>مُتكافِل،</w:t>
      </w:r>
      <w:r w:rsidRPr="00805B41">
        <w:rPr>
          <w:sz w:val="32"/>
          <w:szCs w:val="32"/>
          <w:rtl/>
        </w:rPr>
        <w:t xml:space="preserve"> </w:t>
      </w:r>
      <w:r w:rsidRPr="00805B41">
        <w:rPr>
          <w:rFonts w:hint="cs"/>
          <w:sz w:val="32"/>
          <w:szCs w:val="32"/>
          <w:rtl/>
        </w:rPr>
        <w:t>مُترابِط</w:t>
      </w:r>
      <w:r w:rsidRPr="00805B41">
        <w:rPr>
          <w:sz w:val="32"/>
          <w:szCs w:val="32"/>
          <w:rtl/>
        </w:rPr>
        <w:t xml:space="preserve">: </w:t>
      </w:r>
      <w:r w:rsidRPr="00805B41">
        <w:rPr>
          <w:rFonts w:hint="cs"/>
          <w:sz w:val="32"/>
          <w:szCs w:val="32"/>
          <w:rtl/>
        </w:rPr>
        <w:t>«أَعْضاءُ</w:t>
      </w:r>
      <w:r w:rsidRPr="00805B41">
        <w:rPr>
          <w:sz w:val="32"/>
          <w:szCs w:val="32"/>
          <w:rtl/>
        </w:rPr>
        <w:t xml:space="preserve"> </w:t>
      </w:r>
      <w:r w:rsidRPr="00805B41">
        <w:rPr>
          <w:rFonts w:hint="cs"/>
          <w:sz w:val="32"/>
          <w:szCs w:val="32"/>
          <w:rtl/>
        </w:rPr>
        <w:t>عائلةٍ</w:t>
      </w:r>
      <w:r w:rsidRPr="00805B41">
        <w:rPr>
          <w:sz w:val="32"/>
          <w:szCs w:val="32"/>
          <w:rtl/>
        </w:rPr>
        <w:t xml:space="preserve"> </w:t>
      </w:r>
      <w:r w:rsidRPr="00805B41">
        <w:rPr>
          <w:rFonts w:hint="cs"/>
          <w:sz w:val="32"/>
          <w:szCs w:val="32"/>
          <w:rtl/>
        </w:rPr>
        <w:t>مُتضامِنون»</w:t>
      </w:r>
      <w:r w:rsidRPr="00805B41">
        <w:rPr>
          <w:sz w:val="32"/>
          <w:szCs w:val="32"/>
          <w:rtl/>
        </w:rPr>
        <w:t xml:space="preserve"> </w:t>
      </w:r>
      <w:r w:rsidRPr="00805B41">
        <w:rPr>
          <w:rFonts w:ascii="Times New Roman" w:hAnsi="Times New Roman" w:cs="Times New Roman" w:hint="cs"/>
          <w:sz w:val="32"/>
          <w:szCs w:val="32"/>
          <w:rtl/>
        </w:rPr>
        <w:t>║</w:t>
      </w:r>
      <w:r w:rsidRPr="00805B41">
        <w:rPr>
          <w:sz w:val="32"/>
          <w:szCs w:val="32"/>
          <w:rtl/>
        </w:rPr>
        <w:t xml:space="preserve"> </w:t>
      </w:r>
      <w:r w:rsidRPr="00805B41">
        <w:rPr>
          <w:rFonts w:hint="cs"/>
          <w:sz w:val="32"/>
          <w:szCs w:val="32"/>
          <w:rtl/>
        </w:rPr>
        <w:t>«مَدِينون</w:t>
      </w:r>
      <w:r w:rsidRPr="00805B41">
        <w:rPr>
          <w:sz w:val="32"/>
          <w:szCs w:val="32"/>
          <w:rtl/>
        </w:rPr>
        <w:t xml:space="preserve"> </w:t>
      </w:r>
      <w:r w:rsidRPr="00805B41">
        <w:rPr>
          <w:rFonts w:hint="cs"/>
          <w:sz w:val="32"/>
          <w:szCs w:val="32"/>
          <w:rtl/>
        </w:rPr>
        <w:t>مُتكافِلون</w:t>
      </w:r>
      <w:r w:rsidRPr="00805B41">
        <w:rPr>
          <w:sz w:val="32"/>
          <w:szCs w:val="32"/>
          <w:rtl/>
        </w:rPr>
        <w:t xml:space="preserve"> </w:t>
      </w:r>
      <w:r w:rsidRPr="00805B41">
        <w:rPr>
          <w:rFonts w:hint="cs"/>
          <w:sz w:val="32"/>
          <w:szCs w:val="32"/>
          <w:rtl/>
        </w:rPr>
        <w:t>مُتضامِنون»</w:t>
      </w:r>
      <w:r w:rsidRPr="00805B41">
        <w:rPr>
          <w:sz w:val="32"/>
          <w:szCs w:val="32"/>
          <w:rtl/>
        </w:rPr>
        <w:t>:</w:t>
      </w:r>
    </w:p>
    <w:p w14:paraId="21C1881E" w14:textId="008AEA7C" w:rsidR="00BF6266" w:rsidRDefault="00BF6266" w:rsidP="00BE79EA">
      <w:pPr>
        <w:pStyle w:val="a1"/>
        <w:rPr>
          <w:sz w:val="32"/>
          <w:szCs w:val="32"/>
          <w:rtl/>
        </w:rPr>
      </w:pPr>
      <w:r w:rsidRPr="00805B41">
        <w:rPr>
          <w:sz w:val="32"/>
          <w:szCs w:val="32"/>
          <w:rtl/>
        </w:rPr>
        <w:t>لصاحب الحقّ أن ي</w:t>
      </w:r>
      <w:r w:rsidR="00BE79EA">
        <w:rPr>
          <w:sz w:val="32"/>
          <w:szCs w:val="32"/>
          <w:rtl/>
        </w:rPr>
        <w:t>طلب حَقَّه كلَّه ممَّن أراد منه</w:t>
      </w:r>
      <w:r w:rsidR="00BE79EA">
        <w:rPr>
          <w:rFonts w:hint="cs"/>
          <w:sz w:val="32"/>
          <w:szCs w:val="32"/>
          <w:rtl/>
        </w:rPr>
        <w:t>م.</w:t>
      </w:r>
      <w:r w:rsidRPr="00BE79EA">
        <w:rPr>
          <w:sz w:val="32"/>
          <w:szCs w:val="32"/>
          <w:vertAlign w:val="superscript"/>
          <w:rtl/>
        </w:rPr>
        <w:footnoteReference w:id="1"/>
      </w:r>
    </w:p>
    <w:p w14:paraId="3758C9A4" w14:textId="77777777" w:rsidR="00BE79EA" w:rsidRPr="00BE79EA" w:rsidRDefault="00BE79EA" w:rsidP="00BE79EA">
      <w:pPr>
        <w:pStyle w:val="a1"/>
        <w:rPr>
          <w:sz w:val="32"/>
          <w:szCs w:val="32"/>
          <w:rtl/>
        </w:rPr>
      </w:pPr>
    </w:p>
    <w:p w14:paraId="643C642E" w14:textId="0820C0EA" w:rsidR="00BE79EA" w:rsidRPr="00BE79EA" w:rsidRDefault="00BE79EA" w:rsidP="00BE79EA">
      <w:pPr>
        <w:pStyle w:val="a1"/>
        <w:rPr>
          <w:b/>
          <w:bCs/>
          <w:rtl/>
        </w:rPr>
      </w:pPr>
      <w:r w:rsidRPr="00BE79EA">
        <w:rPr>
          <w:b/>
          <w:bCs/>
        </w:rPr>
        <w:t>📚</w:t>
      </w:r>
      <w:r w:rsidRPr="00BE79EA">
        <w:rPr>
          <w:rFonts w:hint="cs"/>
          <w:b/>
          <w:bCs/>
          <w:rtl/>
        </w:rPr>
        <w:t>متن</w:t>
      </w:r>
      <w:r w:rsidRPr="00BE79EA">
        <w:rPr>
          <w:rFonts w:hint="cs"/>
          <w:b/>
          <w:bCs/>
          <w:rtl/>
        </w:rPr>
        <w:t xml:space="preserve"> فقهی</w:t>
      </w:r>
      <w:r w:rsidRPr="00BE79EA">
        <w:rPr>
          <w:b/>
          <w:bCs/>
          <w:rtl/>
        </w:rPr>
        <w:t>:</w:t>
      </w:r>
    </w:p>
    <w:p w14:paraId="7BDC1D1D" w14:textId="6F60989E" w:rsidR="00BE79EA" w:rsidRPr="00BE79EA" w:rsidRDefault="00BE79EA" w:rsidP="00BE79EA">
      <w:pPr>
        <w:pStyle w:val="a1"/>
        <w:rPr>
          <w:sz w:val="32"/>
          <w:szCs w:val="32"/>
          <w:rtl/>
        </w:rPr>
      </w:pP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الضمان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مشتق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من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الضمن،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لأنه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ينقل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ما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كان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في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ذمة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المضمون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عنه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من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مال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إلى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ذمة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الضامن،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فتكون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ذمة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الضامن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متضمنة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أو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تتضمن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الحق،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فالنون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فيه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أصلية،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و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هذا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متفق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عليه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عندنا</w:t>
      </w:r>
      <w:r w:rsidRPr="00BE79EA">
        <w:rPr>
          <w:sz w:val="32"/>
          <w:szCs w:val="32"/>
          <w:rtl/>
        </w:rPr>
        <w:t>.</w:t>
      </w:r>
      <w:r w:rsidRPr="00BE79EA">
        <w:rPr>
          <w:rFonts w:hint="cs"/>
          <w:sz w:val="32"/>
          <w:szCs w:val="32"/>
          <w:rtl/>
        </w:rPr>
        <w:t>و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عن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أكثر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العامة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أن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الضمان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غير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ناقل،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و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إنما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يفيد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اشتراك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الذمتين،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ذمة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المضمون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عنه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و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ذمة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الضامن،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لأن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الضمان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مشتق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من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الضم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فالنون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فيه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زائدة،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و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يتخير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المضمون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له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في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المطالبة</w:t>
      </w:r>
      <w:r w:rsidRPr="00BE79EA">
        <w:rPr>
          <w:sz w:val="32"/>
          <w:szCs w:val="32"/>
          <w:rtl/>
        </w:rPr>
        <w:t>.</w:t>
      </w:r>
      <w:r w:rsidRPr="00BE79EA">
        <w:rPr>
          <w:rFonts w:hint="cs"/>
          <w:sz w:val="32"/>
          <w:szCs w:val="32"/>
          <w:rtl/>
        </w:rPr>
        <w:t>و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يرده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تصريح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أهل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اللغة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بكون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النون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أصلية،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قال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في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مصباح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المنير</w:t>
      </w:r>
      <w:r w:rsidRPr="00BE79EA">
        <w:rPr>
          <w:sz w:val="32"/>
          <w:szCs w:val="32"/>
          <w:rtl/>
        </w:rPr>
        <w:t>: (</w:t>
      </w:r>
      <w:r w:rsidRPr="00BE79EA">
        <w:rPr>
          <w:rFonts w:hint="cs"/>
          <w:sz w:val="32"/>
          <w:szCs w:val="32"/>
          <w:rtl/>
        </w:rPr>
        <w:t>ضمنت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المال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و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به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ضمانا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فأنا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ضامن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و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ضمين،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التزمته،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و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يتعدى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بالتضعيف،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فيقال</w:t>
      </w:r>
      <w:r w:rsidRPr="00BE79EA">
        <w:rPr>
          <w:sz w:val="32"/>
          <w:szCs w:val="32"/>
          <w:rtl/>
        </w:rPr>
        <w:t xml:space="preserve">: </w:t>
      </w:r>
      <w:r w:rsidRPr="00BE79EA">
        <w:rPr>
          <w:rFonts w:hint="cs"/>
          <w:sz w:val="32"/>
          <w:szCs w:val="32"/>
          <w:rtl/>
        </w:rPr>
        <w:t>ضمّنته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المال،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ألزمته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إياه،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قال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بعض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الفقهاء</w:t>
      </w:r>
      <w:r w:rsidRPr="00BE79EA">
        <w:rPr>
          <w:sz w:val="32"/>
          <w:szCs w:val="32"/>
          <w:rtl/>
        </w:rPr>
        <w:t xml:space="preserve">: </w:t>
      </w:r>
      <w:r w:rsidRPr="00BE79EA">
        <w:rPr>
          <w:rFonts w:hint="cs"/>
          <w:sz w:val="32"/>
          <w:szCs w:val="32"/>
          <w:rtl/>
        </w:rPr>
        <w:t>الضمان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مأخوذ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من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الضم،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و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هو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غلط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من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جهة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الاشتقاق،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لأن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نون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الضمان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أصلية،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و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الضم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ليس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فيه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نون،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فهما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مادتان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مختلفتان</w:t>
      </w:r>
      <w:r w:rsidRPr="00BE79EA">
        <w:rPr>
          <w:sz w:val="32"/>
          <w:szCs w:val="32"/>
          <w:rtl/>
        </w:rPr>
        <w:t xml:space="preserve">) </w:t>
      </w:r>
      <w:r w:rsidRPr="00BE79EA">
        <w:rPr>
          <w:rFonts w:hint="cs"/>
          <w:sz w:val="32"/>
          <w:szCs w:val="32"/>
          <w:rtl/>
        </w:rPr>
        <w:t>انتهى</w:t>
      </w:r>
      <w:r>
        <w:rPr>
          <w:rStyle w:val="FootnoteReference"/>
          <w:rFonts w:ascii="IRPooya" w:hAnsi="IRPooya" w:cs="IRPooya"/>
          <w:sz w:val="32"/>
          <w:szCs w:val="32"/>
          <w:rtl/>
        </w:rPr>
        <w:footnoteReference w:id="2"/>
      </w:r>
      <w:r w:rsidRPr="00BE79EA">
        <w:rPr>
          <w:sz w:val="32"/>
          <w:szCs w:val="32"/>
          <w:rtl/>
        </w:rPr>
        <w:t>.</w:t>
      </w:r>
    </w:p>
    <w:p w14:paraId="2F7337BB" w14:textId="19DB428B" w:rsidR="00BE79EA" w:rsidRPr="001F2B23" w:rsidRDefault="001F2B23" w:rsidP="001F2B23">
      <w:pPr>
        <w:pStyle w:val="a1"/>
        <w:rPr>
          <w:b/>
          <w:bCs/>
          <w:rtl/>
        </w:rPr>
      </w:pPr>
      <w:r w:rsidRPr="001F2B23">
        <w:rPr>
          <w:rFonts w:hint="cs"/>
          <w:b/>
          <w:bCs/>
          <w:rtl/>
        </w:rPr>
        <w:t>متن تمرین:</w:t>
      </w:r>
    </w:p>
    <w:p w14:paraId="7322B28B" w14:textId="43766849" w:rsidR="00BE79EA" w:rsidRPr="00805B41" w:rsidRDefault="00BE79EA" w:rsidP="001F2B23">
      <w:pPr>
        <w:pStyle w:val="a1"/>
        <w:rPr>
          <w:sz w:val="32"/>
          <w:szCs w:val="32"/>
          <w:rtl/>
        </w:rPr>
      </w:pPr>
      <w:r w:rsidRPr="00BE79EA">
        <w:rPr>
          <w:sz w:val="32"/>
          <w:szCs w:val="32"/>
        </w:rPr>
        <w:t>🔰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دو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متن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را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در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کنار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هم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مطالعه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کرده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و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بیان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بفرمایید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که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باتوجه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به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وضع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لغات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جدید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می‌توان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نظر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اهل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سنت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را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تأیید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کرد</w:t>
      </w:r>
      <w:r w:rsidRPr="00BE79EA">
        <w:rPr>
          <w:sz w:val="32"/>
          <w:szCs w:val="32"/>
          <w:rtl/>
        </w:rPr>
        <w:t>. (</w:t>
      </w:r>
      <w:r w:rsidRPr="00BE79EA">
        <w:rPr>
          <w:rFonts w:hint="cs"/>
          <w:sz w:val="32"/>
          <w:szCs w:val="32"/>
          <w:rtl/>
        </w:rPr>
        <w:t>خصوصاً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بنابر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فصیح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دانستن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الفاظ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نو</w:t>
      </w:r>
      <w:r w:rsidRPr="00BE79EA">
        <w:rPr>
          <w:sz w:val="32"/>
          <w:szCs w:val="32"/>
          <w:rtl/>
        </w:rPr>
        <w:t>/</w:t>
      </w:r>
      <w:r w:rsidRPr="00BE79EA">
        <w:rPr>
          <w:rFonts w:hint="cs"/>
          <w:sz w:val="32"/>
          <w:szCs w:val="32"/>
          <w:rtl/>
        </w:rPr>
        <w:t>رجوع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شود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به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فایل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sz w:val="32"/>
          <w:szCs w:val="32"/>
        </w:rPr>
        <w:t>e-n-63</w:t>
      </w:r>
      <w:r w:rsidRPr="00BE79EA">
        <w:rPr>
          <w:sz w:val="32"/>
          <w:szCs w:val="32"/>
          <w:rtl/>
        </w:rPr>
        <w:t xml:space="preserve"> </w:t>
      </w:r>
      <w:r w:rsidRPr="00BE79EA">
        <w:rPr>
          <w:rFonts w:hint="cs"/>
          <w:sz w:val="32"/>
          <w:szCs w:val="32"/>
          <w:rtl/>
        </w:rPr>
        <w:t>در</w:t>
      </w:r>
      <w:r w:rsidRPr="00BE79EA">
        <w:rPr>
          <w:sz w:val="32"/>
          <w:szCs w:val="32"/>
          <w:rtl/>
        </w:rPr>
        <w:t xml:space="preserve"> </w:t>
      </w:r>
      <w:hyperlink r:id="rId12" w:history="1">
        <w:r w:rsidRPr="001F2B23">
          <w:rPr>
            <w:rStyle w:val="Hyperlink"/>
            <w:rFonts w:hint="cs"/>
            <w:sz w:val="32"/>
            <w:szCs w:val="32"/>
            <w:rtl/>
          </w:rPr>
          <w:t>سایت</w:t>
        </w:r>
        <w:r w:rsidRPr="001F2B23">
          <w:rPr>
            <w:rStyle w:val="Hyperlink"/>
            <w:sz w:val="32"/>
            <w:szCs w:val="32"/>
            <w:rtl/>
          </w:rPr>
          <w:t xml:space="preserve"> </w:t>
        </w:r>
        <w:r w:rsidRPr="001F2B23">
          <w:rPr>
            <w:rStyle w:val="Hyperlink"/>
            <w:rFonts w:hint="cs"/>
            <w:sz w:val="32"/>
            <w:szCs w:val="32"/>
            <w:rtl/>
          </w:rPr>
          <w:t>نمو</w:t>
        </w:r>
      </w:hyperlink>
      <w:r w:rsidR="001F2B23">
        <w:rPr>
          <w:rFonts w:hint="cs"/>
          <w:sz w:val="32"/>
          <w:szCs w:val="32"/>
          <w:rtl/>
        </w:rPr>
        <w:t>.)</w:t>
      </w:r>
    </w:p>
    <w:p w14:paraId="308B9D26" w14:textId="77777777" w:rsidR="001F2B23" w:rsidRDefault="001F2B23" w:rsidP="00805B41">
      <w:pPr>
        <w:jc w:val="both"/>
        <w:rPr>
          <w:rFonts w:ascii="IRBadr" w:hAnsi="IRBadr" w:cs="IRBadr"/>
          <w:sz w:val="36"/>
          <w:szCs w:val="36"/>
          <w:rtl/>
        </w:rPr>
      </w:pPr>
    </w:p>
    <w:p w14:paraId="77189278" w14:textId="04B7F35E" w:rsidR="001F2B23" w:rsidRPr="001F2B23" w:rsidRDefault="001F2B23" w:rsidP="00805B41">
      <w:pPr>
        <w:jc w:val="both"/>
        <w:rPr>
          <w:rFonts w:ascii="IRBadr" w:eastAsia="Arial Unicode MS" w:hAnsi="IRBadr" w:cs="IRBadr"/>
          <w:b/>
          <w:bCs/>
          <w:color w:val="000000" w:themeColor="text1"/>
          <w:sz w:val="36"/>
          <w:szCs w:val="36"/>
          <w:rtl/>
        </w:rPr>
      </w:pPr>
      <w:r w:rsidRPr="001F2B23">
        <w:rPr>
          <w:rFonts w:ascii="IRBadr" w:eastAsia="Arial Unicode MS" w:hAnsi="IRBadr" w:cs="IRBadr" w:hint="cs"/>
          <w:b/>
          <w:bCs/>
          <w:color w:val="000000" w:themeColor="text1"/>
          <w:sz w:val="36"/>
          <w:szCs w:val="36"/>
          <w:rtl/>
        </w:rPr>
        <w:lastRenderedPageBreak/>
        <w:t>پاسخ:</w:t>
      </w:r>
    </w:p>
    <w:p w14:paraId="188FAAC9" w14:textId="77777777" w:rsidR="00BF6266" w:rsidRPr="00805B41" w:rsidRDefault="00BF6266" w:rsidP="00805B41">
      <w:pPr>
        <w:jc w:val="both"/>
        <w:rPr>
          <w:rFonts w:ascii="IRBadr" w:hAnsi="IRBadr" w:cs="IRBadr"/>
          <w:sz w:val="36"/>
          <w:szCs w:val="36"/>
          <w:rtl/>
        </w:rPr>
      </w:pPr>
      <w:r w:rsidRPr="00805B41">
        <w:rPr>
          <w:rFonts w:ascii="IRBadr" w:hAnsi="IRBadr" w:cs="IRBadr"/>
          <w:sz w:val="36"/>
          <w:szCs w:val="36"/>
          <w:rtl/>
        </w:rPr>
        <w:t>هذا الاشتقاق مبني علی مذهب فقهاء اهل السنة من کون الضمان ضمّ ذمة إلی أخری و لایجوز الاستهاد بها علی صحة ما ذهبوا الیه لأن الوضع جدید ناشئ من مختارهم الفاسد و الحق ما أفتی به أصحابنا من کون الضمان بمعنی انتقال الذمة إلی الذمة.</w:t>
      </w:r>
    </w:p>
    <w:p w14:paraId="5A97AA39" w14:textId="0C1A810E" w:rsidR="00BF6266" w:rsidRPr="00805B41" w:rsidRDefault="00185B36" w:rsidP="00805B41">
      <w:pPr>
        <w:jc w:val="both"/>
        <w:rPr>
          <w:rFonts w:ascii="IRBadr" w:hAnsi="IRBadr" w:cs="IRBadr"/>
          <w:sz w:val="36"/>
          <w:szCs w:val="36"/>
        </w:rPr>
      </w:pPr>
      <w:r>
        <w:rPr>
          <w:rFonts w:ascii="IRBadr" w:hAnsi="IRBadr" w:cs="IRBadr"/>
          <w:sz w:val="36"/>
          <w:szCs w:val="36"/>
          <w:rtl/>
        </w:rPr>
        <w:t>لایقال بناءا علی مذهب</w:t>
      </w:r>
      <w:r>
        <w:rPr>
          <w:rFonts w:ascii="IRBadr" w:hAnsi="IRBadr" w:cs="IRBadr" w:hint="cs"/>
          <w:sz w:val="36"/>
          <w:szCs w:val="36"/>
          <w:rtl/>
        </w:rPr>
        <w:t xml:space="preserve"> من یری </w:t>
      </w:r>
      <w:r w:rsidR="00BF6266" w:rsidRPr="00805B41">
        <w:rPr>
          <w:rFonts w:ascii="IRBadr" w:hAnsi="IRBadr" w:cs="IRBadr"/>
          <w:sz w:val="36"/>
          <w:szCs w:val="36"/>
          <w:rtl/>
        </w:rPr>
        <w:t>کون اللغة ذات حیاة و أن تبدلات الالفاظ الموضوعات فیها لاتخرجها من الفصاحة یجوز ا</w:t>
      </w:r>
      <w:r>
        <w:rPr>
          <w:rFonts w:ascii="IRBadr" w:hAnsi="IRBadr" w:cs="IRBadr"/>
          <w:sz w:val="36"/>
          <w:szCs w:val="36"/>
          <w:rtl/>
        </w:rPr>
        <w:t>لاستدلال به علی مذهبهم لما ذکر</w:t>
      </w:r>
      <w:r w:rsidR="00BF6266" w:rsidRPr="00805B41">
        <w:rPr>
          <w:rFonts w:ascii="IRBadr" w:hAnsi="IRBadr" w:cs="IRBadr"/>
          <w:sz w:val="36"/>
          <w:szCs w:val="36"/>
          <w:rtl/>
        </w:rPr>
        <w:t xml:space="preserve"> هناک من ان ذاک مقبول إذا کانت التبدلات علی العادات اللتی تتکون طبیعة اللغة بها لا إذا ما نشأت من سبب خارجي کما ههنا.</w:t>
      </w:r>
    </w:p>
    <w:p w14:paraId="0ADBF065" w14:textId="77777777" w:rsidR="00E33A7F" w:rsidRPr="00E33A7F" w:rsidRDefault="00E33A7F" w:rsidP="0053672F">
      <w:pPr>
        <w:pStyle w:val="a1"/>
        <w:rPr>
          <w:rFonts w:hint="cs"/>
          <w:rtl/>
        </w:rPr>
      </w:pPr>
    </w:p>
    <w:sectPr w:rsidR="00E33A7F" w:rsidRPr="00E33A7F" w:rsidSect="0049774C">
      <w:headerReference w:type="default" r:id="rId13"/>
      <w:footerReference w:type="default" r:id="rId14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2AD42" w14:textId="77777777" w:rsidR="00291138" w:rsidRDefault="00291138" w:rsidP="00982C20">
      <w:pPr>
        <w:spacing w:after="0" w:line="240" w:lineRule="auto"/>
      </w:pPr>
      <w:r>
        <w:separator/>
      </w:r>
    </w:p>
  </w:endnote>
  <w:endnote w:type="continuationSeparator" w:id="0">
    <w:p w14:paraId="43F6B11E" w14:textId="77777777" w:rsidR="00291138" w:rsidRDefault="00291138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80002063" w:usb1="80002040" w:usb2="00000008" w:usb3="00000000" w:csb0="00000041" w:csb1="00000000"/>
  </w:font>
  <w:font w:name="IRPooya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9442E" w14:textId="77777777" w:rsidR="00291138" w:rsidRDefault="00291138" w:rsidP="00982C20">
      <w:pPr>
        <w:spacing w:after="0" w:line="240" w:lineRule="auto"/>
      </w:pPr>
      <w:r>
        <w:separator/>
      </w:r>
    </w:p>
  </w:footnote>
  <w:footnote w:type="continuationSeparator" w:id="0">
    <w:p w14:paraId="6737FD7C" w14:textId="77777777" w:rsidR="00291138" w:rsidRDefault="00291138" w:rsidP="00982C20">
      <w:pPr>
        <w:spacing w:after="0" w:line="240" w:lineRule="auto"/>
      </w:pPr>
      <w:r>
        <w:continuationSeparator/>
      </w:r>
    </w:p>
  </w:footnote>
  <w:footnote w:id="1">
    <w:p w14:paraId="076A384F" w14:textId="77777777" w:rsidR="00BF6266" w:rsidRDefault="00BF6266" w:rsidP="00185B36">
      <w:pPr>
        <w:pStyle w:val="a0"/>
        <w:rPr>
          <w:rtl/>
        </w:rPr>
      </w:pPr>
      <w:r>
        <w:rPr>
          <w:rStyle w:val="FootnoteReference"/>
        </w:rPr>
        <w:footnoteRef/>
      </w:r>
      <w:r>
        <w:rPr>
          <w:rFonts w:ascii="Cambria" w:hAnsi="Cambria" w:cs="Cambria" w:hint="cs"/>
          <w:rtl/>
        </w:rPr>
        <w:t> </w:t>
      </w:r>
      <w:r>
        <w:rPr>
          <w:rFonts w:hint="cs"/>
          <w:rtl/>
        </w:rPr>
        <w:t>معلوف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 xml:space="preserve">. (2000). </w:t>
      </w:r>
      <w:r>
        <w:rPr>
          <w:i/>
          <w:iCs/>
          <w:rtl/>
        </w:rPr>
        <w:t>المنجد في اللغة العربیة المعاصرة</w:t>
      </w:r>
      <w:r>
        <w:rPr>
          <w:rtl/>
        </w:rPr>
        <w:t xml:space="preserve"> (ص 890). دار المشرق.</w:t>
      </w:r>
    </w:p>
  </w:footnote>
  <w:footnote w:id="2">
    <w:p w14:paraId="67CBD15E" w14:textId="563A6A64" w:rsidR="00BE79EA" w:rsidRDefault="00BE79EA" w:rsidP="00BE79EA">
      <w:pPr>
        <w:pStyle w:val="a0"/>
        <w:rPr>
          <w:rFonts w:hint="cs"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. </w:t>
      </w:r>
      <w:r w:rsidRPr="00BE79EA">
        <w:rPr>
          <w:rtl/>
        </w:rPr>
        <w:t xml:space="preserve"> </w:t>
      </w:r>
      <w:r w:rsidRPr="00BE79EA">
        <w:rPr>
          <w:rFonts w:hint="cs"/>
          <w:rtl/>
        </w:rPr>
        <w:t>الزبدة</w:t>
      </w:r>
      <w:r w:rsidRPr="00BE79EA">
        <w:rPr>
          <w:rtl/>
        </w:rPr>
        <w:t xml:space="preserve"> </w:t>
      </w:r>
      <w:r w:rsidRPr="00BE79EA">
        <w:rPr>
          <w:rFonts w:hint="cs"/>
          <w:rtl/>
        </w:rPr>
        <w:t>الفقهية</w:t>
      </w:r>
      <w:r w:rsidRPr="00BE79EA">
        <w:rPr>
          <w:rtl/>
        </w:rPr>
        <w:t xml:space="preserve"> </w:t>
      </w:r>
      <w:r w:rsidRPr="00BE79EA">
        <w:rPr>
          <w:rFonts w:hint="cs"/>
          <w:rtl/>
        </w:rPr>
        <w:t>في</w:t>
      </w:r>
      <w:r w:rsidRPr="00BE79EA">
        <w:rPr>
          <w:rtl/>
        </w:rPr>
        <w:t xml:space="preserve"> </w:t>
      </w:r>
      <w:r w:rsidRPr="00BE79EA">
        <w:rPr>
          <w:rFonts w:hint="cs"/>
          <w:rtl/>
        </w:rPr>
        <w:t>شرح</w:t>
      </w:r>
      <w:r w:rsidRPr="00BE79EA">
        <w:rPr>
          <w:rtl/>
        </w:rPr>
        <w:t xml:space="preserve"> </w:t>
      </w:r>
      <w:r w:rsidRPr="00BE79EA">
        <w:rPr>
          <w:rFonts w:hint="cs"/>
          <w:rtl/>
        </w:rPr>
        <w:t>الروضة</w:t>
      </w:r>
      <w:r w:rsidRPr="00BE79EA">
        <w:rPr>
          <w:rtl/>
        </w:rPr>
        <w:t xml:space="preserve"> </w:t>
      </w:r>
      <w:r w:rsidRPr="00BE79EA">
        <w:rPr>
          <w:rFonts w:hint="cs"/>
          <w:rtl/>
        </w:rPr>
        <w:t>البهية،</w:t>
      </w:r>
      <w:r w:rsidRPr="00BE79EA">
        <w:rPr>
          <w:rtl/>
        </w:rPr>
        <w:t xml:space="preserve"> </w:t>
      </w:r>
      <w:r w:rsidRPr="00BE79EA">
        <w:rPr>
          <w:rFonts w:hint="cs"/>
          <w:rtl/>
        </w:rPr>
        <w:t>ج‌</w:t>
      </w:r>
      <w:r w:rsidRPr="00BE79EA">
        <w:rPr>
          <w:rtl/>
        </w:rPr>
        <w:t>5</w:t>
      </w:r>
      <w:r w:rsidRPr="00BE79EA">
        <w:rPr>
          <w:rFonts w:hint="cs"/>
          <w:rtl/>
        </w:rPr>
        <w:t>،</w:t>
      </w:r>
      <w:r w:rsidRPr="00BE79EA">
        <w:rPr>
          <w:rtl/>
        </w:rPr>
        <w:t xml:space="preserve"> </w:t>
      </w:r>
      <w:r w:rsidRPr="00BE79EA">
        <w:rPr>
          <w:rFonts w:hint="cs"/>
          <w:rtl/>
        </w:rPr>
        <w:t>ص</w:t>
      </w:r>
      <w:r w:rsidRPr="00BE79EA">
        <w:rPr>
          <w:rtl/>
        </w:rPr>
        <w:t>: 135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85B36" w:rsidRPr="00185B36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185B36" w:rsidRPr="00185B36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276A7"/>
    <w:multiLevelType w:val="hybridMultilevel"/>
    <w:tmpl w:val="792C2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E0227"/>
    <w:multiLevelType w:val="hybridMultilevel"/>
    <w:tmpl w:val="A48E7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D0E01"/>
    <w:multiLevelType w:val="hybridMultilevel"/>
    <w:tmpl w:val="A9D26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D130D"/>
    <w:multiLevelType w:val="hybridMultilevel"/>
    <w:tmpl w:val="4B22C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C3112"/>
    <w:rsid w:val="000C7B9A"/>
    <w:rsid w:val="000D12D9"/>
    <w:rsid w:val="000D2D2D"/>
    <w:rsid w:val="000E0472"/>
    <w:rsid w:val="000E73FB"/>
    <w:rsid w:val="000E75BF"/>
    <w:rsid w:val="000F1DE0"/>
    <w:rsid w:val="000F43DE"/>
    <w:rsid w:val="000F784B"/>
    <w:rsid w:val="00112D0D"/>
    <w:rsid w:val="00116AC6"/>
    <w:rsid w:val="0011725F"/>
    <w:rsid w:val="0012336A"/>
    <w:rsid w:val="00125F14"/>
    <w:rsid w:val="0013161A"/>
    <w:rsid w:val="00132558"/>
    <w:rsid w:val="001436D3"/>
    <w:rsid w:val="001544C7"/>
    <w:rsid w:val="00185B36"/>
    <w:rsid w:val="001A0DE6"/>
    <w:rsid w:val="001B7911"/>
    <w:rsid w:val="001C3150"/>
    <w:rsid w:val="001D639B"/>
    <w:rsid w:val="001F2B23"/>
    <w:rsid w:val="001F33F2"/>
    <w:rsid w:val="001F3B0E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1138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11539"/>
    <w:rsid w:val="0032058C"/>
    <w:rsid w:val="003209C9"/>
    <w:rsid w:val="00323747"/>
    <w:rsid w:val="0033347D"/>
    <w:rsid w:val="00334AD5"/>
    <w:rsid w:val="00345AA4"/>
    <w:rsid w:val="00362D2D"/>
    <w:rsid w:val="00382159"/>
    <w:rsid w:val="00393958"/>
    <w:rsid w:val="003B077F"/>
    <w:rsid w:val="003B1FAF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62AFA"/>
    <w:rsid w:val="0047161A"/>
    <w:rsid w:val="0047600B"/>
    <w:rsid w:val="00477B04"/>
    <w:rsid w:val="004862E8"/>
    <w:rsid w:val="004930F2"/>
    <w:rsid w:val="00494066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15846"/>
    <w:rsid w:val="00524805"/>
    <w:rsid w:val="0053672F"/>
    <w:rsid w:val="005418EC"/>
    <w:rsid w:val="00550872"/>
    <w:rsid w:val="00562148"/>
    <w:rsid w:val="00575A7B"/>
    <w:rsid w:val="00586F78"/>
    <w:rsid w:val="00587ACE"/>
    <w:rsid w:val="005A5572"/>
    <w:rsid w:val="005C3FDF"/>
    <w:rsid w:val="005F0991"/>
    <w:rsid w:val="005F20AF"/>
    <w:rsid w:val="005F708B"/>
    <w:rsid w:val="0060250C"/>
    <w:rsid w:val="00610E7C"/>
    <w:rsid w:val="00611834"/>
    <w:rsid w:val="00615C65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6E77EE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53B29"/>
    <w:rsid w:val="00770DD0"/>
    <w:rsid w:val="0077421F"/>
    <w:rsid w:val="00774724"/>
    <w:rsid w:val="00777B16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F11D3"/>
    <w:rsid w:val="007F254C"/>
    <w:rsid w:val="008033CE"/>
    <w:rsid w:val="0080465B"/>
    <w:rsid w:val="00811080"/>
    <w:rsid w:val="008277C9"/>
    <w:rsid w:val="0083525F"/>
    <w:rsid w:val="00836F1D"/>
    <w:rsid w:val="00841884"/>
    <w:rsid w:val="00843BB8"/>
    <w:rsid w:val="00851885"/>
    <w:rsid w:val="00860F05"/>
    <w:rsid w:val="0088490E"/>
    <w:rsid w:val="008A2AA2"/>
    <w:rsid w:val="008A76C2"/>
    <w:rsid w:val="008C509D"/>
    <w:rsid w:val="008D795B"/>
    <w:rsid w:val="008E0207"/>
    <w:rsid w:val="008E55B5"/>
    <w:rsid w:val="008E5895"/>
    <w:rsid w:val="008E6EF7"/>
    <w:rsid w:val="008F3CE5"/>
    <w:rsid w:val="008F5A92"/>
    <w:rsid w:val="0092263C"/>
    <w:rsid w:val="009271D3"/>
    <w:rsid w:val="00927672"/>
    <w:rsid w:val="009416C4"/>
    <w:rsid w:val="00944B95"/>
    <w:rsid w:val="00944EC1"/>
    <w:rsid w:val="009517EC"/>
    <w:rsid w:val="00955627"/>
    <w:rsid w:val="009575A7"/>
    <w:rsid w:val="00961EDC"/>
    <w:rsid w:val="00965313"/>
    <w:rsid w:val="00965BD0"/>
    <w:rsid w:val="009669CD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721AA"/>
    <w:rsid w:val="00A74C46"/>
    <w:rsid w:val="00A82871"/>
    <w:rsid w:val="00A901C0"/>
    <w:rsid w:val="00AB4009"/>
    <w:rsid w:val="00AE494C"/>
    <w:rsid w:val="00AE7FD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6FB4"/>
    <w:rsid w:val="00BC3A8B"/>
    <w:rsid w:val="00BC5148"/>
    <w:rsid w:val="00BE7986"/>
    <w:rsid w:val="00BE79EA"/>
    <w:rsid w:val="00BF6266"/>
    <w:rsid w:val="00BF7BEF"/>
    <w:rsid w:val="00BF7D53"/>
    <w:rsid w:val="00C00E39"/>
    <w:rsid w:val="00C10BB9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012B"/>
    <w:rsid w:val="00D13E3B"/>
    <w:rsid w:val="00D141C5"/>
    <w:rsid w:val="00D14F15"/>
    <w:rsid w:val="00D17A6E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21313"/>
    <w:rsid w:val="00E319DD"/>
    <w:rsid w:val="00E31B9F"/>
    <w:rsid w:val="00E33A5E"/>
    <w:rsid w:val="00E33A7F"/>
    <w:rsid w:val="00E442A6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0584A"/>
    <w:rsid w:val="00F10E7F"/>
    <w:rsid w:val="00F15173"/>
    <w:rsid w:val="00F16C42"/>
    <w:rsid w:val="00F26DB5"/>
    <w:rsid w:val="00F768AE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  <w15:docId w15:val="{EB26B4F9-5803-412B-B3F1-C56617C1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taa.com/karbordeelm/1521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omov.i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itaa.com/karbordeel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C56A5-4A53-4CE3-AE1F-0269A3564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A.G</cp:lastModifiedBy>
  <cp:revision>181</cp:revision>
  <cp:lastPrinted>2023-04-02T11:45:00Z</cp:lastPrinted>
  <dcterms:created xsi:type="dcterms:W3CDTF">2019-12-17T13:26:00Z</dcterms:created>
  <dcterms:modified xsi:type="dcterms:W3CDTF">2023-04-02T11:45:00Z</dcterms:modified>
</cp:coreProperties>
</file>