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C658316" w:rsidR="008C509D" w:rsidRPr="00851885" w:rsidRDefault="005F1924" w:rsidP="005F1924">
      <w:pPr>
        <w:pStyle w:val="a2"/>
        <w:rPr>
          <w:rtl/>
        </w:rPr>
      </w:pPr>
      <w:r>
        <w:rPr>
          <w:rFonts w:hint="cs"/>
          <w:rtl/>
        </w:rPr>
        <w:t>حکمت؛ مسیر تربیت توحیدی انسان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C501320" w:rsidR="00677000" w:rsidRPr="00562148" w:rsidRDefault="00823C9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23C94">
              <w:rPr>
                <w:rFonts w:asciiTheme="minorBidi" w:hAnsiTheme="minorBidi"/>
                <w:color w:val="06007A"/>
                <w:sz w:val="28"/>
                <w:szCs w:val="28"/>
              </w:rPr>
              <w:t>e-t-35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B8D07BB" w:rsidR="00677000" w:rsidRPr="00A42700" w:rsidRDefault="0069472D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تفسیر/سوره اسرا</w:t>
            </w:r>
          </w:p>
        </w:tc>
      </w:tr>
      <w:tr w:rsidR="00677000" w:rsidRPr="008E6EF7" w14:paraId="58B7B118" w14:textId="77777777" w:rsidTr="00A0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091F158D" w:rsidR="00677000" w:rsidRPr="00A42700" w:rsidRDefault="0069472D" w:rsidP="005F1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علمی/سایر علوم</w:t>
            </w:r>
            <w:r w:rsidR="00F058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فسیر قرآن</w:t>
            </w:r>
            <w:r w:rsidR="00F058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 موضوعی</w:t>
            </w:r>
            <w:r w:rsidR="00F058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5F19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آیه‌محور/تبیین</w:t>
            </w:r>
          </w:p>
        </w:tc>
      </w:tr>
      <w:tr w:rsidR="006C73B9" w:rsidRPr="008E6EF7" w14:paraId="4DBE0BC1" w14:textId="77777777" w:rsidTr="00A057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007216D" w:rsidR="006C73B9" w:rsidRPr="00235C0B" w:rsidRDefault="0069472D" w:rsidP="00235C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6"/>
                <w:szCs w:val="26"/>
                <w:rtl/>
              </w:rPr>
            </w:pPr>
            <w:r w:rsidRPr="00235C0B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سو</w:t>
            </w:r>
            <w:r w:rsidR="00235C0B" w:rsidRPr="00235C0B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ره</w:t>
            </w:r>
            <w:r w:rsidRPr="00235C0B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 اسرا، حکمت، توحید، رابطه معرفت با فقه، رابطه معرفت با اخلاق</w:t>
            </w:r>
            <w:r w:rsidR="00235C0B" w:rsidRPr="00235C0B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، فلسفه احکام</w:t>
            </w:r>
          </w:p>
        </w:tc>
      </w:tr>
      <w:tr w:rsidR="00677000" w:rsidRPr="008E6EF7" w14:paraId="10253E5F" w14:textId="77777777" w:rsidTr="00A0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749D51" w14:textId="660C36ED" w:rsidR="00C9158F" w:rsidRDefault="0069472D" w:rsidP="0069472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 فایل، بیان مختصری است از آثار تربیت توحیدی برای پرهیزگارانی که تعالیم شرعی و</w:t>
            </w:r>
            <w:r w:rsidR="005F19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اخلاقی قرآن را به‌کار می‌گیرند؛ تعالیمی که به تعبیر کلام الهی در سوره مبارکه اسرا «حکمت» نامیده می‌شوند.</w:t>
            </w:r>
          </w:p>
          <w:p w14:paraId="38B84469" w14:textId="5EFD81E3" w:rsidR="0069472D" w:rsidRPr="00A42700" w:rsidRDefault="0069472D" w:rsidP="0069472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لازم به‌ذکر است که در بیان تعالیم مزبور و ارتباط آنها با تریبت توحیدی به اشاره کوتاهی اکتفا شده و نیز از بیان فوائد و حکمت‌های ظنی احکام در این فایل پرهیز شده است.</w:t>
            </w:r>
          </w:p>
        </w:tc>
      </w:tr>
    </w:tbl>
    <w:p w14:paraId="7FD68E43" w14:textId="62C3FA20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002BB68" w14:textId="0F545DA8" w:rsidR="009959ED" w:rsidRPr="009959ED" w:rsidRDefault="009959ED" w:rsidP="00A0570D">
      <w:pPr>
        <w:pStyle w:val="a"/>
        <w:ind w:left="0"/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lastRenderedPageBreak/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تَجْعَلْ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مَعَ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اللَّهِ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إِلهاً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آخَرَ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فَتَقْعُدَ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مَذْمُوماً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مَخْذُولاً</w:t>
      </w:r>
      <w:r w:rsidRPr="009959ED">
        <w:rPr>
          <w:sz w:val="34"/>
          <w:szCs w:val="34"/>
          <w:rtl/>
        </w:rPr>
        <w:t xml:space="preserve"> (22)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قَضى‏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رَبُّكَ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أَلاَّ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تَعْبُدُوا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إِلاَّ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إِيَّاهُ</w:t>
      </w:r>
      <w:r w:rsidRPr="009959ED">
        <w:rPr>
          <w:sz w:val="34"/>
          <w:szCs w:val="34"/>
          <w:rtl/>
        </w:rPr>
        <w:t xml:space="preserve"> </w:t>
      </w:r>
    </w:p>
    <w:p w14:paraId="18F6CAA4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بِالْوالِدَيْنِ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إِحْساناً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إِمَّا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يَبْلُغَنَّ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عِنْدَكَ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الْكِبَرَ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أَحَدُهُما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أَوْ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كِلاهُما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تَقُلْ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أُفٍّ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تَنْهَرْهُما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قُلْ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قَوْلاً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كَرِيماً</w:t>
      </w:r>
      <w:r w:rsidRPr="009959ED">
        <w:rPr>
          <w:sz w:val="34"/>
          <w:szCs w:val="34"/>
          <w:rtl/>
        </w:rPr>
        <w:t xml:space="preserve"> (23)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اخْفِضْ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جَناحَ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الذُّلِّ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مِنَ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الرَّحْمَةِ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قُلْ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ارْحَمْهُما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كَما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رَبَّيانِي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صَغِيراً</w:t>
      </w:r>
      <w:r w:rsidRPr="009959ED">
        <w:rPr>
          <w:sz w:val="34"/>
          <w:szCs w:val="34"/>
          <w:rtl/>
        </w:rPr>
        <w:t xml:space="preserve"> (24) </w:t>
      </w:r>
      <w:r w:rsidRPr="009959ED">
        <w:rPr>
          <w:rFonts w:hint="cs"/>
          <w:sz w:val="34"/>
          <w:szCs w:val="34"/>
          <w:rtl/>
        </w:rPr>
        <w:t>رَبُّكُمْ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أَعْلَمُ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نُفُوسِكُمْ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تَكُونُوا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صالِحِينَ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فَإِنَّهُ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لِلْأَوَّابِينَ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غَفُوراً</w:t>
      </w:r>
      <w:r w:rsidRPr="009959ED">
        <w:rPr>
          <w:sz w:val="34"/>
          <w:szCs w:val="34"/>
          <w:rtl/>
        </w:rPr>
        <w:t xml:space="preserve"> (25)</w:t>
      </w:r>
    </w:p>
    <w:p w14:paraId="005DD7DC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آتِ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ذَا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الْقُرْبى‏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حَقَّهُ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الْمِسْكِينَ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ابْنَ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السَّبِيلِ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تُبَذِّرْ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تَبْذِيراً</w:t>
      </w:r>
      <w:r w:rsidRPr="009959ED">
        <w:rPr>
          <w:sz w:val="34"/>
          <w:szCs w:val="34"/>
          <w:rtl/>
        </w:rPr>
        <w:t xml:space="preserve"> (26) </w:t>
      </w:r>
      <w:r w:rsidRPr="009959ED">
        <w:rPr>
          <w:rFonts w:hint="cs"/>
          <w:sz w:val="34"/>
          <w:szCs w:val="34"/>
          <w:rtl/>
        </w:rPr>
        <w:t>إِنَّ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الْمُبَذِّرِينَ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إِخْوانَ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الشَّياطِينِ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الشَّيْطانُ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لِرَبِّهِ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كَفُوراً</w:t>
      </w:r>
      <w:r w:rsidRPr="009959ED">
        <w:rPr>
          <w:sz w:val="34"/>
          <w:szCs w:val="34"/>
          <w:rtl/>
        </w:rPr>
        <w:t xml:space="preserve"> (27)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إِمَّا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تُعْرِضَنَّ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عَنْهُمُ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ابْتِغاءَ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رَحْمَةٍ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مِنْ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تَرْجُوها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فَقُلْ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لَهُمْ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قَوْلاً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مَيْسُوراً</w:t>
      </w:r>
      <w:r w:rsidRPr="009959ED">
        <w:rPr>
          <w:sz w:val="34"/>
          <w:szCs w:val="34"/>
          <w:rtl/>
        </w:rPr>
        <w:t xml:space="preserve"> (28)</w:t>
      </w:r>
    </w:p>
    <w:p w14:paraId="4653E738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تَجْعَلْ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يَدَكَ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مَغْلُولَةً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عُنُقِكَ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تَبْسُطْها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كُلَّ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الْبَسْطِ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فَتَقْعُدَ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مَلُوماً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مَحْسُوراً</w:t>
      </w:r>
      <w:r w:rsidRPr="009959ED">
        <w:rPr>
          <w:sz w:val="34"/>
          <w:szCs w:val="34"/>
          <w:rtl/>
        </w:rPr>
        <w:t xml:space="preserve"> (29) </w:t>
      </w:r>
      <w:r w:rsidRPr="009959ED">
        <w:rPr>
          <w:rFonts w:hint="cs"/>
          <w:sz w:val="34"/>
          <w:szCs w:val="34"/>
          <w:rtl/>
        </w:rPr>
        <w:t>إِنَّ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رَبَّكَ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يَبْسُطُ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الرِّزْقَ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لِمَنْ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يَشاءُ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يَقْدِرُ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بِعِبادِهِ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خَبِيراً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بَصِيراً</w:t>
      </w:r>
      <w:r w:rsidRPr="009959ED">
        <w:rPr>
          <w:sz w:val="34"/>
          <w:szCs w:val="34"/>
          <w:rtl/>
        </w:rPr>
        <w:t xml:space="preserve"> (30) </w:t>
      </w:r>
    </w:p>
    <w:p w14:paraId="1AAA2A6A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تَقْتُلُوا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أَوْلادَكُمْ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خَشْيَةَ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إِمْلاقٍ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نَحْنُ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نَرْزُقُهُمْ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إِيَّاكُمْ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قَتْلَهُمْ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خِطْأً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كَبِيراً</w:t>
      </w:r>
      <w:r w:rsidRPr="009959ED">
        <w:rPr>
          <w:sz w:val="34"/>
          <w:szCs w:val="34"/>
          <w:rtl/>
        </w:rPr>
        <w:t xml:space="preserve"> (31) </w:t>
      </w:r>
    </w:p>
    <w:p w14:paraId="1A60C3EF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تَقْرَبُوا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الزِّنى‏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فاحِشَةً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ساءَ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سَبِيلاً</w:t>
      </w:r>
      <w:r w:rsidRPr="009959ED">
        <w:rPr>
          <w:sz w:val="34"/>
          <w:szCs w:val="34"/>
          <w:rtl/>
        </w:rPr>
        <w:t xml:space="preserve"> (32) </w:t>
      </w:r>
    </w:p>
    <w:p w14:paraId="56C116C9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تَقْتُلُوا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النَّفْسَ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الَّتِي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حَرَّمَ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اللَّهُ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إِلاَّ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بِالْحَقِّ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قُتِلَ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مَظْلُوماً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فَقَدْ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جَعَلْنا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لِوَلِيِّهِ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سُلْطاناً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يُسْرِفْ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الْقَتْلِ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مَنْصُوراً</w:t>
      </w:r>
      <w:r w:rsidRPr="009959ED">
        <w:rPr>
          <w:sz w:val="34"/>
          <w:szCs w:val="34"/>
          <w:rtl/>
        </w:rPr>
        <w:t xml:space="preserve"> (33)</w:t>
      </w:r>
    </w:p>
    <w:p w14:paraId="6EF0CD69" w14:textId="665EC9A4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تَقْرَبُوا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مالَ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الْيَتِيمِ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إِلاَّ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بِالَّتِي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هِيَ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أَحْسَنُ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حَتَّى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يَبْلُغَ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أَشُدَّهُ</w:t>
      </w:r>
      <w:r w:rsidRPr="009959ED">
        <w:rPr>
          <w:sz w:val="34"/>
          <w:szCs w:val="34"/>
          <w:rtl/>
        </w:rPr>
        <w:t xml:space="preserve"> </w:t>
      </w:r>
    </w:p>
    <w:p w14:paraId="0CD6D4C7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أَوْفُوا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بِالْعَهْدِ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الْعَهْدَ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مَسْؤُلاً</w:t>
      </w:r>
      <w:r w:rsidRPr="009959ED">
        <w:rPr>
          <w:sz w:val="34"/>
          <w:szCs w:val="34"/>
          <w:rtl/>
        </w:rPr>
        <w:t xml:space="preserve"> (34) </w:t>
      </w:r>
    </w:p>
    <w:p w14:paraId="232F4BE4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أَوْفُوا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الْكَيْلَ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إِذا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كِلْتُمْ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زِنُوا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بِالْقِسْطاسِ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الْمُسْتَقِيمِ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ذلِكَ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خَيْرٌ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أَحْسَنُ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تَأْوِيلاً</w:t>
      </w:r>
      <w:r w:rsidRPr="009959ED">
        <w:rPr>
          <w:sz w:val="34"/>
          <w:szCs w:val="34"/>
          <w:rtl/>
        </w:rPr>
        <w:t xml:space="preserve"> (35) </w:t>
      </w:r>
    </w:p>
    <w:p w14:paraId="6F7FEBE9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تَقْفُ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لَيْسَ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بِهِ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عِلْمٌ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السَّمْعَ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الْبَصَرَ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الْفُؤادَ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كُلُّ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أُولئِكَ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عَنْهُ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مَسْؤُلاً</w:t>
      </w:r>
      <w:r w:rsidRPr="009959ED">
        <w:rPr>
          <w:sz w:val="34"/>
          <w:szCs w:val="34"/>
          <w:rtl/>
        </w:rPr>
        <w:t xml:space="preserve"> (36) </w:t>
      </w:r>
    </w:p>
    <w:p w14:paraId="67C18CDA" w14:textId="77777777" w:rsidR="009959ED" w:rsidRPr="009959ED" w:rsidRDefault="009959ED" w:rsidP="009959ED">
      <w:pPr>
        <w:pStyle w:val="a"/>
        <w:numPr>
          <w:ilvl w:val="0"/>
          <w:numId w:val="4"/>
        </w:numPr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تَمْشِ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الْأَرْضِ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مَرَحاً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إِنَّكَ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تَخْرِقَ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الْأَرْضَ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لَنْ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تَبْلُغَ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الْجِبالَ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طُولاً</w:t>
      </w:r>
      <w:r w:rsidRPr="009959ED">
        <w:rPr>
          <w:sz w:val="34"/>
          <w:szCs w:val="34"/>
          <w:rtl/>
        </w:rPr>
        <w:t xml:space="preserve"> (37) </w:t>
      </w:r>
    </w:p>
    <w:p w14:paraId="0ADBF065" w14:textId="0745798A" w:rsidR="00E33A7F" w:rsidRPr="009959ED" w:rsidRDefault="009959ED" w:rsidP="009959ED">
      <w:pPr>
        <w:pStyle w:val="a"/>
        <w:rPr>
          <w:sz w:val="34"/>
          <w:szCs w:val="34"/>
          <w:rtl/>
        </w:rPr>
      </w:pPr>
      <w:r w:rsidRPr="009959ED">
        <w:rPr>
          <w:rFonts w:hint="cs"/>
          <w:sz w:val="34"/>
          <w:szCs w:val="34"/>
          <w:rtl/>
        </w:rPr>
        <w:t>كُلُّ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ذلِكَ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كانَ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سَيِّئُهُ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عِنْدَ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مَكْرُوهاً</w:t>
      </w:r>
      <w:r w:rsidRPr="009959ED">
        <w:rPr>
          <w:sz w:val="34"/>
          <w:szCs w:val="34"/>
          <w:rtl/>
        </w:rPr>
        <w:t xml:space="preserve"> (38) </w:t>
      </w:r>
      <w:r w:rsidRPr="009959ED">
        <w:rPr>
          <w:rFonts w:hint="cs"/>
          <w:sz w:val="34"/>
          <w:szCs w:val="34"/>
          <w:rtl/>
        </w:rPr>
        <w:t>ذلِكَ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مِمَّا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أَوْحى‏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إِلَيْكَ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رَبُّكَ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مِنَ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الْحِكْمَةِ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وَ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لا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تَجْعَلْ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مَعَ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اللَّهِ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إِلهاً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آخَرَ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فَتُلْقى‏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فِي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جَهَنَّمَ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مَلُوماً</w:t>
      </w:r>
      <w:r w:rsidRPr="009959ED">
        <w:rPr>
          <w:sz w:val="34"/>
          <w:szCs w:val="34"/>
          <w:rtl/>
        </w:rPr>
        <w:t xml:space="preserve"> </w:t>
      </w:r>
      <w:r w:rsidRPr="009959ED">
        <w:rPr>
          <w:rFonts w:hint="cs"/>
          <w:sz w:val="34"/>
          <w:szCs w:val="34"/>
          <w:rtl/>
        </w:rPr>
        <w:t>مَدْحُوراً</w:t>
      </w:r>
      <w:r w:rsidRPr="009959ED">
        <w:rPr>
          <w:sz w:val="34"/>
          <w:szCs w:val="34"/>
          <w:rtl/>
        </w:rPr>
        <w:t xml:space="preserve"> (39)</w:t>
      </w:r>
    </w:p>
    <w:p w14:paraId="25EDFD83" w14:textId="631752C8" w:rsidR="009959ED" w:rsidRDefault="009959ED" w:rsidP="0053672F">
      <w:pPr>
        <w:pStyle w:val="a1"/>
        <w:rPr>
          <w:rtl/>
        </w:rPr>
      </w:pPr>
      <w:r w:rsidRPr="009959ED">
        <w:rPr>
          <w:rFonts w:hint="cs"/>
          <w:rtl/>
        </w:rPr>
        <w:lastRenderedPageBreak/>
        <w:t>دل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احسان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الوالدین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بلاغ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أمرهما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مراقبة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الرب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ذلک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بدونها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اذ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ربکم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اعلم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نفوسکم</w:t>
      </w:r>
      <w:r w:rsidRPr="009959ED">
        <w:rPr>
          <w:rtl/>
        </w:rPr>
        <w:t xml:space="preserve"> ... </w:t>
      </w:r>
      <w:r w:rsidRPr="009959ED">
        <w:rPr>
          <w:rFonts w:hint="cs"/>
          <w:rtl/>
        </w:rPr>
        <w:t>غفورا</w:t>
      </w:r>
      <w:r w:rsidRPr="009959ED">
        <w:rPr>
          <w:rtl/>
        </w:rPr>
        <w:t xml:space="preserve"> -</w:t>
      </w:r>
      <w:r w:rsidR="00D643DA">
        <w:rPr>
          <w:rFonts w:hint="cs"/>
          <w:rtl/>
        </w:rPr>
        <w:t xml:space="preserve"> </w:t>
      </w:r>
      <w:bookmarkStart w:id="0" w:name="_GoBack"/>
      <w:bookmarkEnd w:id="0"/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هذا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ابلغ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آي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لقمان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اذ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فرض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المزاحمة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بین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مراعاة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ظلم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عظیم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توحیده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مراعاة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طاعتهما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الامر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بالشرک</w:t>
      </w:r>
      <w:r w:rsidRPr="009959ED">
        <w:rPr>
          <w:rtl/>
        </w:rPr>
        <w:t xml:space="preserve"> -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صلة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المستحق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المحتاج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الارحام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غیرهم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الاقتصاد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تقدیر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المعیشة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امساک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قتل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الاولاد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الناشئ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ضعف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التوکل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العفاف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قتل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النفوس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مراعاة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الیتیم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الوفاء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بالعهود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ایفاء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استقامة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المیزان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التحرز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یجهله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الانسان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الکبر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المشي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ثم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رجع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لیتم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الکلام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بدءا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عودا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تکون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دائرة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حاکمة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الاخلاق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الفقه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فاطلاق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الحکمة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ذکر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الآية</w:t>
      </w:r>
      <w:r w:rsidRPr="009959ED">
        <w:rPr>
          <w:rtl/>
        </w:rPr>
        <w:t xml:space="preserve"> 39 </w:t>
      </w:r>
      <w:r w:rsidRPr="009959ED">
        <w:rPr>
          <w:rFonts w:hint="cs"/>
          <w:rtl/>
        </w:rPr>
        <w:t>لکون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جمیع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الشریعة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صادرا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راجعا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فالحکمة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لیست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سبیل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المتأمل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هذه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الاحکام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خصوصا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بقرینة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ذیل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کل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واحد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منهن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یجد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جمیعها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شؤون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</w:p>
    <w:p w14:paraId="61C6C29B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فان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المحسن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والدیه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بالتذلل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لهما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یضع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حتی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تتوجه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الرحمة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اصلها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الرب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</w:p>
    <w:p w14:paraId="151D1A92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واصل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الارحام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غیرهم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ذوي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الحاجات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الاقتصاد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یتصف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بصفاته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الجمالیة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الجلالية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غلبة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الرحمة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یضاد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الشیطان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الکفور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لعنه‌الله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اذ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ستر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الحقیقة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فیکون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متحققا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بالتوحید</w:t>
      </w:r>
      <w:r w:rsidRPr="009959ED">
        <w:rPr>
          <w:rtl/>
        </w:rPr>
        <w:t xml:space="preserve"> </w:t>
      </w:r>
    </w:p>
    <w:p w14:paraId="108292CF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مقدر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المعیشة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تتبین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صفة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تدبیر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ربوبیته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طریق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صفة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رازقیته</w:t>
      </w:r>
      <w:r w:rsidRPr="009959ED">
        <w:rPr>
          <w:rtl/>
        </w:rPr>
        <w:t xml:space="preserve"> </w:t>
      </w:r>
    </w:p>
    <w:p w14:paraId="3FE3ECD3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المبقي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اولاده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یکون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متوکلا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یتنزه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بذلک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الشرک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رؤية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الافعال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غیره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</w:p>
    <w:p w14:paraId="1672E105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العفیف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یجمع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القوة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الشهوية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قوی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طاعته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</w:p>
    <w:p w14:paraId="3D00830F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تارک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القتل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یجمع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قوته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الغضبیة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علیها</w:t>
      </w:r>
      <w:r w:rsidRPr="009959ED">
        <w:rPr>
          <w:rtl/>
        </w:rPr>
        <w:t xml:space="preserve"> </w:t>
      </w:r>
    </w:p>
    <w:p w14:paraId="2D1ABE94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ذو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التقوی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الیتیم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مراعیا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لصلاحه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حتی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یبلغ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یجاهد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الداعیة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الحرص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فیکون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ربا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ناظرا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کمال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مرآة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کمال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الیتیم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هذا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التخلق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باخلاقه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</w:p>
    <w:p w14:paraId="11B4616F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موفي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العهد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یمرن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الوفاء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اعظم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یلزم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الانسان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الوفاء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میثاقه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التوحید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تصدیق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النبي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الوصي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کما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آیة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الاشهاد</w:t>
      </w:r>
      <w:r w:rsidRPr="009959ED">
        <w:rPr>
          <w:rtl/>
        </w:rPr>
        <w:t xml:space="preserve"> </w:t>
      </w:r>
    </w:p>
    <w:p w14:paraId="44466AC3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lastRenderedPageBreak/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صاحب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المیزان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یرجع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احسن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تأویل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العالم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تسویة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قوسي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الوجود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اقبال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العقل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ادباره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حتی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یتجلی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بجمیع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صفاته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الحسنی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جمالا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جلالا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هذا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هو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الصراط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المستقیم</w:t>
      </w:r>
      <w:r w:rsidRPr="009959ED">
        <w:rPr>
          <w:rtl/>
        </w:rPr>
        <w:t xml:space="preserve"> </w:t>
      </w:r>
    </w:p>
    <w:p w14:paraId="636D827D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جامع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الحجة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متردد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بین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العلمي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التفات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تعالی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بلارؤية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العالم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رؤية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العالم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فانیا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فیه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سبحانه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الشرک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برؤية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العالم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مستقلا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فهو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مطهر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عنها</w:t>
      </w:r>
      <w:r w:rsidRPr="009959ED">
        <w:rPr>
          <w:rtl/>
        </w:rPr>
        <w:t xml:space="preserve"> </w:t>
      </w:r>
    </w:p>
    <w:p w14:paraId="0F1E0ADB" w14:textId="77777777" w:rsidR="009959ED" w:rsidRDefault="009959ED" w:rsidP="009959ED">
      <w:pPr>
        <w:pStyle w:val="a1"/>
        <w:numPr>
          <w:ilvl w:val="0"/>
          <w:numId w:val="2"/>
        </w:numPr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تارک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المشي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مرحا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ناظر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ضعة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نفسه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مثله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برئ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الآفات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الاخلاقية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اذ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من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زلة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للرجل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اصلها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الکبر</w:t>
      </w:r>
      <w:r w:rsidRPr="009959ED">
        <w:rPr>
          <w:rtl/>
        </w:rPr>
        <w:t xml:space="preserve"> </w:t>
      </w:r>
    </w:p>
    <w:p w14:paraId="62231EAE" w14:textId="0E931FD8" w:rsidR="009959ED" w:rsidRPr="00E33A7F" w:rsidRDefault="009959ED" w:rsidP="009959ED">
      <w:pPr>
        <w:pStyle w:val="a1"/>
        <w:rPr>
          <w:rtl/>
        </w:rPr>
      </w:pP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الله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الاشتیاق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الالتجاء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في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الاستعانة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علی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تحصیل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الحکمة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و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التحقق</w:t>
      </w:r>
      <w:r w:rsidRPr="009959ED">
        <w:rPr>
          <w:rtl/>
        </w:rPr>
        <w:t xml:space="preserve"> </w:t>
      </w:r>
      <w:r w:rsidRPr="009959ED">
        <w:rPr>
          <w:rFonts w:hint="cs"/>
          <w:rtl/>
        </w:rPr>
        <w:t>بشؤونها</w:t>
      </w:r>
      <w:r w:rsidRPr="009959ED">
        <w:rPr>
          <w:rtl/>
        </w:rPr>
        <w:t>.</w:t>
      </w:r>
    </w:p>
    <w:sectPr w:rsidR="009959ED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EAEC7" w14:textId="77777777" w:rsidR="0046220B" w:rsidRDefault="0046220B" w:rsidP="00982C20">
      <w:pPr>
        <w:spacing w:after="0" w:line="240" w:lineRule="auto"/>
      </w:pPr>
      <w:r>
        <w:separator/>
      </w:r>
    </w:p>
  </w:endnote>
  <w:endnote w:type="continuationSeparator" w:id="0">
    <w:p w14:paraId="33376B99" w14:textId="77777777" w:rsidR="0046220B" w:rsidRDefault="0046220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6F24" w14:textId="77777777" w:rsidR="0046220B" w:rsidRDefault="0046220B" w:rsidP="00982C20">
      <w:pPr>
        <w:spacing w:after="0" w:line="240" w:lineRule="auto"/>
      </w:pPr>
      <w:r>
        <w:separator/>
      </w:r>
    </w:p>
  </w:footnote>
  <w:footnote w:type="continuationSeparator" w:id="0">
    <w:p w14:paraId="1B088972" w14:textId="77777777" w:rsidR="0046220B" w:rsidRDefault="0046220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43DA" w:rsidRPr="00D643D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643DA" w:rsidRPr="00D643D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A32"/>
    <w:multiLevelType w:val="hybridMultilevel"/>
    <w:tmpl w:val="042EC6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2AAC"/>
    <w:multiLevelType w:val="hybridMultilevel"/>
    <w:tmpl w:val="A4F27326"/>
    <w:lvl w:ilvl="0" w:tplc="04090011">
      <w:start w:val="1"/>
      <w:numFmt w:val="decimal"/>
      <w:lvlText w:val="%1)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58C25251"/>
    <w:multiLevelType w:val="hybridMultilevel"/>
    <w:tmpl w:val="512C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C0B"/>
    <w:rsid w:val="00235DD7"/>
    <w:rsid w:val="00265127"/>
    <w:rsid w:val="00267399"/>
    <w:rsid w:val="002774E1"/>
    <w:rsid w:val="00286BBD"/>
    <w:rsid w:val="00292E0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20B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1924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472D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3C94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959ED"/>
    <w:rsid w:val="009A17A3"/>
    <w:rsid w:val="009A58DF"/>
    <w:rsid w:val="009B0F7A"/>
    <w:rsid w:val="009B15A6"/>
    <w:rsid w:val="009D1AB3"/>
    <w:rsid w:val="009D47C9"/>
    <w:rsid w:val="009D6D2D"/>
    <w:rsid w:val="009E05E3"/>
    <w:rsid w:val="009E23A2"/>
    <w:rsid w:val="00A00535"/>
    <w:rsid w:val="00A0570D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643DA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25CB272B-C4DB-4967-B138-27C216DA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4012-85CC-4A94-9053-702BE49F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177</cp:revision>
  <cp:lastPrinted>2021-01-15T19:21:00Z</cp:lastPrinted>
  <dcterms:created xsi:type="dcterms:W3CDTF">2019-12-17T13:26:00Z</dcterms:created>
  <dcterms:modified xsi:type="dcterms:W3CDTF">2021-01-16T08:05:00Z</dcterms:modified>
</cp:coreProperties>
</file>