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487E22" w14:textId="77777777" w:rsidR="002B2419" w:rsidRDefault="002B2419" w:rsidP="00A24552">
      <w:pPr>
        <w:spacing w:after="120"/>
        <w:jc w:val="both"/>
        <w:rPr>
          <w:rFonts w:ascii="IRBadr" w:hAnsi="IRBadr" w:cs="IRBadr" w:hint="cs"/>
          <w:sz w:val="44"/>
          <w:szCs w:val="44"/>
          <w:rtl/>
        </w:rPr>
      </w:pPr>
    </w:p>
    <w:p w14:paraId="431BCA19" w14:textId="77777777" w:rsidR="00FA7071" w:rsidRDefault="00FA7071" w:rsidP="00A24552">
      <w:pPr>
        <w:spacing w:after="120"/>
        <w:jc w:val="both"/>
        <w:rPr>
          <w:rFonts w:ascii="IRBadr" w:hAnsi="IRBadr" w:cs="IRBadr"/>
          <w:sz w:val="44"/>
          <w:szCs w:val="44"/>
          <w:rtl/>
        </w:rPr>
      </w:pPr>
    </w:p>
    <w:p w14:paraId="1C250291" w14:textId="77777777" w:rsidR="00FA7071" w:rsidRDefault="00FA7071" w:rsidP="00A24552">
      <w:pPr>
        <w:spacing w:after="120"/>
        <w:jc w:val="both"/>
        <w:rPr>
          <w:rFonts w:ascii="IRBadr" w:hAnsi="IRBadr" w:cs="IRBadr"/>
          <w:sz w:val="44"/>
          <w:szCs w:val="44"/>
          <w:rtl/>
        </w:rPr>
      </w:pPr>
    </w:p>
    <w:p w14:paraId="52E03437" w14:textId="77777777" w:rsidR="00B210C4" w:rsidRDefault="00B210C4" w:rsidP="00A24552">
      <w:pPr>
        <w:spacing w:after="120"/>
        <w:jc w:val="both"/>
        <w:rPr>
          <w:rFonts w:ascii="IRBadr" w:hAnsi="IRBadr" w:cs="IRBadr"/>
          <w:sz w:val="44"/>
          <w:szCs w:val="44"/>
          <w:rtl/>
        </w:rPr>
      </w:pPr>
    </w:p>
    <w:p w14:paraId="7E3FFD04" w14:textId="77777777" w:rsidR="00071B6A" w:rsidRPr="0007304E" w:rsidRDefault="00071B6A" w:rsidP="00A24552">
      <w:pPr>
        <w:spacing w:after="120"/>
        <w:jc w:val="both"/>
        <w:rPr>
          <w:rFonts w:ascii="IRBadr" w:hAnsi="IRBadr" w:cs="IRBadr"/>
          <w:sz w:val="24"/>
          <w:szCs w:val="24"/>
          <w:rtl/>
        </w:rPr>
      </w:pPr>
    </w:p>
    <w:p w14:paraId="77DA76E3" w14:textId="77777777" w:rsidR="00655C74" w:rsidRPr="00655C74" w:rsidRDefault="00655C74" w:rsidP="00A24552">
      <w:pPr>
        <w:spacing w:after="120"/>
        <w:jc w:val="both"/>
        <w:rPr>
          <w:rFonts w:ascii="IRBadr" w:hAnsi="IRBadr" w:cs="IRBadr"/>
          <w:sz w:val="2"/>
          <w:szCs w:val="2"/>
          <w:rtl/>
        </w:rPr>
      </w:pPr>
    </w:p>
    <w:p w14:paraId="130FED29" w14:textId="77777777" w:rsidR="00562148" w:rsidRPr="008C509D" w:rsidRDefault="00562148" w:rsidP="008A3A65">
      <w:pPr>
        <w:spacing w:after="120"/>
        <w:jc w:val="center"/>
        <w:rPr>
          <w:rFonts w:ascii="IRBadr" w:hAnsi="IRBadr" w:cs="IRBadr"/>
          <w:sz w:val="24"/>
          <w:szCs w:val="24"/>
          <w:rtl/>
        </w:rPr>
      </w:pPr>
    </w:p>
    <w:p w14:paraId="6509F9C3" w14:textId="77777777" w:rsidR="00E9164D" w:rsidRDefault="00D070AC" w:rsidP="008A3A65">
      <w:pPr>
        <w:spacing w:after="120"/>
        <w:jc w:val="center"/>
        <w:rPr>
          <w:rFonts w:ascii="IRBadr" w:hAnsi="IRBadr" w:cs="IRBadr"/>
          <w:sz w:val="44"/>
          <w:szCs w:val="44"/>
          <w:rtl/>
        </w:rPr>
      </w:pPr>
      <w:r>
        <w:rPr>
          <w:rFonts w:ascii="IRBadr" w:hAnsi="IRBadr" w:cs="IRBadr" w:hint="cs"/>
          <w:sz w:val="44"/>
          <w:szCs w:val="44"/>
          <w:rtl/>
        </w:rPr>
        <w:t>عنوان:</w:t>
      </w:r>
    </w:p>
    <w:p w14:paraId="7CEA7C0D" w14:textId="77777777" w:rsidR="00E152C9" w:rsidRPr="00E152C9" w:rsidRDefault="00E152C9" w:rsidP="00E152C9">
      <w:pPr>
        <w:pStyle w:val="a2"/>
        <w:spacing w:after="0" w:line="240" w:lineRule="auto"/>
        <w:rPr>
          <w:rtl/>
        </w:rPr>
      </w:pPr>
      <w:r w:rsidRPr="00E152C9">
        <w:rPr>
          <w:rFonts w:hint="cs"/>
          <w:rtl/>
        </w:rPr>
        <w:t>نحوه دلالت حروف تنفیس بر تأکید؛ با وضع یا با قرائن؟</w:t>
      </w:r>
    </w:p>
    <w:p w14:paraId="4AD89760" w14:textId="77777777" w:rsidR="004C7123" w:rsidRPr="00FF6B71" w:rsidRDefault="004C7123" w:rsidP="004C7123">
      <w:pPr>
        <w:pStyle w:val="a2"/>
        <w:spacing w:after="0" w:line="240" w:lineRule="auto"/>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925"/>
      </w:tblGrid>
      <w:tr w:rsidR="00E152C9" w:rsidRPr="0075280D" w14:paraId="5128898A" w14:textId="77777777" w:rsidTr="04610EFE">
        <w:trPr>
          <w:cnfStyle w:val="100000000000" w:firstRow="1" w:lastRow="0" w:firstColumn="0" w:lastColumn="0" w:oddVBand="0" w:evenVBand="0" w:oddHBand="0" w:evenHBand="0" w:firstRowFirstColumn="0" w:firstRowLastColumn="0" w:lastRowFirstColumn="0" w:lastRowLastColumn="0"/>
          <w:trHeight w:val="329"/>
          <w:jc w:val="center"/>
        </w:trPr>
        <w:tc>
          <w:tcPr>
            <w:cnfStyle w:val="001000000000" w:firstRow="0" w:lastRow="0" w:firstColumn="1" w:lastColumn="0" w:oddVBand="0" w:evenVBand="0" w:oddHBand="0" w:evenHBand="0" w:firstRowFirstColumn="0" w:firstRowLastColumn="0" w:lastRowFirstColumn="0" w:lastRowLastColumn="0"/>
            <w:tcW w:w="762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3C457F11" w14:textId="77777777" w:rsidR="00E152C9" w:rsidRPr="00AC5845" w:rsidRDefault="00E152C9" w:rsidP="0045605D">
            <w:pPr>
              <w:spacing w:after="120"/>
              <w:jc w:val="center"/>
              <w:rPr>
                <w:rFonts w:ascii="IRTitr" w:hAnsi="IRTitr" w:cs="IRTitr"/>
                <w:b w:val="0"/>
                <w:bCs w:val="0"/>
                <w:color w:val="06007A"/>
                <w:sz w:val="32"/>
                <w:szCs w:val="32"/>
                <w:rtl/>
              </w:rPr>
            </w:pPr>
            <w:r w:rsidRPr="00AC5845">
              <w:rPr>
                <w:rFonts w:ascii="IRTitr" w:hAnsi="IRTitr" w:cs="IRTitr"/>
                <w:b w:val="0"/>
                <w:bCs w:val="0"/>
                <w:color w:val="06007A"/>
                <w:sz w:val="32"/>
                <w:szCs w:val="32"/>
                <w:rtl/>
              </w:rPr>
              <w:t>شناسنامه مطلب</w:t>
            </w:r>
          </w:p>
        </w:tc>
      </w:tr>
      <w:tr w:rsidR="00E152C9" w:rsidRPr="00AC29BA" w14:paraId="4C653A19" w14:textId="77777777" w:rsidTr="04610EFE">
        <w:trPr>
          <w:cnfStyle w:val="000000100000" w:firstRow="0" w:lastRow="0" w:firstColumn="0" w:lastColumn="0" w:oddVBand="0" w:evenVBand="0" w:oddHBand="1" w:evenHBand="0" w:firstRowFirstColumn="0" w:firstRowLastColumn="0" w:lastRowFirstColumn="0" w:lastRowLastColumn="0"/>
          <w:trHeight w:val="471"/>
          <w:jc w:val="center"/>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14F39" w14:textId="77777777" w:rsidR="00E152C9" w:rsidRPr="00AC29BA" w:rsidRDefault="00E152C9" w:rsidP="0045605D">
            <w:pPr>
              <w:pStyle w:val="NoSpacing"/>
              <w:jc w:val="center"/>
              <w:rPr>
                <w:rFonts w:ascii="IRMitra" w:hAnsi="IRMitra" w:cs="IRMitra"/>
                <w:b w:val="0"/>
                <w:bCs w:val="0"/>
                <w:color w:val="auto"/>
                <w:sz w:val="28"/>
                <w:szCs w:val="28"/>
                <w:rtl/>
              </w:rPr>
            </w:pPr>
            <w:r w:rsidRPr="00AC29BA">
              <w:rPr>
                <w:rFonts w:ascii="IRMitra" w:hAnsi="IRMitra" w:cs="IRMitra"/>
                <w:b w:val="0"/>
                <w:bCs w:val="0"/>
                <w:color w:val="auto"/>
                <w:sz w:val="28"/>
                <w:szCs w:val="28"/>
                <w:rtl/>
              </w:rPr>
              <w:t>کد مطلب</w:t>
            </w:r>
          </w:p>
        </w:tc>
        <w:tc>
          <w:tcPr>
            <w:tcW w:w="59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8FA40" w14:textId="35C0589F" w:rsidR="00E152C9" w:rsidRPr="00AC5845" w:rsidRDefault="04610EFE" w:rsidP="04610EFE">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6007A"/>
                <w:sz w:val="28"/>
                <w:szCs w:val="28"/>
                <w:rtl/>
              </w:rPr>
            </w:pPr>
            <w:r w:rsidRPr="04610EFE">
              <w:rPr>
                <w:rFonts w:asciiTheme="minorBidi" w:hAnsiTheme="minorBidi"/>
                <w:color w:val="06007A"/>
                <w:sz w:val="28"/>
                <w:szCs w:val="28"/>
              </w:rPr>
              <w:t>e-n-23</w:t>
            </w:r>
          </w:p>
        </w:tc>
      </w:tr>
      <w:tr w:rsidR="00E152C9" w:rsidRPr="00AC29BA" w14:paraId="44C0EAB8" w14:textId="77777777" w:rsidTr="04610EFE">
        <w:trPr>
          <w:trHeight w:val="471"/>
          <w:jc w:val="center"/>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272AA8B" w14:textId="77777777" w:rsidR="00E152C9" w:rsidRPr="00AC29BA" w:rsidRDefault="00E152C9" w:rsidP="0045605D">
            <w:pPr>
              <w:pStyle w:val="NoSpacing"/>
              <w:jc w:val="center"/>
              <w:rPr>
                <w:rFonts w:ascii="IRMitra" w:hAnsi="IRMitra" w:cs="IRMitra"/>
                <w:b w:val="0"/>
                <w:bCs w:val="0"/>
                <w:color w:val="auto"/>
                <w:sz w:val="28"/>
                <w:szCs w:val="28"/>
                <w:rtl/>
              </w:rPr>
            </w:pPr>
            <w:r w:rsidRPr="00AC29BA">
              <w:rPr>
                <w:rFonts w:ascii="IRMitra" w:hAnsi="IRMitra" w:cs="IRMitra"/>
                <w:b w:val="0"/>
                <w:bCs w:val="0"/>
                <w:color w:val="auto"/>
                <w:sz w:val="28"/>
                <w:szCs w:val="28"/>
                <w:rtl/>
              </w:rPr>
              <w:t>موضوع</w:t>
            </w:r>
          </w:p>
        </w:tc>
        <w:tc>
          <w:tcPr>
            <w:tcW w:w="592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405920D" w14:textId="77777777" w:rsidR="00E152C9" w:rsidRPr="000C5CC1" w:rsidRDefault="00E152C9" w:rsidP="0045605D">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sidRPr="000C5CC1">
              <w:rPr>
                <w:rFonts w:ascii="IRMitra" w:hAnsi="IRMitra" w:cs="IRMitra"/>
                <w:color w:val="06007A"/>
                <w:sz w:val="28"/>
                <w:szCs w:val="28"/>
                <w:rtl/>
              </w:rPr>
              <w:t>نحو/معانی مفردات</w:t>
            </w:r>
          </w:p>
        </w:tc>
      </w:tr>
      <w:tr w:rsidR="00E152C9" w:rsidRPr="00AC29BA" w14:paraId="657232F4" w14:textId="77777777" w:rsidTr="04610EFE">
        <w:trPr>
          <w:cnfStyle w:val="000000100000" w:firstRow="0" w:lastRow="0" w:firstColumn="0" w:lastColumn="0" w:oddVBand="0" w:evenVBand="0" w:oddHBand="1" w:evenHBand="0" w:firstRowFirstColumn="0" w:firstRowLastColumn="0" w:lastRowFirstColumn="0" w:lastRowLastColumn="0"/>
          <w:trHeight w:val="471"/>
          <w:jc w:val="center"/>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96132" w14:textId="77777777" w:rsidR="00E152C9" w:rsidRPr="00AC29BA" w:rsidRDefault="00E152C9" w:rsidP="0045605D">
            <w:pPr>
              <w:pStyle w:val="NoSpacing"/>
              <w:jc w:val="center"/>
              <w:rPr>
                <w:rFonts w:ascii="IRMitra" w:hAnsi="IRMitra" w:cs="IRMitra"/>
                <w:b w:val="0"/>
                <w:bCs w:val="0"/>
                <w:color w:val="auto"/>
                <w:sz w:val="28"/>
                <w:szCs w:val="28"/>
                <w:rtl/>
              </w:rPr>
            </w:pPr>
            <w:r w:rsidRPr="00AC29BA">
              <w:rPr>
                <w:rFonts w:ascii="IRMitra" w:hAnsi="IRMitra" w:cs="IRMitra"/>
                <w:b w:val="0"/>
                <w:bCs w:val="0"/>
                <w:color w:val="auto"/>
                <w:sz w:val="28"/>
                <w:szCs w:val="28"/>
                <w:rtl/>
              </w:rPr>
              <w:t>علم مرتبط</w:t>
            </w:r>
          </w:p>
        </w:tc>
        <w:tc>
          <w:tcPr>
            <w:tcW w:w="59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29886" w14:textId="77777777" w:rsidR="00E152C9" w:rsidRPr="000C5CC1" w:rsidRDefault="00E152C9" w:rsidP="0045605D">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sidRPr="000C5CC1">
              <w:rPr>
                <w:rFonts w:ascii="IRMitra" w:hAnsi="IRMitra" w:cs="IRMitra"/>
                <w:color w:val="06007A"/>
                <w:sz w:val="28"/>
                <w:szCs w:val="28"/>
                <w:rtl/>
              </w:rPr>
              <w:t>بلاغت/کیفیت القاء خبر</w:t>
            </w:r>
          </w:p>
        </w:tc>
      </w:tr>
      <w:tr w:rsidR="00E152C9" w:rsidRPr="00AC29BA" w14:paraId="0CE14FC0" w14:textId="77777777" w:rsidTr="04610EFE">
        <w:trPr>
          <w:trHeight w:val="471"/>
          <w:jc w:val="center"/>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919B898" w14:textId="77777777" w:rsidR="00E152C9" w:rsidRPr="00AC29BA" w:rsidRDefault="00E152C9" w:rsidP="0045605D">
            <w:pPr>
              <w:pStyle w:val="NoSpacing"/>
              <w:jc w:val="center"/>
              <w:rPr>
                <w:rFonts w:ascii="IRMitra" w:hAnsi="IRMitra" w:cs="IRMitra"/>
                <w:b w:val="0"/>
                <w:bCs w:val="0"/>
                <w:color w:val="auto"/>
                <w:sz w:val="28"/>
                <w:szCs w:val="28"/>
                <w:rtl/>
              </w:rPr>
            </w:pPr>
            <w:r w:rsidRPr="00AC29BA">
              <w:rPr>
                <w:rFonts w:ascii="IRMitra" w:hAnsi="IRMitra" w:cs="IRMitra"/>
                <w:b w:val="0"/>
                <w:bCs w:val="0"/>
                <w:color w:val="auto"/>
                <w:sz w:val="28"/>
                <w:szCs w:val="28"/>
                <w:rtl/>
              </w:rPr>
              <w:t>رده</w:t>
            </w:r>
          </w:p>
        </w:tc>
        <w:tc>
          <w:tcPr>
            <w:tcW w:w="592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ACB8606" w14:textId="77777777" w:rsidR="00E152C9" w:rsidRPr="000C5CC1" w:rsidRDefault="00E152C9" w:rsidP="0045605D">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sidRPr="000C5CC1">
              <w:rPr>
                <w:rFonts w:ascii="IRMitra" w:hAnsi="IRMitra" w:cs="IRMitra"/>
                <w:color w:val="06007A"/>
                <w:sz w:val="28"/>
                <w:szCs w:val="28"/>
                <w:rtl/>
              </w:rPr>
              <w:t>علمی/ادبیات عربی/لغت/کمک‌آموزشی/تبیین</w:t>
            </w:r>
          </w:p>
        </w:tc>
      </w:tr>
      <w:tr w:rsidR="00E152C9" w:rsidRPr="00AC29BA" w14:paraId="6A38B7C7" w14:textId="77777777" w:rsidTr="04610EFE">
        <w:trPr>
          <w:cnfStyle w:val="000000100000" w:firstRow="0" w:lastRow="0" w:firstColumn="0" w:lastColumn="0" w:oddVBand="0" w:evenVBand="0" w:oddHBand="1" w:evenHBand="0" w:firstRowFirstColumn="0" w:firstRowLastColumn="0" w:lastRowFirstColumn="0" w:lastRowLastColumn="0"/>
          <w:trHeight w:val="483"/>
          <w:jc w:val="center"/>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ABD3BBD" w14:textId="77777777" w:rsidR="00E152C9" w:rsidRPr="00AC29BA" w:rsidRDefault="00E152C9" w:rsidP="0045605D">
            <w:pPr>
              <w:pStyle w:val="NoSpacing"/>
              <w:jc w:val="center"/>
              <w:rPr>
                <w:rFonts w:ascii="IRMitra" w:hAnsi="IRMitra" w:cs="IRMitra"/>
                <w:b w:val="0"/>
                <w:bCs w:val="0"/>
                <w:color w:val="auto"/>
                <w:sz w:val="28"/>
                <w:szCs w:val="28"/>
                <w:rtl/>
              </w:rPr>
            </w:pPr>
            <w:r w:rsidRPr="00AC29BA">
              <w:rPr>
                <w:rFonts w:ascii="IRMitra" w:hAnsi="IRMitra" w:cs="IRMitra"/>
                <w:b w:val="0"/>
                <w:bCs w:val="0"/>
                <w:color w:val="auto"/>
                <w:sz w:val="28"/>
                <w:szCs w:val="28"/>
                <w:rtl/>
              </w:rPr>
              <w:t>کلید واژه</w:t>
            </w:r>
          </w:p>
        </w:tc>
        <w:tc>
          <w:tcPr>
            <w:tcW w:w="5925" w:type="dxa"/>
            <w:tcBorders>
              <w:top w:val="single" w:sz="4" w:space="0" w:color="auto"/>
              <w:left w:val="single" w:sz="4" w:space="0" w:color="auto"/>
              <w:bottom w:val="single" w:sz="4" w:space="0" w:color="auto"/>
              <w:right w:val="single" w:sz="4" w:space="0" w:color="auto"/>
            </w:tcBorders>
            <w:shd w:val="clear" w:color="auto" w:fill="auto"/>
            <w:vAlign w:val="center"/>
          </w:tcPr>
          <w:p w14:paraId="08A983FA" w14:textId="77777777" w:rsidR="00E152C9" w:rsidRPr="000C5CC1" w:rsidRDefault="00E152C9" w:rsidP="0045605D">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sidRPr="000C5CC1">
              <w:rPr>
                <w:rFonts w:ascii="IRMitra" w:hAnsi="IRMitra" w:cs="IRMitra"/>
                <w:color w:val="06007A"/>
                <w:sz w:val="28"/>
                <w:szCs w:val="28"/>
                <w:rtl/>
              </w:rPr>
              <w:t>حروف تنفیس، ادوات تأکید، وضع، قرینه صارفه، قرینه نوعیه</w:t>
            </w:r>
          </w:p>
        </w:tc>
      </w:tr>
      <w:tr w:rsidR="00E152C9" w:rsidRPr="00AC29BA" w14:paraId="7F149854" w14:textId="77777777" w:rsidTr="04610EFE">
        <w:trPr>
          <w:trHeight w:val="483"/>
          <w:jc w:val="center"/>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CEF42B5" w14:textId="77777777" w:rsidR="00E152C9" w:rsidRPr="00AC29BA" w:rsidRDefault="00E152C9" w:rsidP="0045605D">
            <w:pPr>
              <w:pStyle w:val="NoSpacing"/>
              <w:jc w:val="center"/>
              <w:rPr>
                <w:rFonts w:ascii="IRMitra" w:hAnsi="IRMitra" w:cs="IRMitra"/>
                <w:b w:val="0"/>
                <w:bCs w:val="0"/>
                <w:color w:val="auto"/>
                <w:sz w:val="28"/>
                <w:szCs w:val="28"/>
                <w:rtl/>
              </w:rPr>
            </w:pPr>
            <w:r w:rsidRPr="00AC29BA">
              <w:rPr>
                <w:rFonts w:ascii="IRMitra" w:hAnsi="IRMitra" w:cs="IRMitra"/>
                <w:b w:val="0"/>
                <w:bCs w:val="0"/>
                <w:color w:val="auto"/>
                <w:sz w:val="28"/>
                <w:szCs w:val="28"/>
                <w:rtl/>
              </w:rPr>
              <w:t>توضیحات</w:t>
            </w:r>
          </w:p>
        </w:tc>
        <w:tc>
          <w:tcPr>
            <w:tcW w:w="592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52FA0BB" w14:textId="77777777" w:rsidR="00046046" w:rsidRDefault="00E152C9" w:rsidP="00046046">
            <w:pPr>
              <w:jc w:val="center"/>
              <w:cnfStyle w:val="000000000000" w:firstRow="0" w:lastRow="0" w:firstColumn="0" w:lastColumn="0" w:oddVBand="0" w:evenVBand="0" w:oddHBand="0" w:evenHBand="0" w:firstRowFirstColumn="0" w:firstRowLastColumn="0" w:lastRowFirstColumn="0" w:lastRowLastColumn="0"/>
              <w:rPr>
                <w:rFonts w:ascii="IRMitra" w:hAnsi="IRMitra" w:cs="IRMitra" w:hint="cs"/>
                <w:color w:val="06007A"/>
                <w:sz w:val="28"/>
                <w:szCs w:val="28"/>
                <w:rtl/>
              </w:rPr>
            </w:pPr>
            <w:r w:rsidRPr="000C5CC1">
              <w:rPr>
                <w:rFonts w:ascii="IRMitra" w:hAnsi="IRMitra" w:cs="IRMitra"/>
                <w:color w:val="06007A"/>
                <w:sz w:val="28"/>
                <w:szCs w:val="28"/>
                <w:rtl/>
              </w:rPr>
              <w:t xml:space="preserve">فایل علاوه بر نقل قول اعاظم مفسرین و ادبا، مشتمل بر چند پاورقی </w:t>
            </w:r>
            <w:r w:rsidR="00046046">
              <w:rPr>
                <w:rFonts w:ascii="IRMitra" w:hAnsi="IRMitra" w:cs="IRMitra" w:hint="cs"/>
                <w:color w:val="06007A"/>
                <w:sz w:val="28"/>
                <w:szCs w:val="28"/>
                <w:rtl/>
              </w:rPr>
              <w:t xml:space="preserve">از </w:t>
            </w:r>
          </w:p>
          <w:p w14:paraId="21DEE56F" w14:textId="0F35DA50" w:rsidR="00E152C9" w:rsidRPr="000C5CC1" w:rsidRDefault="00046046" w:rsidP="00046046">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bookmarkStart w:id="0" w:name="_GoBack"/>
            <w:bookmarkEnd w:id="0"/>
            <w:r>
              <w:rPr>
                <w:rFonts w:ascii="IRMitra" w:hAnsi="IRMitra" w:cs="IRMitra" w:hint="cs"/>
                <w:color w:val="06007A"/>
                <w:sz w:val="28"/>
                <w:szCs w:val="28"/>
                <w:rtl/>
              </w:rPr>
              <w:t xml:space="preserve">حجة الاسلام آقای قراری </w:t>
            </w:r>
            <w:r w:rsidR="00E152C9" w:rsidRPr="000C5CC1">
              <w:rPr>
                <w:rFonts w:ascii="IRMitra" w:hAnsi="IRMitra" w:cs="IRMitra"/>
                <w:color w:val="06007A"/>
                <w:sz w:val="28"/>
                <w:szCs w:val="28"/>
                <w:rtl/>
              </w:rPr>
              <w:t>جهت توضیح بیشتر مطلب است.</w:t>
            </w:r>
          </w:p>
        </w:tc>
      </w:tr>
    </w:tbl>
    <w:p w14:paraId="651C92AE" w14:textId="77777777" w:rsidR="004B7E22" w:rsidRDefault="004B7E22" w:rsidP="00D62300">
      <w:pPr>
        <w:pStyle w:val="NormalWeb"/>
        <w:bidi/>
        <w:spacing w:before="0" w:beforeAutospacing="0" w:after="120" w:afterAutospacing="0"/>
        <w:rPr>
          <w:rFonts w:ascii="IRBadr" w:eastAsia="Arial Unicode MS" w:hAnsi="IRBadr" w:cs="IRBadr"/>
          <w:color w:val="000000"/>
          <w:sz w:val="36"/>
          <w:szCs w:val="36"/>
          <w:rtl/>
        </w:rPr>
        <w:sectPr w:rsidR="004B7E22" w:rsidSect="007864E5">
          <w:headerReference w:type="default" r:id="rId9"/>
          <w:footerReference w:type="default" r:id="rId10"/>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14:paraId="44689904" w14:textId="64393D85" w:rsidR="00E152C9" w:rsidRDefault="00E152C9" w:rsidP="00996225">
      <w:pPr>
        <w:pStyle w:val="a1"/>
        <w:jc w:val="center"/>
        <w:rPr>
          <w:rFonts w:asciiTheme="majorHAnsi" w:eastAsiaTheme="majorEastAsia" w:hAnsiTheme="majorHAnsi" w:cs="B Zar"/>
          <w:color w:val="365F91" w:themeColor="accent1" w:themeShade="BF"/>
          <w:rtl/>
        </w:rPr>
      </w:pPr>
      <w:r>
        <w:rPr>
          <w:rFonts w:cs="B Zar" w:hint="cs"/>
          <w:color w:val="C00000"/>
          <w:sz w:val="48"/>
          <w:szCs w:val="48"/>
          <w:rtl/>
        </w:rPr>
        <w:lastRenderedPageBreak/>
        <w:t xml:space="preserve">دلالت سین و «سوف» بر تاکید در برخی از تفاسیر و آثار </w:t>
      </w:r>
      <w:r w:rsidR="00996225">
        <w:rPr>
          <w:rFonts w:cs="B Zar" w:hint="cs"/>
          <w:color w:val="C00000"/>
          <w:sz w:val="48"/>
          <w:szCs w:val="48"/>
          <w:rtl/>
        </w:rPr>
        <w:t>نحویون</w:t>
      </w:r>
    </w:p>
    <w:p w14:paraId="7BC30824" w14:textId="77777777" w:rsidR="00E152C9" w:rsidRPr="006D5476" w:rsidRDefault="00E152C9" w:rsidP="00E152C9">
      <w:pPr>
        <w:pStyle w:val="a1"/>
        <w:numPr>
          <w:ilvl w:val="0"/>
          <w:numId w:val="10"/>
        </w:numPr>
        <w:rPr>
          <w:rFonts w:ascii="IRHoma" w:hAnsi="IRHoma" w:cs="IRHoma"/>
          <w:b/>
          <w:bCs/>
          <w:sz w:val="40"/>
          <w:szCs w:val="32"/>
          <w:rtl/>
        </w:rPr>
      </w:pPr>
      <w:r w:rsidRPr="006D5476">
        <w:rPr>
          <w:rFonts w:ascii="IRHoma" w:hAnsi="IRHoma" w:cs="IRHoma"/>
          <w:b/>
          <w:bCs/>
          <w:sz w:val="40"/>
          <w:szCs w:val="32"/>
          <w:rtl/>
        </w:rPr>
        <w:t>عبارات برخی از مفسرین</w:t>
      </w:r>
    </w:p>
    <w:p w14:paraId="041C372E" w14:textId="77777777" w:rsidR="00E152C9" w:rsidRDefault="00E152C9" w:rsidP="00E152C9">
      <w:pPr>
        <w:pStyle w:val="a"/>
        <w:numPr>
          <w:ilvl w:val="0"/>
          <w:numId w:val="9"/>
        </w:numPr>
        <w:rPr>
          <w:rFonts w:cs="B Mitra"/>
          <w:szCs w:val="28"/>
          <w:rtl/>
        </w:rPr>
      </w:pPr>
      <w:r>
        <w:rPr>
          <w:rFonts w:hint="cs"/>
          <w:sz w:val="28"/>
          <w:szCs w:val="36"/>
          <w:rtl/>
        </w:rPr>
        <w:t>تفسیر آیه شریفه</w:t>
      </w:r>
      <w:r>
        <w:rPr>
          <w:rFonts w:cs="B Mitra" w:hint="cs"/>
          <w:sz w:val="28"/>
          <w:szCs w:val="36"/>
          <w:rtl/>
        </w:rPr>
        <w:t xml:space="preserve">  «</w:t>
      </w:r>
      <w:r>
        <w:rPr>
          <w:rFonts w:hint="cs"/>
          <w:rtl/>
        </w:rPr>
        <w:t>وَمِنَ الأَعْرَابِ مَن يُؤْمِنُ بِاللّهِ وَالْيَوْمِ الآخِرِ وَيَتَّخِذُ مَا يُنفِقُ قُرُبَاتٍ عِندَ اللّهِ وَصَلَوَاتِ الرَّسُولِ أَلا إِنَّهَا قُرْبَةٌ لَّهُمْ سَيُدْخِلُهُمُ اللّهُ فِي رَحْمَتِهِ إِنَّ اللّهَ غَفُورٌ رَّحِيمٌ»{التوبة/99}</w:t>
      </w:r>
    </w:p>
    <w:p w14:paraId="497D9AFB" w14:textId="77777777" w:rsidR="00E152C9" w:rsidRPr="00A01861" w:rsidRDefault="00E152C9" w:rsidP="00E152C9">
      <w:pPr>
        <w:pStyle w:val="a1"/>
        <w:numPr>
          <w:ilvl w:val="0"/>
          <w:numId w:val="12"/>
        </w:numPr>
        <w:rPr>
          <w:rFonts w:asciiTheme="majorHAnsi" w:eastAsiaTheme="majorEastAsia" w:hAnsiTheme="majorHAnsi" w:cs="B Zar"/>
          <w:color w:val="auto"/>
          <w:rtl/>
        </w:rPr>
      </w:pPr>
      <w:r w:rsidRPr="00A01861">
        <w:rPr>
          <w:rFonts w:asciiTheme="majorHAnsi" w:eastAsiaTheme="majorEastAsia" w:hAnsiTheme="majorHAnsi" w:cs="B Zar" w:hint="cs"/>
          <w:color w:val="auto"/>
          <w:rtl/>
        </w:rPr>
        <w:t>التفسير الكبير/ج‏16/</w:t>
      </w:r>
      <w:r>
        <w:rPr>
          <w:rFonts w:asciiTheme="majorHAnsi" w:eastAsiaTheme="majorEastAsia" w:hAnsiTheme="majorHAnsi" w:cs="B Zar" w:hint="cs"/>
          <w:color w:val="auto"/>
          <w:rtl/>
        </w:rPr>
        <w:t>ص</w:t>
      </w:r>
      <w:r w:rsidRPr="00A01861">
        <w:rPr>
          <w:rFonts w:asciiTheme="majorHAnsi" w:eastAsiaTheme="majorEastAsia" w:hAnsiTheme="majorHAnsi" w:cs="B Zar" w:hint="cs"/>
          <w:color w:val="auto"/>
          <w:rtl/>
        </w:rPr>
        <w:t>127</w:t>
      </w:r>
    </w:p>
    <w:p w14:paraId="72AF5CA8" w14:textId="77777777" w:rsidR="00E152C9" w:rsidRDefault="00E152C9" w:rsidP="00E152C9">
      <w:pPr>
        <w:pStyle w:val="a1"/>
        <w:rPr>
          <w:color w:val="000000"/>
        </w:rPr>
      </w:pPr>
      <w:r>
        <w:rPr>
          <w:rFonts w:hint="cs"/>
          <w:color w:val="000000"/>
          <w:rtl/>
        </w:rPr>
        <w:t>و قال تعالى:</w:t>
      </w:r>
      <w:r>
        <w:rPr>
          <w:rFonts w:hint="cs"/>
          <w:color w:val="006A0F"/>
          <w:rtl/>
        </w:rPr>
        <w:t xml:space="preserve"> وَ صَلِّ عَلَيْهِمْ‏</w:t>
      </w:r>
      <w:r>
        <w:rPr>
          <w:rFonts w:hint="cs"/>
          <w:color w:val="000000"/>
          <w:rtl/>
        </w:rPr>
        <w:t xml:space="preserve"> فلما كان ما ينفق سببا لحصول القربات و الصلوات، قيل: إنه يتخذ ما ينفق قربات و صلوات. و قال تعالى:</w:t>
      </w:r>
      <w:r>
        <w:rPr>
          <w:rFonts w:hint="cs"/>
          <w:color w:val="02802C"/>
          <w:rtl/>
        </w:rPr>
        <w:t xml:space="preserve"> أَلا إِنَّها قُرْبَةٌ لَهُمْ‏</w:t>
      </w:r>
      <w:r>
        <w:rPr>
          <w:rFonts w:hint="cs"/>
          <w:color w:val="000000"/>
          <w:rtl/>
        </w:rPr>
        <w:t xml:space="preserve"> و هذا شهادة من اللّه تعالى للمتصدق بصحة ما اعتقد من كون نفقته قربات و صلوات، و قد أكد تعالى هذه الشهادة بحرف التنبيه، و هو قوله:</w:t>
      </w:r>
      <w:r>
        <w:rPr>
          <w:rFonts w:hint="cs"/>
          <w:color w:val="02802C"/>
          <w:rtl/>
        </w:rPr>
        <w:t xml:space="preserve"> أَلا</w:t>
      </w:r>
      <w:r>
        <w:rPr>
          <w:rFonts w:hint="cs"/>
          <w:color w:val="000000"/>
          <w:rtl/>
        </w:rPr>
        <w:t xml:space="preserve"> و بحرف التحقيق، و هو قوله:</w:t>
      </w:r>
      <w:r>
        <w:rPr>
          <w:rFonts w:hint="cs"/>
          <w:color w:val="02802C"/>
          <w:rtl/>
        </w:rPr>
        <w:t xml:space="preserve"> إِنَّها</w:t>
      </w:r>
      <w:r>
        <w:rPr>
          <w:rFonts w:hint="cs"/>
          <w:color w:val="000000"/>
          <w:rtl/>
        </w:rPr>
        <w:t xml:space="preserve"> ثم زاد في </w:t>
      </w:r>
      <w:r>
        <w:rPr>
          <w:rFonts w:hint="cs"/>
          <w:color w:val="E01B83"/>
          <w:rtl/>
        </w:rPr>
        <w:t>التأكيد</w:t>
      </w:r>
      <w:r>
        <w:rPr>
          <w:rFonts w:hint="cs"/>
          <w:color w:val="000000"/>
          <w:rtl/>
        </w:rPr>
        <w:t>، فقال:</w:t>
      </w:r>
      <w:r>
        <w:rPr>
          <w:rFonts w:hint="cs"/>
          <w:color w:val="02802C"/>
          <w:rtl/>
        </w:rPr>
        <w:t xml:space="preserve"> سَيُدْخِلُهُمُ اللَّهُ فِي رَحْمَتِهِ‏</w:t>
      </w:r>
      <w:r>
        <w:rPr>
          <w:rFonts w:hint="cs"/>
          <w:color w:val="000000"/>
          <w:rtl/>
        </w:rPr>
        <w:t xml:space="preserve"> و قد ذكرنا أن إدخال هذا </w:t>
      </w:r>
      <w:r>
        <w:rPr>
          <w:rFonts w:hint="cs"/>
          <w:color w:val="E01B83"/>
          <w:rtl/>
        </w:rPr>
        <w:t>السين‏</w:t>
      </w:r>
      <w:r>
        <w:rPr>
          <w:rFonts w:hint="cs"/>
          <w:color w:val="000000"/>
          <w:rtl/>
        </w:rPr>
        <w:t xml:space="preserve"> يوجب مزيد التأكيد</w:t>
      </w:r>
      <w:r>
        <w:rPr>
          <w:rFonts w:ascii="Times New Roman" w:hAnsi="Times New Roman"/>
          <w:color w:val="000000"/>
          <w:vertAlign w:val="superscript"/>
          <w:rtl/>
        </w:rPr>
        <w:footnoteReference w:id="1"/>
      </w:r>
      <w:r>
        <w:rPr>
          <w:rFonts w:hint="cs"/>
          <w:color w:val="000000"/>
          <w:rtl/>
        </w:rPr>
        <w:t>و</w:t>
      </w:r>
      <w:r>
        <w:rPr>
          <w:rStyle w:val="FootnoteReference"/>
          <w:color w:val="000000"/>
          <w:rtl/>
        </w:rPr>
        <w:footnoteReference w:id="2"/>
      </w:r>
      <w:r>
        <w:rPr>
          <w:rFonts w:hint="cs"/>
          <w:color w:val="000000"/>
          <w:rtl/>
        </w:rPr>
        <w:t>.</w:t>
      </w:r>
    </w:p>
    <w:p w14:paraId="4C829231" w14:textId="77777777" w:rsidR="00E152C9" w:rsidRDefault="00E152C9" w:rsidP="00E152C9">
      <w:pPr>
        <w:pStyle w:val="a"/>
        <w:numPr>
          <w:ilvl w:val="0"/>
          <w:numId w:val="9"/>
        </w:numPr>
        <w:rPr>
          <w:rtl/>
        </w:rPr>
      </w:pPr>
      <w:r>
        <w:rPr>
          <w:rFonts w:hint="cs"/>
          <w:sz w:val="28"/>
          <w:szCs w:val="36"/>
          <w:rtl/>
        </w:rPr>
        <w:t>تفسیر آیه شریفه</w:t>
      </w:r>
      <w:r>
        <w:rPr>
          <w:rFonts w:cs="Times New Roman"/>
          <w:sz w:val="24"/>
          <w:szCs w:val="24"/>
          <w:rtl/>
        </w:rPr>
        <w:t xml:space="preserve">  </w:t>
      </w:r>
      <w:r>
        <w:rPr>
          <w:rFonts w:cs="Times New Roman" w:hint="cs"/>
          <w:sz w:val="24"/>
          <w:szCs w:val="24"/>
          <w:rtl/>
        </w:rPr>
        <w:t>«</w:t>
      </w:r>
      <w:r>
        <w:rPr>
          <w:rFonts w:hint="cs"/>
          <w:rtl/>
        </w:rPr>
        <w:t>وَالْمُؤْمِنُونَ وَالْمُؤْمِنَاتُ بَعْضُهُمْ أَوْلِيَاء بَعْضٍ يَأْمُرُونَ بِالْمَعْرُوفِ وَيَنْهَوْنَ عَنِ الْمُنكَرِ وَيُقِيمُونَ الصَّلاَةَ وَيُؤْتُونَ الزَّكَاةَ وَيُطِيعُونَ اللّهَ وَرَسُولَهُ أُوْلَـئِكَ سَيَرْحَمُهُمُ اللّهُ إِنَّ اللّهَ عَزِيزٌ حَكِيمٌ» {التوبة/71}</w:t>
      </w:r>
    </w:p>
    <w:p w14:paraId="482F30B3" w14:textId="77777777" w:rsidR="00E152C9" w:rsidRPr="00A01861" w:rsidRDefault="00E152C9" w:rsidP="00E152C9">
      <w:pPr>
        <w:pStyle w:val="a1"/>
        <w:numPr>
          <w:ilvl w:val="0"/>
          <w:numId w:val="11"/>
        </w:numPr>
        <w:rPr>
          <w:rFonts w:asciiTheme="majorHAnsi" w:eastAsiaTheme="majorEastAsia" w:hAnsiTheme="majorHAnsi" w:cs="B Zar"/>
          <w:color w:val="auto"/>
          <w:rtl/>
        </w:rPr>
      </w:pPr>
      <w:r w:rsidRPr="00A01861">
        <w:rPr>
          <w:rFonts w:asciiTheme="majorHAnsi" w:eastAsiaTheme="majorEastAsia" w:hAnsiTheme="majorHAnsi" w:cs="B Zar" w:hint="cs"/>
          <w:color w:val="auto"/>
          <w:rtl/>
        </w:rPr>
        <w:t>تفسير المنار/ج‏10/</w:t>
      </w:r>
      <w:r>
        <w:rPr>
          <w:rFonts w:asciiTheme="majorHAnsi" w:eastAsiaTheme="majorEastAsia" w:hAnsiTheme="majorHAnsi" w:cs="B Zar" w:hint="cs"/>
          <w:color w:val="auto"/>
          <w:rtl/>
        </w:rPr>
        <w:t>ص</w:t>
      </w:r>
      <w:r w:rsidRPr="00A01861">
        <w:rPr>
          <w:rFonts w:asciiTheme="majorHAnsi" w:eastAsiaTheme="majorEastAsia" w:hAnsiTheme="majorHAnsi" w:cs="B Zar" w:hint="cs"/>
          <w:color w:val="auto"/>
          <w:rtl/>
        </w:rPr>
        <w:t>544</w:t>
      </w:r>
    </w:p>
    <w:p w14:paraId="556C2721" w14:textId="77777777" w:rsidR="00E152C9" w:rsidRDefault="00E152C9" w:rsidP="00E152C9">
      <w:pPr>
        <w:pStyle w:val="a1"/>
        <w:rPr>
          <w:rFonts w:ascii="Times New Roman" w:hAnsi="Times New Roman"/>
        </w:rPr>
      </w:pPr>
      <w:r>
        <w:rPr>
          <w:rFonts w:hint="cs"/>
          <w:color w:val="006A0F"/>
          <w:rtl/>
        </w:rPr>
        <w:t xml:space="preserve">أُولئِكَ </w:t>
      </w:r>
      <w:r>
        <w:rPr>
          <w:rFonts w:hint="cs"/>
          <w:color w:val="E01B83"/>
          <w:rtl/>
        </w:rPr>
        <w:t>سَيَرْحَمُهُمُ‏</w:t>
      </w:r>
      <w:r>
        <w:rPr>
          <w:rFonts w:hint="cs"/>
          <w:color w:val="006A0F"/>
          <w:rtl/>
        </w:rPr>
        <w:t xml:space="preserve"> </w:t>
      </w:r>
      <w:r>
        <w:rPr>
          <w:rFonts w:hint="cs"/>
          <w:color w:val="E01B83"/>
          <w:rtl/>
        </w:rPr>
        <w:t>اللَّهُ‏</w:t>
      </w:r>
      <w:r>
        <w:rPr>
          <w:rFonts w:hint="cs"/>
          <w:color w:val="000000"/>
          <w:rtl/>
        </w:rPr>
        <w:t xml:space="preserve"> يقابل نسيانه تعالى للمنافقين و لعنه لهم كما علم مما فسرناهما به آنفا. و المراد انه تعالى يتعهد المؤمنين و المؤمنات برحمته الخاصة المستمرة في مستقبل أمرهم في الدنيا و الآخرة باستمرارهم على طاعته و طاعة رسوله، و قد قال المحققون من علماء العربية ان </w:t>
      </w:r>
      <w:r>
        <w:rPr>
          <w:rFonts w:hint="cs"/>
          <w:color w:val="E01B83"/>
          <w:rtl/>
        </w:rPr>
        <w:t>السين‏</w:t>
      </w:r>
      <w:r>
        <w:rPr>
          <w:rFonts w:hint="cs"/>
          <w:color w:val="000000"/>
          <w:rtl/>
        </w:rPr>
        <w:t xml:space="preserve"> في مثل </w:t>
      </w:r>
      <w:r>
        <w:rPr>
          <w:rFonts w:hint="cs"/>
          <w:color w:val="000000"/>
          <w:rtl/>
        </w:rPr>
        <w:lastRenderedPageBreak/>
        <w:t xml:space="preserve">«سيرحمهم» </w:t>
      </w:r>
      <w:r>
        <w:rPr>
          <w:rFonts w:hint="cs"/>
          <w:color w:val="E01B83"/>
          <w:rtl/>
        </w:rPr>
        <w:t>لتأكيد</w:t>
      </w:r>
      <w:r>
        <w:rPr>
          <w:rFonts w:hint="cs"/>
          <w:color w:val="000000"/>
          <w:rtl/>
        </w:rPr>
        <w:t xml:space="preserve"> الاثبات كما أن «لن» لتأكيد النفي</w:t>
      </w:r>
      <w:r>
        <w:rPr>
          <w:rStyle w:val="FootnoteReference"/>
          <w:color w:val="000000"/>
          <w:rtl/>
        </w:rPr>
        <w:footnoteReference w:id="3"/>
      </w:r>
      <w:r>
        <w:rPr>
          <w:rFonts w:hint="cs"/>
          <w:color w:val="000000"/>
          <w:rtl/>
        </w:rPr>
        <w:t>، و كلتاهما للمستقبل. و قوله‏</w:t>
      </w:r>
      <w:r>
        <w:rPr>
          <w:rFonts w:hint="cs"/>
          <w:color w:val="006A0F"/>
          <w:rtl/>
        </w:rPr>
        <w:t xml:space="preserve"> إِنَّ اللَّهَ عَزِيزٌ حَكِيمٌ‏</w:t>
      </w:r>
      <w:r>
        <w:rPr>
          <w:rFonts w:hint="cs"/>
          <w:color w:val="000000"/>
          <w:rtl/>
        </w:rPr>
        <w:t xml:space="preserve"> تذييل لتعليل هذا الوعد المؤكد و هو انه تعالى عزيز لا يمتنع عليه شي‏ء من وعده و لا من وعيده، و حكيم لا يضع شيئا منهما الا في موضعه، و لو لا ان الوعد هنا للمقابلة بالوعيد الذي قبله لكان المناسب ان يقال: ان اللّه غفور رحيم‏</w:t>
      </w:r>
      <w:r>
        <w:rPr>
          <w:rFonts w:ascii="Times New Roman" w:hAnsi="Times New Roman"/>
          <w:color w:val="000000"/>
          <w:vertAlign w:val="superscript"/>
          <w:rtl/>
        </w:rPr>
        <w:footnoteReference w:id="4"/>
      </w:r>
      <w:r>
        <w:rPr>
          <w:rFonts w:hint="cs"/>
          <w:color w:val="000000"/>
          <w:rtl/>
        </w:rPr>
        <w:t>.</w:t>
      </w:r>
    </w:p>
    <w:p w14:paraId="3126109B" w14:textId="77777777" w:rsidR="00E152C9" w:rsidRPr="00A01861" w:rsidRDefault="00E152C9" w:rsidP="00E152C9">
      <w:pPr>
        <w:pStyle w:val="a1"/>
        <w:numPr>
          <w:ilvl w:val="0"/>
          <w:numId w:val="11"/>
        </w:numPr>
        <w:rPr>
          <w:rFonts w:asciiTheme="majorHAnsi" w:eastAsiaTheme="majorEastAsia" w:hAnsiTheme="majorHAnsi" w:cs="B Zar"/>
          <w:color w:val="auto"/>
          <w:rtl/>
        </w:rPr>
      </w:pPr>
      <w:r w:rsidRPr="00A01861">
        <w:rPr>
          <w:rFonts w:asciiTheme="majorHAnsi" w:eastAsiaTheme="majorEastAsia" w:hAnsiTheme="majorHAnsi" w:cs="B Zar" w:hint="cs"/>
          <w:color w:val="auto"/>
          <w:rtl/>
        </w:rPr>
        <w:t>زهرة التفاسير</w:t>
      </w:r>
      <w:r>
        <w:rPr>
          <w:rFonts w:asciiTheme="majorHAnsi" w:eastAsiaTheme="majorEastAsia" w:hAnsiTheme="majorHAnsi" w:cs="B Zar" w:hint="cs"/>
          <w:color w:val="auto"/>
          <w:rtl/>
        </w:rPr>
        <w:t>/</w:t>
      </w:r>
      <w:r w:rsidRPr="00A01861">
        <w:rPr>
          <w:rFonts w:asciiTheme="majorHAnsi" w:eastAsiaTheme="majorEastAsia" w:hAnsiTheme="majorHAnsi" w:cs="B Zar" w:hint="cs"/>
          <w:color w:val="auto"/>
          <w:rtl/>
        </w:rPr>
        <w:t>ج‏7 /</w:t>
      </w:r>
      <w:r>
        <w:rPr>
          <w:rFonts w:asciiTheme="majorHAnsi" w:eastAsiaTheme="majorEastAsia" w:hAnsiTheme="majorHAnsi" w:cs="B Zar" w:hint="cs"/>
          <w:color w:val="auto"/>
          <w:rtl/>
        </w:rPr>
        <w:t>ص</w:t>
      </w:r>
      <w:r w:rsidRPr="00A01861">
        <w:rPr>
          <w:rFonts w:asciiTheme="majorHAnsi" w:eastAsiaTheme="majorEastAsia" w:hAnsiTheme="majorHAnsi" w:cs="B Zar" w:hint="cs"/>
          <w:color w:val="auto"/>
          <w:rtl/>
        </w:rPr>
        <w:t>3372</w:t>
      </w:r>
    </w:p>
    <w:p w14:paraId="1C57C834" w14:textId="77777777" w:rsidR="00E152C9" w:rsidRDefault="00E152C9" w:rsidP="00E152C9">
      <w:pPr>
        <w:pStyle w:val="a1"/>
        <w:rPr>
          <w:color w:val="000000"/>
        </w:rPr>
      </w:pPr>
      <w:r>
        <w:rPr>
          <w:rFonts w:hint="cs"/>
          <w:color w:val="006A0F"/>
          <w:rtl/>
        </w:rPr>
        <w:t xml:space="preserve">أُولئِكَ </w:t>
      </w:r>
      <w:r>
        <w:rPr>
          <w:rFonts w:hint="cs"/>
          <w:color w:val="E01B83"/>
          <w:rtl/>
        </w:rPr>
        <w:t>سَيَرْحَمُهُمُ‏</w:t>
      </w:r>
      <w:r>
        <w:rPr>
          <w:rFonts w:hint="cs"/>
          <w:color w:val="006A0F"/>
          <w:rtl/>
        </w:rPr>
        <w:t xml:space="preserve"> </w:t>
      </w:r>
      <w:r>
        <w:rPr>
          <w:rFonts w:hint="cs"/>
          <w:color w:val="E01B83"/>
          <w:rtl/>
        </w:rPr>
        <w:t>اللَّهُ‏</w:t>
      </w:r>
      <w:r>
        <w:rPr>
          <w:rFonts w:hint="cs"/>
          <w:color w:val="000000"/>
          <w:rtl/>
        </w:rPr>
        <w:t xml:space="preserve"> الإشارة إلى الصفات التى اتصفوا بها من أنهم أولياء يناصرون بعضهم بعضا، و أنهم يطهرون نفوسهم بالصلاة، و جماعتهم بالزكاة، و يتواصلون بالمودة، و يحمون أنفسهم بالجهاد فى سبيل اللّه تعالى، و الأمر بالمعروف و النهى عن المنكر، و بسبب هذه الأوصاف يرحمهم اللّه تعالى، فيتآزرون و يجتمعون و يتحابون، و أى رحمة أعلى من ذلك، و </w:t>
      </w:r>
      <w:r>
        <w:rPr>
          <w:rFonts w:hint="cs"/>
          <w:color w:val="E01B83"/>
          <w:rtl/>
        </w:rPr>
        <w:t>السين‏</w:t>
      </w:r>
      <w:r>
        <w:rPr>
          <w:rFonts w:hint="cs"/>
          <w:color w:val="000000"/>
          <w:rtl/>
        </w:rPr>
        <w:t xml:space="preserve">- هنا و فى كل مكان تذكر فيه فى القرآن- للدلالة على </w:t>
      </w:r>
      <w:r>
        <w:rPr>
          <w:rFonts w:hint="cs"/>
          <w:color w:val="E01B83"/>
          <w:rtl/>
        </w:rPr>
        <w:t>تأكيد</w:t>
      </w:r>
      <w:r>
        <w:rPr>
          <w:rFonts w:hint="cs"/>
          <w:color w:val="000000"/>
          <w:rtl/>
        </w:rPr>
        <w:t xml:space="preserve"> الوقوع</w:t>
      </w:r>
      <w:r>
        <w:rPr>
          <w:rStyle w:val="FootnoteReference"/>
          <w:color w:val="000000"/>
          <w:rtl/>
        </w:rPr>
        <w:footnoteReference w:id="5"/>
      </w:r>
      <w:r>
        <w:rPr>
          <w:rFonts w:hint="cs"/>
          <w:color w:val="000000"/>
          <w:rtl/>
        </w:rPr>
        <w:t>و</w:t>
      </w:r>
      <w:r>
        <w:rPr>
          <w:rStyle w:val="FootnoteReference"/>
          <w:color w:val="000000"/>
          <w:rtl/>
        </w:rPr>
        <w:footnoteReference w:id="6"/>
      </w:r>
      <w:r>
        <w:rPr>
          <w:rFonts w:hint="cs"/>
          <w:color w:val="000000"/>
          <w:rtl/>
        </w:rPr>
        <w:t>.</w:t>
      </w:r>
    </w:p>
    <w:p w14:paraId="6EA827B6" w14:textId="77777777" w:rsidR="00E152C9" w:rsidRPr="00CF2DA2" w:rsidRDefault="00E152C9" w:rsidP="00E152C9">
      <w:pPr>
        <w:pStyle w:val="a1"/>
        <w:numPr>
          <w:ilvl w:val="0"/>
          <w:numId w:val="11"/>
        </w:numPr>
        <w:rPr>
          <w:rFonts w:asciiTheme="majorHAnsi" w:eastAsiaTheme="majorEastAsia" w:hAnsiTheme="majorHAnsi" w:cs="B Zar"/>
          <w:color w:val="auto"/>
          <w:rtl/>
        </w:rPr>
      </w:pPr>
      <w:r w:rsidRPr="00CF2DA2">
        <w:rPr>
          <w:rFonts w:asciiTheme="majorHAnsi" w:eastAsiaTheme="majorEastAsia" w:hAnsiTheme="majorHAnsi" w:cs="B Zar" w:hint="cs"/>
          <w:color w:val="auto"/>
          <w:rtl/>
        </w:rPr>
        <w:t>فتح البيان فى مقاصد القرآن/ج‏3/</w:t>
      </w:r>
      <w:r>
        <w:rPr>
          <w:rFonts w:asciiTheme="majorHAnsi" w:eastAsiaTheme="majorEastAsia" w:hAnsiTheme="majorHAnsi" w:cs="B Zar" w:hint="cs"/>
          <w:color w:val="auto"/>
          <w:rtl/>
        </w:rPr>
        <w:t>ص</w:t>
      </w:r>
      <w:r w:rsidRPr="00CF2DA2">
        <w:rPr>
          <w:rFonts w:asciiTheme="majorHAnsi" w:eastAsiaTheme="majorEastAsia" w:hAnsiTheme="majorHAnsi" w:cs="B Zar" w:hint="cs"/>
          <w:color w:val="auto"/>
          <w:rtl/>
        </w:rPr>
        <w:t>145</w:t>
      </w:r>
    </w:p>
    <w:p w14:paraId="4408737E" w14:textId="77777777" w:rsidR="00E152C9" w:rsidRDefault="00E152C9" w:rsidP="00E152C9">
      <w:pPr>
        <w:pStyle w:val="a1"/>
      </w:pPr>
      <w:r>
        <w:rPr>
          <w:rFonts w:hint="cs"/>
          <w:color w:val="006A0F"/>
          <w:rtl/>
        </w:rPr>
        <w:t>أُولئِكَ‏</w:t>
      </w:r>
      <w:r>
        <w:rPr>
          <w:rFonts w:hint="cs"/>
          <w:color w:val="000000"/>
          <w:rtl/>
        </w:rPr>
        <w:t xml:space="preserve"> يعني المؤمنين و المؤمنات المتصفين بهذه الأوصاف الفاضلة</w:t>
      </w:r>
      <w:r>
        <w:rPr>
          <w:rFonts w:hint="cs"/>
          <w:color w:val="006A0F"/>
          <w:rtl/>
        </w:rPr>
        <w:t xml:space="preserve"> </w:t>
      </w:r>
      <w:r>
        <w:rPr>
          <w:rFonts w:hint="cs"/>
          <w:color w:val="E01B83"/>
          <w:rtl/>
        </w:rPr>
        <w:t>سَيَرْحَمُهُمُ‏</w:t>
      </w:r>
      <w:r>
        <w:rPr>
          <w:rFonts w:hint="cs"/>
          <w:color w:val="006A0F"/>
          <w:rtl/>
        </w:rPr>
        <w:t xml:space="preserve"> </w:t>
      </w:r>
      <w:r>
        <w:rPr>
          <w:rFonts w:hint="cs"/>
          <w:color w:val="E01B83"/>
          <w:rtl/>
        </w:rPr>
        <w:t>اللَّهُ‏</w:t>
      </w:r>
      <w:r>
        <w:rPr>
          <w:rFonts w:hint="cs"/>
          <w:color w:val="000000"/>
          <w:rtl/>
        </w:rPr>
        <w:t xml:space="preserve"> </w:t>
      </w:r>
      <w:r>
        <w:rPr>
          <w:rFonts w:hint="cs"/>
          <w:color w:val="E01B83"/>
          <w:rtl/>
        </w:rPr>
        <w:t>السين‏</w:t>
      </w:r>
      <w:r>
        <w:rPr>
          <w:rFonts w:hint="cs"/>
          <w:color w:val="000000"/>
          <w:rtl/>
        </w:rPr>
        <w:t xml:space="preserve"> للمبالغة في إنجاز الوعد و الدلالة على تحقق ذلك و تقرره بمعونة المقام</w:t>
      </w:r>
      <w:r>
        <w:rPr>
          <w:rStyle w:val="FootnoteReference"/>
          <w:color w:val="000000"/>
          <w:rtl/>
        </w:rPr>
        <w:footnoteReference w:id="7"/>
      </w:r>
      <w:r>
        <w:rPr>
          <w:rFonts w:hint="cs"/>
          <w:color w:val="000000"/>
          <w:rtl/>
        </w:rPr>
        <w:t xml:space="preserve"> كما هنا إذ السين موضوعة للدلالة على الوقوع مع التأخير</w:t>
      </w:r>
      <w:r>
        <w:rPr>
          <w:rStyle w:val="FootnoteReference"/>
          <w:color w:val="000000"/>
          <w:rtl/>
        </w:rPr>
        <w:footnoteReference w:id="8"/>
      </w:r>
      <w:r>
        <w:rPr>
          <w:rFonts w:hint="cs"/>
          <w:color w:val="000000"/>
          <w:rtl/>
        </w:rPr>
        <w:t xml:space="preserve">، فإذا كان المقام ليس مقام تأخير لكونه بشارة و وعدا تمحضت </w:t>
      </w:r>
      <w:r>
        <w:rPr>
          <w:rFonts w:hint="cs"/>
          <w:color w:val="E01B83"/>
          <w:rtl/>
        </w:rPr>
        <w:t>لتأكيد</w:t>
      </w:r>
      <w:r>
        <w:rPr>
          <w:rFonts w:hint="cs"/>
          <w:color w:val="000000"/>
          <w:rtl/>
        </w:rPr>
        <w:t xml:space="preserve"> الوقوع</w:t>
      </w:r>
      <w:r>
        <w:rPr>
          <w:rStyle w:val="FootnoteReference"/>
          <w:color w:val="000000"/>
          <w:rtl/>
        </w:rPr>
        <w:footnoteReference w:id="9"/>
      </w:r>
      <w:r>
        <w:rPr>
          <w:rFonts w:hint="cs"/>
          <w:color w:val="000000"/>
          <w:rtl/>
        </w:rPr>
        <w:t xml:space="preserve"> أي وقوع ما وعد به من الرحمة و الرضوان و ما أعد لهم من النعيم المقيم في الجنان</w:t>
      </w:r>
      <w:r>
        <w:rPr>
          <w:rStyle w:val="FootnoteReference"/>
          <w:color w:val="000000"/>
          <w:rtl/>
        </w:rPr>
        <w:footnoteReference w:id="10"/>
      </w:r>
      <w:r>
        <w:rPr>
          <w:rFonts w:hint="cs"/>
          <w:color w:val="000000"/>
          <w:rtl/>
        </w:rPr>
        <w:t>.</w:t>
      </w:r>
    </w:p>
    <w:p w14:paraId="134384B7" w14:textId="77777777" w:rsidR="00E152C9" w:rsidRPr="00CF2DA2" w:rsidRDefault="00E152C9" w:rsidP="00E152C9">
      <w:pPr>
        <w:pStyle w:val="a1"/>
        <w:numPr>
          <w:ilvl w:val="0"/>
          <w:numId w:val="11"/>
        </w:numPr>
        <w:rPr>
          <w:rFonts w:asciiTheme="majorHAnsi" w:eastAsiaTheme="majorEastAsia" w:hAnsiTheme="majorHAnsi" w:cs="B Zar"/>
          <w:color w:val="auto"/>
          <w:rtl/>
        </w:rPr>
      </w:pPr>
      <w:r w:rsidRPr="00CF2DA2">
        <w:rPr>
          <w:rFonts w:asciiTheme="majorHAnsi" w:eastAsiaTheme="majorEastAsia" w:hAnsiTheme="majorHAnsi" w:cs="B Zar" w:hint="cs"/>
          <w:color w:val="auto"/>
          <w:rtl/>
        </w:rPr>
        <w:lastRenderedPageBreak/>
        <w:t>روح المعاني/ج‏5/</w:t>
      </w:r>
      <w:r>
        <w:rPr>
          <w:rFonts w:asciiTheme="majorHAnsi" w:eastAsiaTheme="majorEastAsia" w:hAnsiTheme="majorHAnsi" w:cs="B Zar" w:hint="cs"/>
          <w:color w:val="auto"/>
          <w:rtl/>
        </w:rPr>
        <w:t>ص</w:t>
      </w:r>
      <w:r w:rsidRPr="00CF2DA2">
        <w:rPr>
          <w:rFonts w:asciiTheme="majorHAnsi" w:eastAsiaTheme="majorEastAsia" w:hAnsiTheme="majorHAnsi" w:cs="B Zar" w:hint="cs"/>
          <w:color w:val="auto"/>
          <w:rtl/>
        </w:rPr>
        <w:t>325</w:t>
      </w:r>
    </w:p>
    <w:p w14:paraId="20470F17" w14:textId="77777777" w:rsidR="00E152C9" w:rsidRDefault="00E152C9" w:rsidP="00E152C9">
      <w:pPr>
        <w:pStyle w:val="a1"/>
        <w:rPr>
          <w:rFonts w:ascii="Times New Roman" w:hAnsi="Times New Roman"/>
        </w:rPr>
      </w:pPr>
      <w:r>
        <w:rPr>
          <w:rFonts w:hint="cs"/>
          <w:color w:val="000000"/>
          <w:rtl/>
        </w:rPr>
        <w:t>قوله تعالى شأنه:</w:t>
      </w:r>
      <w:r>
        <w:rPr>
          <w:rFonts w:hint="cs"/>
          <w:color w:val="02802C"/>
          <w:rtl/>
        </w:rPr>
        <w:t xml:space="preserve"> أُولئِكَ سَيَرْحَمُهُمُ اللَّهُ‏</w:t>
      </w:r>
      <w:r>
        <w:rPr>
          <w:rFonts w:hint="cs"/>
          <w:color w:val="000000"/>
          <w:rtl/>
        </w:rPr>
        <w:t xml:space="preserve"> في مقابلة</w:t>
      </w:r>
      <w:r>
        <w:rPr>
          <w:rFonts w:hint="cs"/>
          <w:color w:val="02802C"/>
          <w:rtl/>
        </w:rPr>
        <w:t xml:space="preserve"> فَنَسِيَهُمْ‏</w:t>
      </w:r>
      <w:r>
        <w:rPr>
          <w:rFonts w:hint="cs"/>
          <w:color w:val="000000"/>
          <w:rtl/>
        </w:rPr>
        <w:t xml:space="preserve"> المفسر بمنع لطفه و رحمته سبحانه، و قيل: في مقابلة</w:t>
      </w:r>
      <w:r>
        <w:rPr>
          <w:rFonts w:hint="cs"/>
          <w:color w:val="006A0F"/>
          <w:rtl/>
        </w:rPr>
        <w:t xml:space="preserve"> أُولئِكَ هُمُ الْفاسِقُونَ*</w:t>
      </w:r>
      <w:r>
        <w:rPr>
          <w:rFonts w:hint="cs"/>
          <w:color w:val="000000"/>
          <w:rtl/>
        </w:rPr>
        <w:t xml:space="preserve"> لأنه بمعنى المتقين المرحومين، و الإشارة إلى المؤمنين و المؤمنات باعتبار اتصافهم بما سلف من الصفات الجليلة، و الإتيان بما يدل على البعد لما مر غير مرة.</w:t>
      </w:r>
    </w:p>
    <w:p w14:paraId="611A9815" w14:textId="77777777" w:rsidR="00E152C9" w:rsidRDefault="00E152C9" w:rsidP="00E152C9">
      <w:pPr>
        <w:pStyle w:val="a1"/>
        <w:rPr>
          <w:rFonts w:ascii="Times New Roman" w:hAnsi="Times New Roman"/>
          <w:rtl/>
        </w:rPr>
      </w:pPr>
      <w:r>
        <w:rPr>
          <w:rFonts w:hint="cs"/>
          <w:color w:val="000000"/>
          <w:rtl/>
        </w:rPr>
        <w:t>و السين على ما قال الزمخشري و تبعه غير واحد لتأكيد الوعد و هي كما تفيد ذلك تفيد تأكيد الوعيد، و نظر فيه صاحب التقريب و وجه ذلك بأن السين في الإثبات في مقابلة لن في النفي فتكون بهذا الاعتبار تأكيدا لما دخلت عليه و لا فرق في ذلك بين أن يكون وعدا أو وعيدا أو غيرهما. و قال العلامة ابن حجر: ما زعمه الزمخشري من أن السين تفيد القطع بمدخولها مردود بأن القطع إنما فهم من المقام لا من الوضع و هو توطئة لمذهبه الفاسد في تحتم الجزاء</w:t>
      </w:r>
      <w:r>
        <w:rPr>
          <w:rStyle w:val="FootnoteReference"/>
          <w:color w:val="000000"/>
          <w:rtl/>
        </w:rPr>
        <w:footnoteReference w:id="11"/>
      </w:r>
      <w:r>
        <w:rPr>
          <w:rFonts w:hint="cs"/>
          <w:color w:val="000000"/>
          <w:rtl/>
        </w:rPr>
        <w:t xml:space="preserve"> و من غفل عن هذه الدسيسة وجهه، و تعقبه الفهامة ابن قاسم بأن هذا لا وجه له لأنه أمر نقلي لا يدفعه ما ذكر</w:t>
      </w:r>
      <w:r>
        <w:rPr>
          <w:rStyle w:val="FootnoteReference"/>
          <w:color w:val="000000"/>
          <w:rtl/>
        </w:rPr>
        <w:footnoteReference w:id="12"/>
      </w:r>
      <w:r>
        <w:rPr>
          <w:rFonts w:hint="cs"/>
          <w:color w:val="000000"/>
          <w:rtl/>
        </w:rPr>
        <w:t xml:space="preserve"> و نسبه الغفلة للأئمة إنما أوجبه حب الاعتراض، و حينئذ فالمعنى أولئك المنعوتون بما فصل من النعوت الجليلة يرحمهم اللّه تعالى لا محالة</w:t>
      </w:r>
      <w:r>
        <w:rPr>
          <w:rFonts w:ascii="Times New Roman" w:hAnsi="Times New Roman"/>
          <w:color w:val="000000"/>
          <w:vertAlign w:val="superscript"/>
          <w:rtl/>
        </w:rPr>
        <w:footnoteReference w:id="13"/>
      </w:r>
      <w:r>
        <w:rPr>
          <w:rFonts w:hint="cs"/>
          <w:color w:val="000000"/>
          <w:rtl/>
        </w:rPr>
        <w:t>.</w:t>
      </w:r>
    </w:p>
    <w:p w14:paraId="54493658" w14:textId="77777777" w:rsidR="00E152C9" w:rsidRDefault="00E152C9" w:rsidP="00E152C9">
      <w:pPr>
        <w:pStyle w:val="a"/>
        <w:numPr>
          <w:ilvl w:val="0"/>
          <w:numId w:val="9"/>
        </w:numPr>
        <w:rPr>
          <w:rtl/>
        </w:rPr>
      </w:pPr>
      <w:r>
        <w:rPr>
          <w:rFonts w:hint="cs"/>
          <w:sz w:val="28"/>
          <w:szCs w:val="36"/>
          <w:rtl/>
        </w:rPr>
        <w:t xml:space="preserve">تفسیر آیه شریفه </w:t>
      </w:r>
      <w:r>
        <w:rPr>
          <w:rFonts w:cs="Times New Roman"/>
          <w:sz w:val="24"/>
          <w:szCs w:val="24"/>
          <w:rtl/>
        </w:rPr>
        <w:t xml:space="preserve"> </w:t>
      </w:r>
      <w:r>
        <w:rPr>
          <w:rFonts w:cs="Times New Roman" w:hint="cs"/>
          <w:sz w:val="24"/>
          <w:szCs w:val="24"/>
          <w:rtl/>
        </w:rPr>
        <w:t>«</w:t>
      </w:r>
      <w:r>
        <w:rPr>
          <w:rFonts w:hint="cs"/>
          <w:rtl/>
        </w:rPr>
        <w:t>وَقُلِ اعْمَلُواْ فَسَيَرَى اللّهُ عَمَلَكُمْ وَرَسُولُهُ وَالْمُؤْمِنُونَ وَسَتُرَدُّونَ إِلَى عَالِمِ الْغَيْبِ وَالشَّهَادَةِ فَيُنَبِّئُكُم بِمَا كُنتُمْ تَعْمَلُونَ »{توبة/105}</w:t>
      </w:r>
    </w:p>
    <w:p w14:paraId="17B6AA35" w14:textId="77777777" w:rsidR="00E152C9" w:rsidRPr="00CF2DA2" w:rsidRDefault="00E152C9" w:rsidP="00E152C9">
      <w:pPr>
        <w:pStyle w:val="a1"/>
        <w:numPr>
          <w:ilvl w:val="0"/>
          <w:numId w:val="13"/>
        </w:numPr>
        <w:rPr>
          <w:rFonts w:asciiTheme="majorHAnsi" w:eastAsiaTheme="majorEastAsia" w:hAnsiTheme="majorHAnsi" w:cs="B Zar"/>
          <w:color w:val="auto"/>
          <w:rtl/>
        </w:rPr>
      </w:pPr>
      <w:r w:rsidRPr="00CF2DA2">
        <w:rPr>
          <w:rFonts w:asciiTheme="majorHAnsi" w:eastAsiaTheme="majorEastAsia" w:hAnsiTheme="majorHAnsi" w:cs="B Zar" w:hint="cs"/>
          <w:color w:val="auto"/>
          <w:rtl/>
        </w:rPr>
        <w:t>بيان السعادة فى مقامات العبادة/ج‏2/</w:t>
      </w:r>
      <w:r>
        <w:rPr>
          <w:rFonts w:asciiTheme="majorHAnsi" w:eastAsiaTheme="majorEastAsia" w:hAnsiTheme="majorHAnsi" w:cs="B Zar" w:hint="cs"/>
          <w:color w:val="auto"/>
          <w:rtl/>
        </w:rPr>
        <w:t>ص</w:t>
      </w:r>
      <w:r w:rsidRPr="00CF2DA2">
        <w:rPr>
          <w:rFonts w:asciiTheme="majorHAnsi" w:eastAsiaTheme="majorEastAsia" w:hAnsiTheme="majorHAnsi" w:cs="B Zar" w:hint="cs"/>
          <w:color w:val="auto"/>
          <w:rtl/>
        </w:rPr>
        <w:t>277</w:t>
      </w:r>
    </w:p>
    <w:p w14:paraId="55AC7DBB" w14:textId="77777777" w:rsidR="00E152C9" w:rsidRDefault="00E152C9" w:rsidP="00E152C9">
      <w:pPr>
        <w:pStyle w:val="a1"/>
        <w:rPr>
          <w:color w:val="000000"/>
          <w:rtl/>
        </w:rPr>
      </w:pPr>
      <w:r>
        <w:rPr>
          <w:rFonts w:hint="cs"/>
          <w:color w:val="02802C"/>
          <w:rtl/>
        </w:rPr>
        <w:lastRenderedPageBreak/>
        <w:t>فَسَيَرَى اللَّهُ عَمَلَكُمْ وَ رَسُولُهُ وَ الْمُؤْمِنُونَ‏</w:t>
      </w:r>
      <w:r>
        <w:rPr>
          <w:rFonts w:hint="cs"/>
          <w:color w:val="000000"/>
          <w:rtl/>
        </w:rPr>
        <w:t xml:space="preserve"> الخالصون للايمان المتحقّقون به و هم خلفاء اللّه بعد رسوله (ص) و الّا فأكثر المؤمنين النّاقصين لا اطّلاع لهم على اعمال الغير، و لذلك ورد بطريق الحصر انّ المراد بالمؤمنون علىّ بن ابى طالب (ع) أو الائمّة (ع)، فانّ اعمال العباد تعرض صباحا و مساء في الدّنيا على من جعله اللّه شهيدا على الخلق فاحذروا من ان يعرض منكم ما إذا شوهد يسؤكم و ما إذا عرض على إمامكم يسؤه كما في الاخبار، و </w:t>
      </w:r>
      <w:r>
        <w:rPr>
          <w:rFonts w:hint="cs"/>
          <w:color w:val="E01B83"/>
          <w:rtl/>
        </w:rPr>
        <w:t>السّين‏</w:t>
      </w:r>
      <w:r>
        <w:rPr>
          <w:rFonts w:hint="cs"/>
          <w:color w:val="000000"/>
          <w:rtl/>
        </w:rPr>
        <w:t xml:space="preserve"> </w:t>
      </w:r>
      <w:r>
        <w:rPr>
          <w:rFonts w:hint="cs"/>
          <w:color w:val="E01B83"/>
          <w:rtl/>
        </w:rPr>
        <w:t>للتّأكيد</w:t>
      </w:r>
      <w:r>
        <w:rPr>
          <w:rFonts w:hint="cs"/>
          <w:color w:val="000000"/>
          <w:rtl/>
        </w:rPr>
        <w:t xml:space="preserve"> لا للتّسويف أو للتّسويف</w:t>
      </w:r>
      <w:r>
        <w:rPr>
          <w:rStyle w:val="FootnoteReference"/>
          <w:color w:val="000000"/>
          <w:rtl/>
        </w:rPr>
        <w:footnoteReference w:id="14"/>
      </w:r>
      <w:r>
        <w:rPr>
          <w:rFonts w:hint="cs"/>
          <w:color w:val="000000"/>
          <w:rtl/>
        </w:rPr>
        <w:t xml:space="preserve"> بتضمين يرى معنى يظهر رؤية اللّه لا عمالهم‏</w:t>
      </w:r>
      <w:r>
        <w:rPr>
          <w:rFonts w:ascii="Times New Roman" w:hAnsi="Times New Roman"/>
          <w:color w:val="000000"/>
          <w:vertAlign w:val="superscript"/>
          <w:rtl/>
        </w:rPr>
        <w:footnoteReference w:id="15"/>
      </w:r>
      <w:r>
        <w:rPr>
          <w:rFonts w:hint="cs"/>
          <w:color w:val="000000"/>
          <w:rtl/>
        </w:rPr>
        <w:t>و</w:t>
      </w:r>
      <w:r>
        <w:rPr>
          <w:rStyle w:val="FootnoteReference"/>
          <w:color w:val="000000"/>
          <w:rtl/>
        </w:rPr>
        <w:footnoteReference w:id="16"/>
      </w:r>
      <w:r>
        <w:rPr>
          <w:rFonts w:hint="cs"/>
          <w:color w:val="000000"/>
          <w:rtl/>
        </w:rPr>
        <w:t>.</w:t>
      </w:r>
    </w:p>
    <w:p w14:paraId="55605DE7" w14:textId="77777777" w:rsidR="00E152C9" w:rsidRDefault="00E152C9" w:rsidP="00E152C9">
      <w:pPr>
        <w:pStyle w:val="a1"/>
        <w:rPr>
          <w:color w:val="000000"/>
          <w:rtl/>
        </w:rPr>
      </w:pPr>
    </w:p>
    <w:p w14:paraId="6CFF4121" w14:textId="77777777" w:rsidR="00E152C9" w:rsidRDefault="00E152C9" w:rsidP="00E152C9">
      <w:pPr>
        <w:pStyle w:val="a"/>
        <w:numPr>
          <w:ilvl w:val="0"/>
          <w:numId w:val="9"/>
        </w:numPr>
        <w:rPr>
          <w:rtl/>
        </w:rPr>
      </w:pPr>
      <w:r>
        <w:rPr>
          <w:rFonts w:hint="cs"/>
          <w:sz w:val="28"/>
          <w:szCs w:val="36"/>
          <w:rtl/>
        </w:rPr>
        <w:t>تفسیر آیه شریفه</w:t>
      </w:r>
      <w:r>
        <w:rPr>
          <w:rFonts w:ascii="Times New Roman" w:hAnsi="Times New Roman" w:cs="Times New Roman"/>
          <w:sz w:val="24"/>
          <w:szCs w:val="24"/>
          <w:rtl/>
        </w:rPr>
        <w:t xml:space="preserve"> </w:t>
      </w:r>
      <w:r>
        <w:rPr>
          <w:rFonts w:hint="cs"/>
          <w:rtl/>
        </w:rPr>
        <w:t>«فَإِنْ آمَنُواْ بِمِثْلِ مَا آمَنتُم بِهِ فَقَدِ اهْتَدَواْ وَّإِن تَوَلَّوْاْ فَإِنَّمَا هُمْ فِي شِقَاقٍ فَسَيَكْفِيكَهُمُ اللّهُ وَهُوَ السَّمِيعُ الْعَلِيمُ» {بقرة/137}</w:t>
      </w:r>
    </w:p>
    <w:p w14:paraId="17728381" w14:textId="77777777" w:rsidR="00E152C9" w:rsidRPr="00CF2DA2" w:rsidRDefault="00E152C9" w:rsidP="00E152C9">
      <w:pPr>
        <w:pStyle w:val="a1"/>
        <w:numPr>
          <w:ilvl w:val="0"/>
          <w:numId w:val="14"/>
        </w:numPr>
        <w:rPr>
          <w:rFonts w:asciiTheme="majorHAnsi" w:eastAsiaTheme="majorEastAsia" w:hAnsiTheme="majorHAnsi" w:cs="B Zar"/>
          <w:color w:val="auto"/>
          <w:rtl/>
        </w:rPr>
      </w:pPr>
      <w:r w:rsidRPr="00CF2DA2">
        <w:rPr>
          <w:rFonts w:asciiTheme="majorHAnsi" w:eastAsiaTheme="majorEastAsia" w:hAnsiTheme="majorHAnsi" w:cs="B Zar" w:hint="cs"/>
          <w:color w:val="auto"/>
          <w:rtl/>
        </w:rPr>
        <w:t>زهرة التفاسير/ج‏1</w:t>
      </w:r>
      <w:r>
        <w:rPr>
          <w:rFonts w:asciiTheme="majorHAnsi" w:eastAsiaTheme="majorEastAsia" w:hAnsiTheme="majorHAnsi" w:cs="B Zar" w:hint="cs"/>
          <w:color w:val="auto"/>
          <w:rtl/>
        </w:rPr>
        <w:t>/ص</w:t>
      </w:r>
      <w:r w:rsidRPr="00CF2DA2">
        <w:rPr>
          <w:rFonts w:asciiTheme="majorHAnsi" w:eastAsiaTheme="majorEastAsia" w:hAnsiTheme="majorHAnsi" w:cs="B Zar" w:hint="cs"/>
          <w:color w:val="auto"/>
          <w:rtl/>
        </w:rPr>
        <w:t>426</w:t>
      </w:r>
    </w:p>
    <w:p w14:paraId="1F2BB0BA" w14:textId="77777777" w:rsidR="00E152C9" w:rsidRDefault="00E152C9" w:rsidP="00E152C9">
      <w:pPr>
        <w:pStyle w:val="a1"/>
      </w:pPr>
      <w:r>
        <w:rPr>
          <w:rFonts w:hint="cs"/>
          <w:color w:val="000000"/>
          <w:rtl/>
        </w:rPr>
        <w:t>ناصره تعالى عليهم؛ و لذا قال تعالى:</w:t>
      </w:r>
      <w:r>
        <w:rPr>
          <w:rFonts w:hint="cs"/>
          <w:color w:val="006A0F"/>
          <w:rtl/>
        </w:rPr>
        <w:t xml:space="preserve"> </w:t>
      </w:r>
      <w:r>
        <w:rPr>
          <w:rFonts w:hint="cs"/>
          <w:color w:val="E01B83"/>
          <w:rtl/>
        </w:rPr>
        <w:t>فَسَيَكْفِيكَهُمُ‏</w:t>
      </w:r>
      <w:r>
        <w:rPr>
          <w:rFonts w:hint="cs"/>
          <w:color w:val="006A0F"/>
          <w:rtl/>
        </w:rPr>
        <w:t xml:space="preserve"> اللَّهُ وَ هُوَ السَّمِيعُ الْعَلِيمُ‏</w:t>
      </w:r>
      <w:r>
        <w:rPr>
          <w:rFonts w:hint="cs"/>
          <w:color w:val="000000"/>
          <w:rtl/>
        </w:rPr>
        <w:t xml:space="preserve"> و المعنى: إذا أظهروا العداوة المفرقة على الوحدة المقربة، و صاروا أعداء لكم </w:t>
      </w:r>
      <w:r>
        <w:rPr>
          <w:rFonts w:hint="cs"/>
          <w:color w:val="E01B83"/>
          <w:rtl/>
        </w:rPr>
        <w:t>فسيكفيكهم‏</w:t>
      </w:r>
      <w:r>
        <w:rPr>
          <w:rFonts w:hint="cs"/>
          <w:color w:val="000000"/>
          <w:rtl/>
        </w:rPr>
        <w:t>، أى فسيكون الله تعالى كافيا لك، و مانعك منهم. يقال كفاك هذا الرجل، أى منعك و دافع عنك، و «</w:t>
      </w:r>
      <w:r>
        <w:rPr>
          <w:rFonts w:hint="cs"/>
          <w:color w:val="E01B83"/>
          <w:rtl/>
        </w:rPr>
        <w:t>السين‏</w:t>
      </w:r>
      <w:r>
        <w:rPr>
          <w:rFonts w:hint="cs"/>
          <w:color w:val="000000"/>
          <w:rtl/>
        </w:rPr>
        <w:t xml:space="preserve">» هنا </w:t>
      </w:r>
      <w:r>
        <w:rPr>
          <w:rFonts w:hint="cs"/>
          <w:color w:val="E01B83"/>
          <w:rtl/>
        </w:rPr>
        <w:t>لتأكيد</w:t>
      </w:r>
      <w:r>
        <w:rPr>
          <w:rFonts w:hint="cs"/>
          <w:color w:val="000000"/>
          <w:rtl/>
        </w:rPr>
        <w:t xml:space="preserve"> وقوع الفعل فى المستقبل، ف «</w:t>
      </w:r>
      <w:r>
        <w:rPr>
          <w:rFonts w:hint="cs"/>
          <w:color w:val="E01B83"/>
          <w:rtl/>
        </w:rPr>
        <w:t>السين‏</w:t>
      </w:r>
      <w:r>
        <w:rPr>
          <w:rFonts w:hint="cs"/>
          <w:color w:val="000000"/>
          <w:rtl/>
        </w:rPr>
        <w:t xml:space="preserve">» و «سوف» الدالان على المستقبل القريب أو البعيد، يدلان مع ذلك على </w:t>
      </w:r>
      <w:r>
        <w:rPr>
          <w:rFonts w:hint="cs"/>
          <w:color w:val="E01B83"/>
          <w:rtl/>
        </w:rPr>
        <w:t>تأكيد</w:t>
      </w:r>
      <w:r>
        <w:rPr>
          <w:rFonts w:hint="cs"/>
          <w:color w:val="000000"/>
          <w:rtl/>
        </w:rPr>
        <w:t xml:space="preserve"> الوقوع، و المؤدى أن عداوتهم سترد فى نحورهم و سيكون و بالهم عليهم</w:t>
      </w:r>
      <w:r>
        <w:rPr>
          <w:rStyle w:val="FootnoteReference"/>
          <w:color w:val="000000"/>
          <w:rtl/>
        </w:rPr>
        <w:footnoteReference w:id="17"/>
      </w:r>
      <w:r>
        <w:rPr>
          <w:rFonts w:hint="cs"/>
          <w:color w:val="000000"/>
          <w:rtl/>
        </w:rPr>
        <w:t>و</w:t>
      </w:r>
      <w:r>
        <w:rPr>
          <w:rStyle w:val="FootnoteReference"/>
          <w:color w:val="000000"/>
          <w:rtl/>
        </w:rPr>
        <w:footnoteReference w:id="18"/>
      </w:r>
      <w:r>
        <w:rPr>
          <w:rFonts w:hint="cs"/>
          <w:color w:val="000000"/>
          <w:rtl/>
        </w:rPr>
        <w:t>.</w:t>
      </w:r>
    </w:p>
    <w:p w14:paraId="6A278045" w14:textId="77777777" w:rsidR="00E152C9" w:rsidRPr="00CF2DA2" w:rsidRDefault="00E152C9" w:rsidP="00E152C9">
      <w:pPr>
        <w:pStyle w:val="a1"/>
        <w:numPr>
          <w:ilvl w:val="0"/>
          <w:numId w:val="14"/>
        </w:numPr>
        <w:rPr>
          <w:rFonts w:asciiTheme="majorHAnsi" w:eastAsiaTheme="majorEastAsia" w:hAnsiTheme="majorHAnsi" w:cs="B Zar"/>
          <w:color w:val="auto"/>
          <w:rtl/>
        </w:rPr>
      </w:pPr>
      <w:r w:rsidRPr="00CF2DA2">
        <w:rPr>
          <w:rFonts w:asciiTheme="majorHAnsi" w:eastAsiaTheme="majorEastAsia" w:hAnsiTheme="majorHAnsi" w:cs="B Zar" w:hint="cs"/>
          <w:color w:val="auto"/>
          <w:rtl/>
        </w:rPr>
        <w:t>تفسير جوامع الجامع</w:t>
      </w:r>
      <w:r>
        <w:rPr>
          <w:rFonts w:asciiTheme="majorHAnsi" w:eastAsiaTheme="majorEastAsia" w:hAnsiTheme="majorHAnsi" w:cs="B Zar" w:hint="cs"/>
          <w:color w:val="auto"/>
          <w:rtl/>
        </w:rPr>
        <w:t>/</w:t>
      </w:r>
      <w:r w:rsidRPr="00CF2DA2">
        <w:rPr>
          <w:rFonts w:asciiTheme="majorHAnsi" w:eastAsiaTheme="majorEastAsia" w:hAnsiTheme="majorHAnsi" w:cs="B Zar" w:hint="cs"/>
          <w:color w:val="auto"/>
          <w:rtl/>
        </w:rPr>
        <w:t>ج</w:t>
      </w:r>
      <w:r>
        <w:rPr>
          <w:rFonts w:asciiTheme="majorHAnsi" w:eastAsiaTheme="majorEastAsia" w:hAnsiTheme="majorHAnsi" w:cs="B Zar" w:hint="cs"/>
          <w:color w:val="auto"/>
          <w:rtl/>
        </w:rPr>
        <w:t>1/ص</w:t>
      </w:r>
      <w:r w:rsidRPr="00CF2DA2">
        <w:rPr>
          <w:rFonts w:asciiTheme="majorHAnsi" w:eastAsiaTheme="majorEastAsia" w:hAnsiTheme="majorHAnsi" w:cs="B Zar" w:hint="cs"/>
          <w:color w:val="auto"/>
          <w:rtl/>
        </w:rPr>
        <w:t>83</w:t>
      </w:r>
    </w:p>
    <w:p w14:paraId="0870D9D2" w14:textId="77777777" w:rsidR="00E152C9" w:rsidRDefault="00E152C9" w:rsidP="00E152C9">
      <w:pPr>
        <w:pStyle w:val="a1"/>
        <w:rPr>
          <w:rFonts w:ascii="Times New Roman" w:hAnsi="Times New Roman"/>
          <w:rtl/>
        </w:rPr>
      </w:pPr>
      <w:r>
        <w:rPr>
          <w:rFonts w:hint="cs"/>
          <w:color w:val="02802C"/>
          <w:rtl/>
        </w:rPr>
        <w:lastRenderedPageBreak/>
        <w:t>«فَسَيَكْفِيكَهُمُ اللَّهُ»</w:t>
      </w:r>
      <w:r>
        <w:rPr>
          <w:rFonts w:hint="cs"/>
          <w:color w:val="000000"/>
          <w:rtl/>
        </w:rPr>
        <w:t xml:space="preserve"> هذا ضمان من اللّه لإظهار نبيّه- ص ع- عليهم و كفايته من يشاقّه من اليهود و النّصارى. و فيه دلالة على صحّة نبوّته لأنّه- سبحانه- قد أنجز وعده فوافق المخبر الخبر. و معنى السّين أنّ ذلك كائن لا محالة و إن تأخّر إلى حين.</w:t>
      </w:r>
      <w:r>
        <w:rPr>
          <w:rFonts w:ascii="Times New Roman" w:hAnsi="Times New Roman"/>
          <w:color w:val="000000"/>
          <w:vertAlign w:val="superscript"/>
          <w:rtl/>
        </w:rPr>
        <w:footnoteReference w:id="19"/>
      </w:r>
    </w:p>
    <w:p w14:paraId="6C60FF57" w14:textId="77777777" w:rsidR="00E152C9" w:rsidRDefault="00E152C9" w:rsidP="00E152C9">
      <w:pPr>
        <w:pStyle w:val="a1"/>
        <w:rPr>
          <w:rFonts w:ascii="Times New Roman" w:hAnsi="Times New Roman"/>
          <w:rtl/>
        </w:rPr>
      </w:pPr>
    </w:p>
    <w:p w14:paraId="60309355" w14:textId="77777777" w:rsidR="00E152C9" w:rsidRDefault="00E152C9" w:rsidP="00E152C9">
      <w:pPr>
        <w:pStyle w:val="a1"/>
        <w:rPr>
          <w:rFonts w:ascii="Times New Roman" w:hAnsi="Times New Roman"/>
          <w:rtl/>
        </w:rPr>
      </w:pPr>
    </w:p>
    <w:p w14:paraId="4290FEEB" w14:textId="77777777" w:rsidR="00E152C9" w:rsidRDefault="00E152C9" w:rsidP="00E152C9">
      <w:pPr>
        <w:pStyle w:val="a1"/>
        <w:numPr>
          <w:ilvl w:val="0"/>
          <w:numId w:val="10"/>
        </w:numPr>
        <w:rPr>
          <w:rFonts w:ascii="IRHoma" w:hAnsi="IRHoma" w:cs="IRHoma"/>
          <w:sz w:val="32"/>
          <w:szCs w:val="32"/>
        </w:rPr>
      </w:pPr>
      <w:r w:rsidRPr="003C2145">
        <w:rPr>
          <w:rFonts w:ascii="IRHoma" w:hAnsi="IRHoma" w:cs="IRHoma"/>
          <w:sz w:val="32"/>
          <w:szCs w:val="32"/>
          <w:rtl/>
        </w:rPr>
        <w:t>عبارات برخی از ادبا</w:t>
      </w:r>
    </w:p>
    <w:p w14:paraId="4F904B72" w14:textId="77777777" w:rsidR="00E152C9" w:rsidRDefault="00E152C9" w:rsidP="00E152C9">
      <w:pPr>
        <w:pStyle w:val="a1"/>
        <w:numPr>
          <w:ilvl w:val="0"/>
          <w:numId w:val="14"/>
        </w:numPr>
        <w:rPr>
          <w:rFonts w:ascii="Arial Unicode MS" w:hAnsi="Arial Unicode MS"/>
          <w:color w:val="000000"/>
        </w:rPr>
      </w:pPr>
      <w:r w:rsidRPr="00D34DCB">
        <w:rPr>
          <w:rFonts w:ascii="Arial Unicode MS" w:hAnsi="Arial Unicode MS" w:hint="cs"/>
          <w:color w:val="000000"/>
          <w:rtl/>
        </w:rPr>
        <w:t>مغني</w:t>
      </w:r>
      <w:r w:rsidRPr="00D34DCB">
        <w:rPr>
          <w:rFonts w:ascii="Arial Unicode MS" w:hAnsi="Arial Unicode MS"/>
          <w:color w:val="000000"/>
          <w:rtl/>
        </w:rPr>
        <w:t xml:space="preserve"> </w:t>
      </w:r>
      <w:r w:rsidRPr="00D34DCB">
        <w:rPr>
          <w:rFonts w:ascii="Arial Unicode MS" w:hAnsi="Arial Unicode MS" w:hint="cs"/>
          <w:color w:val="000000"/>
          <w:rtl/>
        </w:rPr>
        <w:t>اللبيب</w:t>
      </w:r>
      <w:r>
        <w:rPr>
          <w:rFonts w:ascii="Arial Unicode MS" w:hAnsi="Arial Unicode MS" w:hint="cs"/>
          <w:color w:val="000000"/>
          <w:rtl/>
        </w:rPr>
        <w:t>/</w:t>
      </w:r>
      <w:r w:rsidRPr="00D34DCB">
        <w:rPr>
          <w:rFonts w:ascii="Arial Unicode MS" w:hAnsi="Arial Unicode MS" w:hint="cs"/>
          <w:color w:val="000000"/>
          <w:rtl/>
        </w:rPr>
        <w:t>ج‏</w:t>
      </w:r>
      <w:r w:rsidRPr="00D34DCB">
        <w:rPr>
          <w:rFonts w:ascii="Arial Unicode MS" w:hAnsi="Arial Unicode MS"/>
          <w:color w:val="000000"/>
          <w:rtl/>
        </w:rPr>
        <w:t>1</w:t>
      </w:r>
      <w:r>
        <w:rPr>
          <w:rFonts w:ascii="Arial Unicode MS" w:hAnsi="Arial Unicode MS" w:hint="cs"/>
          <w:color w:val="000000"/>
          <w:rtl/>
        </w:rPr>
        <w:t>/</w:t>
      </w:r>
      <w:r w:rsidRPr="00D34DCB">
        <w:rPr>
          <w:rFonts w:ascii="Arial Unicode MS" w:hAnsi="Arial Unicode MS" w:hint="cs"/>
          <w:color w:val="000000"/>
          <w:rtl/>
        </w:rPr>
        <w:t>ص</w:t>
      </w:r>
      <w:r w:rsidRPr="00D34DCB">
        <w:rPr>
          <w:rFonts w:ascii="Arial Unicode MS" w:hAnsi="Arial Unicode MS"/>
          <w:color w:val="000000"/>
          <w:rtl/>
        </w:rPr>
        <w:t xml:space="preserve"> 138</w:t>
      </w:r>
    </w:p>
    <w:p w14:paraId="6DAB3897" w14:textId="77777777" w:rsidR="00E152C9" w:rsidRPr="00677FCB" w:rsidRDefault="00E152C9" w:rsidP="00E152C9">
      <w:pPr>
        <w:pStyle w:val="a1"/>
        <w:ind w:left="1286"/>
        <w:rPr>
          <w:rFonts w:ascii="Arial Unicode MS" w:hAnsi="Arial Unicode MS"/>
          <w:color w:val="000000"/>
        </w:rPr>
      </w:pPr>
      <w:r w:rsidRPr="00677FCB">
        <w:rPr>
          <w:rFonts w:ascii="Arial Unicode MS" w:hAnsi="Arial Unicode MS" w:hint="cs"/>
          <w:color w:val="000000"/>
          <w:rtl/>
        </w:rPr>
        <w:t>و</w:t>
      </w:r>
      <w:r w:rsidRPr="00677FCB">
        <w:rPr>
          <w:rFonts w:ascii="Arial Unicode MS" w:hAnsi="Arial Unicode MS"/>
          <w:color w:val="000000"/>
          <w:rtl/>
        </w:rPr>
        <w:t xml:space="preserve"> </w:t>
      </w:r>
      <w:r w:rsidRPr="00677FCB">
        <w:rPr>
          <w:rFonts w:ascii="Arial Unicode MS" w:hAnsi="Arial Unicode MS" w:hint="cs"/>
          <w:color w:val="000000"/>
          <w:rtl/>
        </w:rPr>
        <w:t>زعم</w:t>
      </w:r>
      <w:r w:rsidRPr="00677FCB">
        <w:rPr>
          <w:rFonts w:ascii="Arial Unicode MS" w:hAnsi="Arial Unicode MS"/>
          <w:color w:val="000000"/>
          <w:rtl/>
        </w:rPr>
        <w:t xml:space="preserve"> </w:t>
      </w:r>
      <w:r w:rsidRPr="00677FCB">
        <w:rPr>
          <w:rFonts w:ascii="Arial Unicode MS" w:hAnsi="Arial Unicode MS" w:hint="cs"/>
          <w:color w:val="000000"/>
          <w:rtl/>
        </w:rPr>
        <w:t>الزمخشرى</w:t>
      </w:r>
      <w:r w:rsidRPr="00677FCB">
        <w:rPr>
          <w:rFonts w:ascii="Arial Unicode MS" w:hAnsi="Arial Unicode MS"/>
          <w:color w:val="000000"/>
          <w:rtl/>
        </w:rPr>
        <w:t xml:space="preserve"> </w:t>
      </w:r>
      <w:r w:rsidRPr="00677FCB">
        <w:rPr>
          <w:rFonts w:ascii="Arial Unicode MS" w:hAnsi="Arial Unicode MS" w:hint="cs"/>
          <w:color w:val="000000"/>
          <w:rtl/>
        </w:rPr>
        <w:t>أنها</w:t>
      </w:r>
      <w:r w:rsidRPr="00677FCB">
        <w:rPr>
          <w:rFonts w:ascii="Arial Unicode MS" w:hAnsi="Arial Unicode MS"/>
          <w:color w:val="000000"/>
          <w:rtl/>
        </w:rPr>
        <w:t xml:space="preserve"> </w:t>
      </w:r>
      <w:r w:rsidRPr="00677FCB">
        <w:rPr>
          <w:rFonts w:ascii="Arial Unicode MS" w:hAnsi="Arial Unicode MS" w:hint="cs"/>
          <w:color w:val="000000"/>
          <w:rtl/>
        </w:rPr>
        <w:t>إذا</w:t>
      </w:r>
      <w:r w:rsidRPr="00677FCB">
        <w:rPr>
          <w:rFonts w:ascii="Arial Unicode MS" w:hAnsi="Arial Unicode MS"/>
          <w:color w:val="000000"/>
          <w:rtl/>
        </w:rPr>
        <w:t xml:space="preserve"> </w:t>
      </w:r>
      <w:r w:rsidRPr="00677FCB">
        <w:rPr>
          <w:rFonts w:ascii="Arial Unicode MS" w:hAnsi="Arial Unicode MS" w:hint="cs"/>
          <w:color w:val="000000"/>
          <w:rtl/>
        </w:rPr>
        <w:t>دخلت</w:t>
      </w:r>
      <w:r w:rsidRPr="00677FCB">
        <w:rPr>
          <w:rFonts w:ascii="Arial Unicode MS" w:hAnsi="Arial Unicode MS"/>
          <w:color w:val="000000"/>
          <w:rtl/>
        </w:rPr>
        <w:t xml:space="preserve"> </w:t>
      </w:r>
      <w:r w:rsidRPr="00677FCB">
        <w:rPr>
          <w:rFonts w:ascii="Arial Unicode MS" w:hAnsi="Arial Unicode MS" w:hint="cs"/>
          <w:color w:val="000000"/>
          <w:rtl/>
        </w:rPr>
        <w:t>على</w:t>
      </w:r>
      <w:r w:rsidRPr="00677FCB">
        <w:rPr>
          <w:rFonts w:ascii="Arial Unicode MS" w:hAnsi="Arial Unicode MS"/>
          <w:color w:val="000000"/>
          <w:rtl/>
        </w:rPr>
        <w:t xml:space="preserve"> </w:t>
      </w:r>
      <w:r w:rsidRPr="00677FCB">
        <w:rPr>
          <w:rFonts w:ascii="Arial Unicode MS" w:hAnsi="Arial Unicode MS" w:hint="cs"/>
          <w:color w:val="000000"/>
          <w:rtl/>
        </w:rPr>
        <w:t>فعل</w:t>
      </w:r>
      <w:r w:rsidRPr="00677FCB">
        <w:rPr>
          <w:rFonts w:ascii="Arial Unicode MS" w:hAnsi="Arial Unicode MS"/>
          <w:color w:val="000000"/>
          <w:rtl/>
        </w:rPr>
        <w:t xml:space="preserve"> </w:t>
      </w:r>
      <w:r w:rsidRPr="00677FCB">
        <w:rPr>
          <w:rFonts w:ascii="Arial Unicode MS" w:hAnsi="Arial Unicode MS" w:hint="cs"/>
          <w:color w:val="000000"/>
          <w:rtl/>
        </w:rPr>
        <w:t>محبوب</w:t>
      </w:r>
      <w:r w:rsidRPr="00677FCB">
        <w:rPr>
          <w:rFonts w:ascii="Arial Unicode MS" w:hAnsi="Arial Unicode MS"/>
          <w:color w:val="000000"/>
          <w:rtl/>
        </w:rPr>
        <w:t xml:space="preserve"> </w:t>
      </w:r>
      <w:r w:rsidRPr="00677FCB">
        <w:rPr>
          <w:rFonts w:ascii="Arial Unicode MS" w:hAnsi="Arial Unicode MS" w:hint="cs"/>
          <w:color w:val="000000"/>
          <w:rtl/>
        </w:rPr>
        <w:t>أو</w:t>
      </w:r>
      <w:r w:rsidRPr="00677FCB">
        <w:rPr>
          <w:rFonts w:ascii="Arial Unicode MS" w:hAnsi="Arial Unicode MS"/>
          <w:color w:val="000000"/>
          <w:rtl/>
        </w:rPr>
        <w:t xml:space="preserve"> </w:t>
      </w:r>
      <w:r w:rsidRPr="00677FCB">
        <w:rPr>
          <w:rFonts w:ascii="Arial Unicode MS" w:hAnsi="Arial Unicode MS" w:hint="cs"/>
          <w:color w:val="000000"/>
          <w:rtl/>
        </w:rPr>
        <w:t>مكروه</w:t>
      </w:r>
      <w:r w:rsidRPr="00677FCB">
        <w:rPr>
          <w:rFonts w:ascii="Arial Unicode MS" w:hAnsi="Arial Unicode MS"/>
          <w:color w:val="000000"/>
          <w:rtl/>
        </w:rPr>
        <w:t xml:space="preserve"> </w:t>
      </w:r>
      <w:r w:rsidRPr="00677FCB">
        <w:rPr>
          <w:rFonts w:ascii="Arial Unicode MS" w:hAnsi="Arial Unicode MS" w:hint="cs"/>
          <w:color w:val="000000"/>
          <w:rtl/>
        </w:rPr>
        <w:t>أفادت</w:t>
      </w:r>
      <w:r w:rsidRPr="00677FCB">
        <w:rPr>
          <w:rFonts w:ascii="Arial Unicode MS" w:hAnsi="Arial Unicode MS"/>
          <w:color w:val="000000"/>
          <w:rtl/>
        </w:rPr>
        <w:t xml:space="preserve"> </w:t>
      </w:r>
      <w:r w:rsidRPr="00677FCB">
        <w:rPr>
          <w:rFonts w:ascii="Arial Unicode MS" w:hAnsi="Arial Unicode MS" w:hint="cs"/>
          <w:color w:val="000000"/>
          <w:rtl/>
        </w:rPr>
        <w:t>أنه</w:t>
      </w:r>
      <w:r w:rsidRPr="00677FCB">
        <w:rPr>
          <w:rFonts w:ascii="Arial Unicode MS" w:hAnsi="Arial Unicode MS"/>
          <w:color w:val="000000"/>
          <w:rtl/>
        </w:rPr>
        <w:t xml:space="preserve"> </w:t>
      </w:r>
      <w:r w:rsidRPr="00677FCB">
        <w:rPr>
          <w:rFonts w:ascii="Arial Unicode MS" w:hAnsi="Arial Unicode MS" w:hint="cs"/>
          <w:color w:val="000000"/>
          <w:rtl/>
        </w:rPr>
        <w:t>واقع</w:t>
      </w:r>
      <w:r w:rsidRPr="00677FCB">
        <w:rPr>
          <w:rFonts w:ascii="Arial Unicode MS" w:hAnsi="Arial Unicode MS"/>
          <w:color w:val="000000"/>
          <w:rtl/>
        </w:rPr>
        <w:t xml:space="preserve"> </w:t>
      </w:r>
      <w:r w:rsidRPr="00677FCB">
        <w:rPr>
          <w:rFonts w:ascii="Arial Unicode MS" w:hAnsi="Arial Unicode MS" w:hint="cs"/>
          <w:color w:val="000000"/>
          <w:rtl/>
        </w:rPr>
        <w:t>لا</w:t>
      </w:r>
      <w:r w:rsidRPr="00677FCB">
        <w:rPr>
          <w:rFonts w:ascii="Arial Unicode MS" w:hAnsi="Arial Unicode MS"/>
          <w:color w:val="000000"/>
          <w:rtl/>
        </w:rPr>
        <w:t xml:space="preserve"> </w:t>
      </w:r>
      <w:r w:rsidRPr="00677FCB">
        <w:rPr>
          <w:rFonts w:ascii="Arial Unicode MS" w:hAnsi="Arial Unicode MS" w:hint="cs"/>
          <w:color w:val="000000"/>
          <w:rtl/>
        </w:rPr>
        <w:t>محالة،</w:t>
      </w:r>
      <w:r w:rsidRPr="00677FCB">
        <w:rPr>
          <w:rFonts w:ascii="Arial Unicode MS" w:hAnsi="Arial Unicode MS"/>
          <w:color w:val="000000"/>
          <w:rtl/>
        </w:rPr>
        <w:t xml:space="preserve"> </w:t>
      </w:r>
      <w:r w:rsidRPr="00677FCB">
        <w:rPr>
          <w:rFonts w:ascii="Arial Unicode MS" w:hAnsi="Arial Unicode MS" w:hint="cs"/>
          <w:color w:val="000000"/>
          <w:rtl/>
        </w:rPr>
        <w:t>و</w:t>
      </w:r>
      <w:r w:rsidRPr="00677FCB">
        <w:rPr>
          <w:rFonts w:ascii="Arial Unicode MS" w:hAnsi="Arial Unicode MS"/>
          <w:color w:val="000000"/>
          <w:rtl/>
        </w:rPr>
        <w:t xml:space="preserve"> </w:t>
      </w:r>
      <w:r w:rsidRPr="00677FCB">
        <w:rPr>
          <w:rFonts w:ascii="Arial Unicode MS" w:hAnsi="Arial Unicode MS" w:hint="cs"/>
          <w:color w:val="000000"/>
          <w:rtl/>
        </w:rPr>
        <w:t>لم</w:t>
      </w:r>
      <w:r w:rsidRPr="00677FCB">
        <w:rPr>
          <w:rFonts w:ascii="Arial Unicode MS" w:hAnsi="Arial Unicode MS"/>
          <w:color w:val="000000"/>
          <w:rtl/>
        </w:rPr>
        <w:t xml:space="preserve"> </w:t>
      </w:r>
      <w:r w:rsidRPr="00677FCB">
        <w:rPr>
          <w:rFonts w:ascii="Arial Unicode MS" w:hAnsi="Arial Unicode MS" w:hint="cs"/>
          <w:color w:val="000000"/>
          <w:rtl/>
        </w:rPr>
        <w:t>أر</w:t>
      </w:r>
      <w:r w:rsidRPr="00677FCB">
        <w:rPr>
          <w:rFonts w:ascii="Arial Unicode MS" w:hAnsi="Arial Unicode MS"/>
          <w:color w:val="000000"/>
          <w:rtl/>
        </w:rPr>
        <w:t xml:space="preserve"> </w:t>
      </w:r>
      <w:r w:rsidRPr="00677FCB">
        <w:rPr>
          <w:rFonts w:ascii="Arial Unicode MS" w:hAnsi="Arial Unicode MS" w:hint="cs"/>
          <w:color w:val="000000"/>
          <w:rtl/>
        </w:rPr>
        <w:t>من</w:t>
      </w:r>
      <w:r w:rsidRPr="00677FCB">
        <w:rPr>
          <w:rFonts w:ascii="Arial Unicode MS" w:hAnsi="Arial Unicode MS"/>
          <w:color w:val="000000"/>
          <w:rtl/>
        </w:rPr>
        <w:t xml:space="preserve"> </w:t>
      </w:r>
      <w:r w:rsidRPr="00677FCB">
        <w:rPr>
          <w:rFonts w:ascii="Arial Unicode MS" w:hAnsi="Arial Unicode MS" w:hint="cs"/>
          <w:color w:val="000000"/>
          <w:rtl/>
        </w:rPr>
        <w:t>فهم</w:t>
      </w:r>
      <w:r w:rsidRPr="00677FCB">
        <w:rPr>
          <w:rFonts w:ascii="Arial Unicode MS" w:hAnsi="Arial Unicode MS"/>
          <w:color w:val="000000"/>
          <w:rtl/>
        </w:rPr>
        <w:t xml:space="preserve"> </w:t>
      </w:r>
      <w:r w:rsidRPr="00677FCB">
        <w:rPr>
          <w:rFonts w:ascii="Arial Unicode MS" w:hAnsi="Arial Unicode MS" w:hint="cs"/>
          <w:color w:val="000000"/>
          <w:rtl/>
        </w:rPr>
        <w:t>وجه</w:t>
      </w:r>
      <w:r w:rsidRPr="00677FCB">
        <w:rPr>
          <w:rFonts w:ascii="Arial Unicode MS" w:hAnsi="Arial Unicode MS"/>
          <w:color w:val="000000"/>
          <w:rtl/>
        </w:rPr>
        <w:t xml:space="preserve"> </w:t>
      </w:r>
      <w:r w:rsidRPr="00677FCB">
        <w:rPr>
          <w:rFonts w:ascii="Arial Unicode MS" w:hAnsi="Arial Unicode MS" w:hint="cs"/>
          <w:color w:val="000000"/>
          <w:rtl/>
        </w:rPr>
        <w:t>ذلك،</w:t>
      </w:r>
      <w:r w:rsidRPr="00677FCB">
        <w:rPr>
          <w:rFonts w:ascii="Arial Unicode MS" w:hAnsi="Arial Unicode MS"/>
          <w:color w:val="000000"/>
          <w:rtl/>
        </w:rPr>
        <w:t xml:space="preserve"> </w:t>
      </w:r>
      <w:r w:rsidRPr="00677FCB">
        <w:rPr>
          <w:rFonts w:ascii="Arial Unicode MS" w:hAnsi="Arial Unicode MS" w:hint="cs"/>
          <w:color w:val="000000"/>
          <w:rtl/>
        </w:rPr>
        <w:t>و</w:t>
      </w:r>
      <w:r w:rsidRPr="00677FCB">
        <w:rPr>
          <w:rFonts w:ascii="Arial Unicode MS" w:hAnsi="Arial Unicode MS"/>
          <w:color w:val="000000"/>
          <w:rtl/>
        </w:rPr>
        <w:t xml:space="preserve"> </w:t>
      </w:r>
      <w:r w:rsidRPr="00677FCB">
        <w:rPr>
          <w:rFonts w:ascii="Arial Unicode MS" w:hAnsi="Arial Unicode MS" w:hint="cs"/>
          <w:color w:val="000000"/>
          <w:rtl/>
        </w:rPr>
        <w:t>وجهه</w:t>
      </w:r>
      <w:r w:rsidRPr="00677FCB">
        <w:rPr>
          <w:rFonts w:ascii="Arial Unicode MS" w:hAnsi="Arial Unicode MS"/>
          <w:color w:val="000000"/>
          <w:rtl/>
        </w:rPr>
        <w:t xml:space="preserve"> </w:t>
      </w:r>
      <w:r w:rsidRPr="00677FCB">
        <w:rPr>
          <w:rFonts w:ascii="Arial Unicode MS" w:hAnsi="Arial Unicode MS" w:hint="cs"/>
          <w:color w:val="000000"/>
          <w:rtl/>
        </w:rPr>
        <w:t>أنها</w:t>
      </w:r>
      <w:r w:rsidRPr="00677FCB">
        <w:rPr>
          <w:rFonts w:ascii="Arial Unicode MS" w:hAnsi="Arial Unicode MS"/>
          <w:color w:val="000000"/>
          <w:rtl/>
        </w:rPr>
        <w:t xml:space="preserve"> </w:t>
      </w:r>
      <w:r w:rsidRPr="00677FCB">
        <w:rPr>
          <w:rFonts w:ascii="Arial Unicode MS" w:hAnsi="Arial Unicode MS" w:hint="cs"/>
          <w:color w:val="000000"/>
          <w:rtl/>
        </w:rPr>
        <w:t>تفيد</w:t>
      </w:r>
      <w:r w:rsidRPr="00677FCB">
        <w:rPr>
          <w:rFonts w:ascii="Arial Unicode MS" w:hAnsi="Arial Unicode MS"/>
          <w:color w:val="000000"/>
          <w:rtl/>
        </w:rPr>
        <w:t xml:space="preserve"> </w:t>
      </w:r>
      <w:r w:rsidRPr="00677FCB">
        <w:rPr>
          <w:rFonts w:ascii="Arial Unicode MS" w:hAnsi="Arial Unicode MS" w:hint="cs"/>
          <w:color w:val="000000"/>
          <w:rtl/>
        </w:rPr>
        <w:t>الوعد</w:t>
      </w:r>
      <w:r>
        <w:rPr>
          <w:rFonts w:ascii="Arial Unicode MS" w:hAnsi="Arial Unicode MS" w:hint="cs"/>
          <w:color w:val="000000"/>
          <w:rtl/>
        </w:rPr>
        <w:t xml:space="preserve"> </w:t>
      </w:r>
      <w:r w:rsidRPr="00677FCB">
        <w:rPr>
          <w:rFonts w:ascii="Arial Unicode MS" w:hAnsi="Arial Unicode MS" w:hint="cs"/>
          <w:color w:val="000000"/>
          <w:rtl/>
        </w:rPr>
        <w:t>بحصول</w:t>
      </w:r>
      <w:r w:rsidRPr="00677FCB">
        <w:rPr>
          <w:rFonts w:ascii="Arial Unicode MS" w:hAnsi="Arial Unicode MS"/>
          <w:color w:val="000000"/>
          <w:rtl/>
        </w:rPr>
        <w:t xml:space="preserve"> </w:t>
      </w:r>
      <w:r w:rsidRPr="00677FCB">
        <w:rPr>
          <w:rFonts w:ascii="Arial Unicode MS" w:hAnsi="Arial Unicode MS" w:hint="cs"/>
          <w:color w:val="000000"/>
          <w:rtl/>
        </w:rPr>
        <w:t>الفعل؛</w:t>
      </w:r>
      <w:r w:rsidRPr="00677FCB">
        <w:rPr>
          <w:rFonts w:ascii="Arial Unicode MS" w:hAnsi="Arial Unicode MS"/>
          <w:color w:val="000000"/>
          <w:rtl/>
        </w:rPr>
        <w:t xml:space="preserve"> </w:t>
      </w:r>
      <w:r w:rsidRPr="00677FCB">
        <w:rPr>
          <w:rFonts w:ascii="Arial Unicode MS" w:hAnsi="Arial Unicode MS" w:hint="cs"/>
          <w:color w:val="000000"/>
          <w:rtl/>
        </w:rPr>
        <w:t>فدخولها</w:t>
      </w:r>
      <w:r w:rsidRPr="00677FCB">
        <w:rPr>
          <w:rFonts w:ascii="Arial Unicode MS" w:hAnsi="Arial Unicode MS"/>
          <w:color w:val="000000"/>
          <w:rtl/>
        </w:rPr>
        <w:t xml:space="preserve"> </w:t>
      </w:r>
      <w:r>
        <w:rPr>
          <w:rFonts w:ascii="Arial Unicode MS" w:hAnsi="Arial Unicode MS" w:hint="cs"/>
          <w:color w:val="000000"/>
          <w:rtl/>
        </w:rPr>
        <w:t>ع</w:t>
      </w:r>
      <w:r w:rsidRPr="00677FCB">
        <w:rPr>
          <w:rFonts w:ascii="Arial Unicode MS" w:hAnsi="Arial Unicode MS" w:hint="cs"/>
          <w:color w:val="000000"/>
          <w:rtl/>
        </w:rPr>
        <w:t>لى</w:t>
      </w:r>
      <w:r w:rsidRPr="00677FCB">
        <w:rPr>
          <w:rFonts w:ascii="Arial Unicode MS" w:hAnsi="Arial Unicode MS"/>
          <w:color w:val="000000"/>
          <w:rtl/>
        </w:rPr>
        <w:t xml:space="preserve"> </w:t>
      </w:r>
      <w:r w:rsidRPr="00677FCB">
        <w:rPr>
          <w:rFonts w:ascii="Arial Unicode MS" w:hAnsi="Arial Unicode MS" w:hint="cs"/>
          <w:color w:val="000000"/>
          <w:rtl/>
        </w:rPr>
        <w:t>ما</w:t>
      </w:r>
      <w:r w:rsidRPr="00677FCB">
        <w:rPr>
          <w:rFonts w:ascii="Arial Unicode MS" w:hAnsi="Arial Unicode MS"/>
          <w:color w:val="000000"/>
          <w:rtl/>
        </w:rPr>
        <w:t xml:space="preserve"> </w:t>
      </w:r>
      <w:r w:rsidRPr="00677FCB">
        <w:rPr>
          <w:rFonts w:ascii="Arial Unicode MS" w:hAnsi="Arial Unicode MS" w:hint="cs"/>
          <w:color w:val="000000"/>
          <w:rtl/>
        </w:rPr>
        <w:t>يفيد</w:t>
      </w:r>
      <w:r w:rsidRPr="00677FCB">
        <w:rPr>
          <w:rFonts w:ascii="Arial Unicode MS" w:hAnsi="Arial Unicode MS"/>
          <w:color w:val="000000"/>
          <w:rtl/>
        </w:rPr>
        <w:t xml:space="preserve"> </w:t>
      </w:r>
      <w:r w:rsidRPr="00677FCB">
        <w:rPr>
          <w:rFonts w:ascii="Arial Unicode MS" w:hAnsi="Arial Unicode MS" w:hint="cs"/>
          <w:color w:val="000000"/>
          <w:rtl/>
        </w:rPr>
        <w:t>الوعد</w:t>
      </w:r>
      <w:r w:rsidRPr="00677FCB">
        <w:rPr>
          <w:rFonts w:ascii="Arial Unicode MS" w:hAnsi="Arial Unicode MS"/>
          <w:color w:val="000000"/>
          <w:rtl/>
        </w:rPr>
        <w:t xml:space="preserve"> </w:t>
      </w:r>
      <w:r w:rsidRPr="00677FCB">
        <w:rPr>
          <w:rFonts w:ascii="Arial Unicode MS" w:hAnsi="Arial Unicode MS" w:hint="cs"/>
          <w:color w:val="000000"/>
          <w:rtl/>
        </w:rPr>
        <w:t>أو</w:t>
      </w:r>
      <w:r w:rsidRPr="00677FCB">
        <w:rPr>
          <w:rFonts w:ascii="Arial Unicode MS" w:hAnsi="Arial Unicode MS"/>
          <w:color w:val="000000"/>
          <w:rtl/>
        </w:rPr>
        <w:t xml:space="preserve"> </w:t>
      </w:r>
      <w:r w:rsidRPr="00677FCB">
        <w:rPr>
          <w:rFonts w:ascii="Arial Unicode MS" w:hAnsi="Arial Unicode MS" w:hint="cs"/>
          <w:color w:val="000000"/>
          <w:rtl/>
        </w:rPr>
        <w:t>الوعيد</w:t>
      </w:r>
      <w:r w:rsidRPr="00677FCB">
        <w:rPr>
          <w:rFonts w:ascii="Arial Unicode MS" w:hAnsi="Arial Unicode MS"/>
          <w:color w:val="000000"/>
          <w:rtl/>
        </w:rPr>
        <w:t xml:space="preserve"> </w:t>
      </w:r>
      <w:r w:rsidRPr="00677FCB">
        <w:rPr>
          <w:rFonts w:ascii="Arial Unicode MS" w:hAnsi="Arial Unicode MS" w:hint="cs"/>
          <w:color w:val="000000"/>
          <w:rtl/>
        </w:rPr>
        <w:t>مقتض</w:t>
      </w:r>
      <w:r w:rsidRPr="00677FCB">
        <w:rPr>
          <w:rFonts w:ascii="Arial Unicode MS" w:hAnsi="Arial Unicode MS"/>
          <w:color w:val="000000"/>
          <w:rtl/>
        </w:rPr>
        <w:t xml:space="preserve"> </w:t>
      </w:r>
      <w:r w:rsidRPr="00677FCB">
        <w:rPr>
          <w:rFonts w:ascii="Arial Unicode MS" w:hAnsi="Arial Unicode MS" w:hint="cs"/>
          <w:color w:val="000000"/>
          <w:rtl/>
        </w:rPr>
        <w:t>لتوكيده</w:t>
      </w:r>
      <w:r w:rsidRPr="00677FCB">
        <w:rPr>
          <w:rFonts w:ascii="Arial Unicode MS" w:hAnsi="Arial Unicode MS"/>
          <w:color w:val="000000"/>
          <w:rtl/>
        </w:rPr>
        <w:t xml:space="preserve"> </w:t>
      </w:r>
      <w:r w:rsidRPr="00677FCB">
        <w:rPr>
          <w:rFonts w:ascii="Arial Unicode MS" w:hAnsi="Arial Unicode MS" w:hint="cs"/>
          <w:color w:val="000000"/>
          <w:rtl/>
        </w:rPr>
        <w:t>و</w:t>
      </w:r>
      <w:r w:rsidRPr="00677FCB">
        <w:rPr>
          <w:rFonts w:ascii="Arial Unicode MS" w:hAnsi="Arial Unicode MS"/>
          <w:color w:val="000000"/>
          <w:rtl/>
        </w:rPr>
        <w:t xml:space="preserve"> </w:t>
      </w:r>
      <w:r w:rsidRPr="00677FCB">
        <w:rPr>
          <w:rFonts w:ascii="Arial Unicode MS" w:hAnsi="Arial Unicode MS" w:hint="cs"/>
          <w:color w:val="000000"/>
          <w:rtl/>
        </w:rPr>
        <w:t>تثبيت</w:t>
      </w:r>
      <w:r w:rsidRPr="00677FCB">
        <w:rPr>
          <w:rFonts w:ascii="Arial Unicode MS" w:hAnsi="Arial Unicode MS"/>
          <w:color w:val="000000"/>
          <w:rtl/>
        </w:rPr>
        <w:t xml:space="preserve"> </w:t>
      </w:r>
      <w:r w:rsidRPr="00677FCB">
        <w:rPr>
          <w:rFonts w:ascii="Arial Unicode MS" w:hAnsi="Arial Unicode MS" w:hint="cs"/>
          <w:color w:val="000000"/>
          <w:rtl/>
        </w:rPr>
        <w:t>معناه</w:t>
      </w:r>
      <w:r>
        <w:rPr>
          <w:rStyle w:val="FootnoteReference"/>
          <w:rFonts w:ascii="Arial Unicode MS" w:hAnsi="Arial Unicode MS"/>
          <w:color w:val="000000"/>
          <w:rtl/>
        </w:rPr>
        <w:footnoteReference w:id="20"/>
      </w:r>
      <w:r w:rsidRPr="00677FCB">
        <w:rPr>
          <w:rFonts w:ascii="Arial Unicode MS" w:hAnsi="Arial Unicode MS" w:hint="cs"/>
          <w:color w:val="000000"/>
          <w:rtl/>
        </w:rPr>
        <w:t>،</w:t>
      </w:r>
      <w:r w:rsidRPr="00677FCB">
        <w:rPr>
          <w:rFonts w:ascii="Arial Unicode MS" w:hAnsi="Arial Unicode MS"/>
          <w:color w:val="000000"/>
          <w:rtl/>
        </w:rPr>
        <w:t xml:space="preserve"> </w:t>
      </w:r>
      <w:r w:rsidRPr="00677FCB">
        <w:rPr>
          <w:rFonts w:ascii="Arial Unicode MS" w:hAnsi="Arial Unicode MS" w:hint="cs"/>
          <w:color w:val="000000"/>
          <w:rtl/>
        </w:rPr>
        <w:t>و</w:t>
      </w:r>
      <w:r w:rsidRPr="00677FCB">
        <w:rPr>
          <w:rFonts w:ascii="Arial Unicode MS" w:hAnsi="Arial Unicode MS"/>
          <w:color w:val="000000"/>
          <w:rtl/>
        </w:rPr>
        <w:t xml:space="preserve"> </w:t>
      </w:r>
      <w:r w:rsidRPr="00677FCB">
        <w:rPr>
          <w:rFonts w:ascii="Arial Unicode MS" w:hAnsi="Arial Unicode MS" w:hint="cs"/>
          <w:color w:val="000000"/>
          <w:rtl/>
        </w:rPr>
        <w:t>قد</w:t>
      </w:r>
      <w:r w:rsidRPr="00677FCB">
        <w:rPr>
          <w:rFonts w:ascii="Arial Unicode MS" w:hAnsi="Arial Unicode MS"/>
          <w:color w:val="000000"/>
          <w:rtl/>
        </w:rPr>
        <w:t xml:space="preserve"> </w:t>
      </w:r>
      <w:r w:rsidRPr="00677FCB">
        <w:rPr>
          <w:rFonts w:ascii="Arial Unicode MS" w:hAnsi="Arial Unicode MS" w:hint="cs"/>
          <w:color w:val="000000"/>
          <w:rtl/>
        </w:rPr>
        <w:t>أومأ</w:t>
      </w:r>
      <w:r w:rsidRPr="00677FCB">
        <w:rPr>
          <w:rFonts w:ascii="Arial Unicode MS" w:hAnsi="Arial Unicode MS"/>
          <w:color w:val="000000"/>
          <w:rtl/>
        </w:rPr>
        <w:t xml:space="preserve"> </w:t>
      </w:r>
      <w:r w:rsidRPr="00677FCB">
        <w:rPr>
          <w:rFonts w:ascii="Arial Unicode MS" w:hAnsi="Arial Unicode MS" w:hint="cs"/>
          <w:color w:val="000000"/>
          <w:rtl/>
        </w:rPr>
        <w:t>إلى</w:t>
      </w:r>
      <w:r w:rsidRPr="00677FCB">
        <w:rPr>
          <w:rFonts w:ascii="Arial Unicode MS" w:hAnsi="Arial Unicode MS"/>
          <w:color w:val="000000"/>
          <w:rtl/>
        </w:rPr>
        <w:t xml:space="preserve"> </w:t>
      </w:r>
      <w:r w:rsidRPr="00677FCB">
        <w:rPr>
          <w:rFonts w:ascii="Arial Unicode MS" w:hAnsi="Arial Unicode MS" w:hint="cs"/>
          <w:color w:val="000000"/>
          <w:rtl/>
        </w:rPr>
        <w:t>ذلك</w:t>
      </w:r>
      <w:r w:rsidRPr="00677FCB">
        <w:rPr>
          <w:rFonts w:ascii="Arial Unicode MS" w:hAnsi="Arial Unicode MS"/>
          <w:color w:val="000000"/>
          <w:rtl/>
        </w:rPr>
        <w:t xml:space="preserve"> </w:t>
      </w:r>
      <w:r w:rsidRPr="00677FCB">
        <w:rPr>
          <w:rFonts w:ascii="Arial Unicode MS" w:hAnsi="Arial Unicode MS" w:hint="cs"/>
          <w:color w:val="000000"/>
          <w:rtl/>
        </w:rPr>
        <w:t>فى</w:t>
      </w:r>
      <w:r w:rsidRPr="00677FCB">
        <w:rPr>
          <w:rFonts w:ascii="Arial Unicode MS" w:hAnsi="Arial Unicode MS"/>
          <w:color w:val="000000"/>
          <w:rtl/>
        </w:rPr>
        <w:t xml:space="preserve"> </w:t>
      </w:r>
      <w:r w:rsidRPr="00677FCB">
        <w:rPr>
          <w:rFonts w:ascii="Arial Unicode MS" w:hAnsi="Arial Unicode MS" w:hint="cs"/>
          <w:color w:val="000000"/>
          <w:rtl/>
        </w:rPr>
        <w:t>سورة</w:t>
      </w:r>
      <w:r w:rsidRPr="00677FCB">
        <w:rPr>
          <w:rFonts w:ascii="Arial Unicode MS" w:hAnsi="Arial Unicode MS"/>
          <w:color w:val="000000"/>
          <w:rtl/>
        </w:rPr>
        <w:t xml:space="preserve"> </w:t>
      </w:r>
      <w:r w:rsidRPr="00677FCB">
        <w:rPr>
          <w:rFonts w:ascii="Arial Unicode MS" w:hAnsi="Arial Unicode MS" w:hint="cs"/>
          <w:color w:val="000000"/>
          <w:rtl/>
        </w:rPr>
        <w:t>البقرة</w:t>
      </w:r>
      <w:r w:rsidRPr="00677FCB">
        <w:rPr>
          <w:rFonts w:ascii="Arial Unicode MS" w:hAnsi="Arial Unicode MS"/>
          <w:color w:val="000000"/>
          <w:rtl/>
        </w:rPr>
        <w:t xml:space="preserve"> </w:t>
      </w:r>
      <w:r w:rsidRPr="00677FCB">
        <w:rPr>
          <w:rFonts w:ascii="Arial Unicode MS" w:hAnsi="Arial Unicode MS" w:hint="cs"/>
          <w:color w:val="000000"/>
          <w:rtl/>
        </w:rPr>
        <w:t>فقال</w:t>
      </w:r>
      <w:r w:rsidRPr="00677FCB">
        <w:rPr>
          <w:rFonts w:ascii="Arial Unicode MS" w:hAnsi="Arial Unicode MS"/>
          <w:color w:val="000000"/>
          <w:rtl/>
        </w:rPr>
        <w:t xml:space="preserve"> </w:t>
      </w:r>
      <w:r w:rsidRPr="00677FCB">
        <w:rPr>
          <w:rFonts w:ascii="Arial Unicode MS" w:hAnsi="Arial Unicode MS" w:hint="cs"/>
          <w:color w:val="000000"/>
          <w:rtl/>
        </w:rPr>
        <w:t>فى</w:t>
      </w:r>
      <w:r w:rsidRPr="00677FCB">
        <w:rPr>
          <w:rFonts w:ascii="Arial Unicode MS" w:hAnsi="Arial Unicode MS"/>
          <w:color w:val="000000"/>
          <w:rtl/>
        </w:rPr>
        <w:t xml:space="preserve"> (</w:t>
      </w:r>
      <w:r w:rsidRPr="00677FCB">
        <w:rPr>
          <w:rFonts w:ascii="Arial Unicode MS" w:hAnsi="Arial Unicode MS" w:hint="cs"/>
          <w:color w:val="000000"/>
          <w:rtl/>
        </w:rPr>
        <w:t>فَسَيَكْفِيكَهُمُ</w:t>
      </w:r>
      <w:r w:rsidRPr="00677FCB">
        <w:rPr>
          <w:rFonts w:ascii="Arial Unicode MS" w:hAnsi="Arial Unicode MS"/>
          <w:color w:val="000000"/>
          <w:rtl/>
        </w:rPr>
        <w:t xml:space="preserve"> </w:t>
      </w:r>
      <w:r w:rsidRPr="00677FCB">
        <w:rPr>
          <w:rFonts w:ascii="Arial Unicode MS" w:hAnsi="Arial Unicode MS" w:hint="cs"/>
          <w:color w:val="000000"/>
          <w:rtl/>
        </w:rPr>
        <w:t>اللَّهُ</w:t>
      </w:r>
      <w:r w:rsidRPr="00677FCB">
        <w:rPr>
          <w:rFonts w:ascii="Arial Unicode MS" w:hAnsi="Arial Unicode MS"/>
          <w:color w:val="000000"/>
          <w:rtl/>
        </w:rPr>
        <w:t xml:space="preserve">): </w:t>
      </w:r>
      <w:r w:rsidRPr="00677FCB">
        <w:rPr>
          <w:rFonts w:ascii="Arial Unicode MS" w:hAnsi="Arial Unicode MS" w:hint="cs"/>
          <w:color w:val="000000"/>
          <w:rtl/>
        </w:rPr>
        <w:t>و</w:t>
      </w:r>
      <w:r w:rsidRPr="00677FCB">
        <w:rPr>
          <w:rFonts w:ascii="Arial Unicode MS" w:hAnsi="Arial Unicode MS"/>
          <w:color w:val="000000"/>
          <w:rtl/>
        </w:rPr>
        <w:t xml:space="preserve"> </w:t>
      </w:r>
      <w:r w:rsidRPr="00677FCB">
        <w:rPr>
          <w:rFonts w:ascii="Arial Unicode MS" w:hAnsi="Arial Unicode MS" w:hint="cs"/>
          <w:color w:val="000000"/>
          <w:rtl/>
        </w:rPr>
        <w:t>معنى</w:t>
      </w:r>
      <w:r w:rsidRPr="00677FCB">
        <w:rPr>
          <w:rFonts w:ascii="Arial Unicode MS" w:hAnsi="Arial Unicode MS"/>
          <w:color w:val="000000"/>
          <w:rtl/>
        </w:rPr>
        <w:t xml:space="preserve"> </w:t>
      </w:r>
      <w:r w:rsidRPr="00677FCB">
        <w:rPr>
          <w:rFonts w:ascii="Arial Unicode MS" w:hAnsi="Arial Unicode MS" w:hint="cs"/>
          <w:color w:val="000000"/>
          <w:rtl/>
        </w:rPr>
        <w:t>السين</w:t>
      </w:r>
      <w:r w:rsidRPr="00677FCB">
        <w:rPr>
          <w:rFonts w:ascii="Arial Unicode MS" w:hAnsi="Arial Unicode MS"/>
          <w:color w:val="000000"/>
          <w:rtl/>
        </w:rPr>
        <w:t xml:space="preserve"> </w:t>
      </w:r>
      <w:r w:rsidRPr="00677FCB">
        <w:rPr>
          <w:rFonts w:ascii="Arial Unicode MS" w:hAnsi="Arial Unicode MS" w:hint="cs"/>
          <w:color w:val="000000"/>
          <w:rtl/>
        </w:rPr>
        <w:t>أن</w:t>
      </w:r>
      <w:r w:rsidRPr="00677FCB">
        <w:rPr>
          <w:rFonts w:ascii="Arial Unicode MS" w:hAnsi="Arial Unicode MS"/>
          <w:color w:val="000000"/>
          <w:rtl/>
        </w:rPr>
        <w:t xml:space="preserve"> </w:t>
      </w:r>
      <w:r w:rsidRPr="00677FCB">
        <w:rPr>
          <w:rFonts w:ascii="Arial Unicode MS" w:hAnsi="Arial Unicode MS" w:hint="cs"/>
          <w:color w:val="000000"/>
          <w:rtl/>
        </w:rPr>
        <w:t>ذلك</w:t>
      </w:r>
      <w:r w:rsidRPr="00677FCB">
        <w:rPr>
          <w:rFonts w:ascii="Arial Unicode MS" w:hAnsi="Arial Unicode MS"/>
          <w:color w:val="000000"/>
          <w:rtl/>
        </w:rPr>
        <w:t xml:space="preserve"> </w:t>
      </w:r>
      <w:r w:rsidRPr="00677FCB">
        <w:rPr>
          <w:rFonts w:ascii="Arial Unicode MS" w:hAnsi="Arial Unicode MS" w:hint="cs"/>
          <w:color w:val="000000"/>
          <w:rtl/>
        </w:rPr>
        <w:t>كائن</w:t>
      </w:r>
      <w:r w:rsidRPr="00677FCB">
        <w:rPr>
          <w:rFonts w:ascii="Arial Unicode MS" w:hAnsi="Arial Unicode MS"/>
          <w:color w:val="000000"/>
          <w:rtl/>
        </w:rPr>
        <w:t xml:space="preserve"> </w:t>
      </w:r>
      <w:r w:rsidRPr="00677FCB">
        <w:rPr>
          <w:rFonts w:ascii="Arial Unicode MS" w:hAnsi="Arial Unicode MS" w:hint="cs"/>
          <w:color w:val="000000"/>
          <w:rtl/>
        </w:rPr>
        <w:t>لا</w:t>
      </w:r>
      <w:r w:rsidRPr="00677FCB">
        <w:rPr>
          <w:rFonts w:ascii="Arial Unicode MS" w:hAnsi="Arial Unicode MS"/>
          <w:color w:val="000000"/>
          <w:rtl/>
        </w:rPr>
        <w:t xml:space="preserve"> </w:t>
      </w:r>
      <w:r w:rsidRPr="00677FCB">
        <w:rPr>
          <w:rFonts w:ascii="Arial Unicode MS" w:hAnsi="Arial Unicode MS" w:hint="cs"/>
          <w:color w:val="000000"/>
          <w:rtl/>
        </w:rPr>
        <w:t>محالة</w:t>
      </w:r>
      <w:r w:rsidRPr="00677FCB">
        <w:rPr>
          <w:rFonts w:ascii="Arial Unicode MS" w:hAnsi="Arial Unicode MS"/>
          <w:color w:val="000000"/>
          <w:rtl/>
        </w:rPr>
        <w:t xml:space="preserve"> </w:t>
      </w:r>
      <w:r w:rsidRPr="00677FCB">
        <w:rPr>
          <w:rFonts w:ascii="Arial Unicode MS" w:hAnsi="Arial Unicode MS" w:hint="cs"/>
          <w:color w:val="000000"/>
          <w:rtl/>
        </w:rPr>
        <w:t>و</w:t>
      </w:r>
      <w:r w:rsidRPr="00677FCB">
        <w:rPr>
          <w:rFonts w:ascii="Arial Unicode MS" w:hAnsi="Arial Unicode MS"/>
          <w:color w:val="000000"/>
          <w:rtl/>
        </w:rPr>
        <w:t xml:space="preserve"> </w:t>
      </w:r>
      <w:r w:rsidRPr="00677FCB">
        <w:rPr>
          <w:rFonts w:ascii="Arial Unicode MS" w:hAnsi="Arial Unicode MS" w:hint="cs"/>
          <w:color w:val="000000"/>
          <w:rtl/>
        </w:rPr>
        <w:t>إن</w:t>
      </w:r>
      <w:r w:rsidRPr="00677FCB">
        <w:rPr>
          <w:rFonts w:ascii="Arial Unicode MS" w:hAnsi="Arial Unicode MS"/>
          <w:color w:val="000000"/>
          <w:rtl/>
        </w:rPr>
        <w:t xml:space="preserve"> </w:t>
      </w:r>
      <w:r w:rsidRPr="00677FCB">
        <w:rPr>
          <w:rFonts w:ascii="Arial Unicode MS" w:hAnsi="Arial Unicode MS" w:hint="cs"/>
          <w:color w:val="000000"/>
          <w:rtl/>
        </w:rPr>
        <w:t>تأخّر</w:t>
      </w:r>
      <w:r w:rsidRPr="00677FCB">
        <w:rPr>
          <w:rFonts w:ascii="Arial Unicode MS" w:hAnsi="Arial Unicode MS"/>
          <w:color w:val="000000"/>
          <w:rtl/>
        </w:rPr>
        <w:t xml:space="preserve"> </w:t>
      </w:r>
      <w:r w:rsidRPr="00677FCB">
        <w:rPr>
          <w:rFonts w:ascii="Arial Unicode MS" w:hAnsi="Arial Unicode MS" w:hint="cs"/>
          <w:color w:val="000000"/>
          <w:rtl/>
        </w:rPr>
        <w:t>إلى</w:t>
      </w:r>
      <w:r w:rsidRPr="00677FCB">
        <w:rPr>
          <w:rFonts w:ascii="Arial Unicode MS" w:hAnsi="Arial Unicode MS"/>
          <w:color w:val="000000"/>
          <w:rtl/>
        </w:rPr>
        <w:t xml:space="preserve"> </w:t>
      </w:r>
      <w:r w:rsidRPr="00677FCB">
        <w:rPr>
          <w:rFonts w:ascii="Arial Unicode MS" w:hAnsi="Arial Unicode MS" w:hint="cs"/>
          <w:color w:val="000000"/>
          <w:rtl/>
        </w:rPr>
        <w:t>حين،</w:t>
      </w:r>
      <w:r w:rsidRPr="00677FCB">
        <w:rPr>
          <w:rFonts w:ascii="Arial Unicode MS" w:hAnsi="Arial Unicode MS"/>
          <w:color w:val="000000"/>
          <w:rtl/>
        </w:rPr>
        <w:t xml:space="preserve"> </w:t>
      </w:r>
      <w:r w:rsidRPr="00677FCB">
        <w:rPr>
          <w:rFonts w:ascii="Arial Unicode MS" w:hAnsi="Arial Unicode MS" w:hint="cs"/>
          <w:color w:val="000000"/>
          <w:rtl/>
        </w:rPr>
        <w:t>و</w:t>
      </w:r>
      <w:r w:rsidRPr="00677FCB">
        <w:rPr>
          <w:rFonts w:ascii="Arial Unicode MS" w:hAnsi="Arial Unicode MS"/>
          <w:color w:val="000000"/>
          <w:rtl/>
        </w:rPr>
        <w:t xml:space="preserve"> </w:t>
      </w:r>
      <w:r w:rsidRPr="00677FCB">
        <w:rPr>
          <w:rFonts w:ascii="Arial Unicode MS" w:hAnsi="Arial Unicode MS" w:hint="cs"/>
          <w:color w:val="000000"/>
          <w:rtl/>
        </w:rPr>
        <w:t>صرح</w:t>
      </w:r>
      <w:r w:rsidRPr="00677FCB">
        <w:rPr>
          <w:rFonts w:ascii="Arial Unicode MS" w:hAnsi="Arial Unicode MS"/>
          <w:color w:val="000000"/>
          <w:rtl/>
        </w:rPr>
        <w:t xml:space="preserve"> </w:t>
      </w:r>
      <w:r w:rsidRPr="00677FCB">
        <w:rPr>
          <w:rFonts w:ascii="Arial Unicode MS" w:hAnsi="Arial Unicode MS" w:hint="cs"/>
          <w:color w:val="000000"/>
          <w:rtl/>
        </w:rPr>
        <w:t>به</w:t>
      </w:r>
      <w:r w:rsidRPr="00677FCB">
        <w:rPr>
          <w:rFonts w:ascii="Arial Unicode MS" w:hAnsi="Arial Unicode MS"/>
          <w:color w:val="000000"/>
          <w:rtl/>
        </w:rPr>
        <w:t xml:space="preserve"> </w:t>
      </w:r>
      <w:r w:rsidRPr="00677FCB">
        <w:rPr>
          <w:rFonts w:ascii="Arial Unicode MS" w:hAnsi="Arial Unicode MS" w:hint="cs"/>
          <w:color w:val="000000"/>
          <w:rtl/>
        </w:rPr>
        <w:t>فى</w:t>
      </w:r>
      <w:r w:rsidRPr="00677FCB">
        <w:rPr>
          <w:rFonts w:ascii="Arial Unicode MS" w:hAnsi="Arial Unicode MS"/>
          <w:color w:val="000000"/>
          <w:rtl/>
        </w:rPr>
        <w:t xml:space="preserve"> </w:t>
      </w:r>
      <w:r w:rsidRPr="00677FCB">
        <w:rPr>
          <w:rFonts w:ascii="Arial Unicode MS" w:hAnsi="Arial Unicode MS" w:hint="cs"/>
          <w:color w:val="000000"/>
          <w:rtl/>
        </w:rPr>
        <w:t>سورة</w:t>
      </w:r>
      <w:r w:rsidRPr="00677FCB">
        <w:rPr>
          <w:rFonts w:ascii="Arial Unicode MS" w:hAnsi="Arial Unicode MS"/>
          <w:color w:val="000000"/>
          <w:rtl/>
        </w:rPr>
        <w:t xml:space="preserve"> </w:t>
      </w:r>
      <w:r w:rsidRPr="00677FCB">
        <w:rPr>
          <w:rFonts w:ascii="Arial Unicode MS" w:hAnsi="Arial Unicode MS" w:hint="cs"/>
          <w:color w:val="000000"/>
          <w:rtl/>
        </w:rPr>
        <w:t>براءة</w:t>
      </w:r>
      <w:r w:rsidRPr="00677FCB">
        <w:rPr>
          <w:rFonts w:ascii="Arial Unicode MS" w:hAnsi="Arial Unicode MS"/>
          <w:color w:val="000000"/>
          <w:rtl/>
        </w:rPr>
        <w:t xml:space="preserve"> </w:t>
      </w:r>
      <w:r w:rsidRPr="00677FCB">
        <w:rPr>
          <w:rFonts w:ascii="Arial Unicode MS" w:hAnsi="Arial Unicode MS" w:hint="cs"/>
          <w:color w:val="000000"/>
          <w:rtl/>
        </w:rPr>
        <w:t>فقال</w:t>
      </w:r>
      <w:r w:rsidRPr="00677FCB">
        <w:rPr>
          <w:rFonts w:ascii="Arial Unicode MS" w:hAnsi="Arial Unicode MS"/>
          <w:color w:val="000000"/>
          <w:rtl/>
        </w:rPr>
        <w:t xml:space="preserve"> </w:t>
      </w:r>
      <w:r w:rsidRPr="00677FCB">
        <w:rPr>
          <w:rFonts w:ascii="Arial Unicode MS" w:hAnsi="Arial Unicode MS" w:hint="cs"/>
          <w:color w:val="000000"/>
          <w:rtl/>
        </w:rPr>
        <w:t>فى</w:t>
      </w:r>
      <w:r w:rsidRPr="00677FCB">
        <w:rPr>
          <w:rFonts w:ascii="Arial Unicode MS" w:hAnsi="Arial Unicode MS"/>
          <w:color w:val="000000"/>
          <w:rtl/>
        </w:rPr>
        <w:t xml:space="preserve"> (</w:t>
      </w:r>
      <w:r w:rsidRPr="00677FCB">
        <w:rPr>
          <w:rFonts w:ascii="Arial Unicode MS" w:hAnsi="Arial Unicode MS" w:hint="cs"/>
          <w:color w:val="000000"/>
          <w:rtl/>
        </w:rPr>
        <w:t>أُولئِكَ</w:t>
      </w:r>
      <w:r w:rsidRPr="00677FCB">
        <w:rPr>
          <w:rFonts w:ascii="Arial Unicode MS" w:hAnsi="Arial Unicode MS"/>
          <w:color w:val="000000"/>
          <w:rtl/>
        </w:rPr>
        <w:t xml:space="preserve"> </w:t>
      </w:r>
      <w:r w:rsidRPr="00677FCB">
        <w:rPr>
          <w:rFonts w:ascii="Arial Unicode MS" w:hAnsi="Arial Unicode MS" w:hint="cs"/>
          <w:color w:val="000000"/>
          <w:rtl/>
        </w:rPr>
        <w:t>سَيَرْحَمُهُمُ</w:t>
      </w:r>
      <w:r w:rsidRPr="00677FCB">
        <w:rPr>
          <w:rFonts w:ascii="Arial Unicode MS" w:hAnsi="Arial Unicode MS"/>
          <w:color w:val="000000"/>
          <w:rtl/>
        </w:rPr>
        <w:t xml:space="preserve"> </w:t>
      </w:r>
      <w:r w:rsidRPr="00677FCB">
        <w:rPr>
          <w:rFonts w:ascii="Arial Unicode MS" w:hAnsi="Arial Unicode MS" w:hint="cs"/>
          <w:color w:val="000000"/>
          <w:rtl/>
        </w:rPr>
        <w:t>اللَّهُ</w:t>
      </w:r>
      <w:r w:rsidRPr="00677FCB">
        <w:rPr>
          <w:rFonts w:ascii="Arial Unicode MS" w:hAnsi="Arial Unicode MS"/>
          <w:color w:val="000000"/>
          <w:rtl/>
        </w:rPr>
        <w:t xml:space="preserve">): </w:t>
      </w:r>
      <w:r w:rsidRPr="00677FCB">
        <w:rPr>
          <w:rFonts w:ascii="Arial Unicode MS" w:hAnsi="Arial Unicode MS" w:hint="cs"/>
          <w:color w:val="000000"/>
          <w:rtl/>
        </w:rPr>
        <w:t>السين</w:t>
      </w:r>
      <w:r w:rsidRPr="00677FCB">
        <w:rPr>
          <w:rFonts w:ascii="Arial Unicode MS" w:hAnsi="Arial Unicode MS"/>
          <w:color w:val="000000"/>
          <w:rtl/>
        </w:rPr>
        <w:t xml:space="preserve"> </w:t>
      </w:r>
      <w:r w:rsidRPr="00677FCB">
        <w:rPr>
          <w:rFonts w:ascii="Arial Unicode MS" w:hAnsi="Arial Unicode MS" w:hint="cs"/>
          <w:color w:val="000000"/>
          <w:rtl/>
        </w:rPr>
        <w:t>مفيدة</w:t>
      </w:r>
      <w:r w:rsidRPr="00677FCB">
        <w:rPr>
          <w:rFonts w:ascii="Arial Unicode MS" w:hAnsi="Arial Unicode MS"/>
          <w:color w:val="000000"/>
          <w:rtl/>
        </w:rPr>
        <w:t xml:space="preserve"> </w:t>
      </w:r>
      <w:r w:rsidRPr="00677FCB">
        <w:rPr>
          <w:rFonts w:ascii="Arial Unicode MS" w:hAnsi="Arial Unicode MS" w:hint="cs"/>
          <w:color w:val="000000"/>
          <w:rtl/>
        </w:rPr>
        <w:t>وجود</w:t>
      </w:r>
      <w:r w:rsidRPr="00677FCB">
        <w:rPr>
          <w:rFonts w:ascii="Arial Unicode MS" w:hAnsi="Arial Unicode MS"/>
          <w:color w:val="000000"/>
          <w:rtl/>
        </w:rPr>
        <w:t xml:space="preserve"> </w:t>
      </w:r>
      <w:r w:rsidRPr="00677FCB">
        <w:rPr>
          <w:rFonts w:ascii="Arial Unicode MS" w:hAnsi="Arial Unicode MS" w:hint="cs"/>
          <w:color w:val="000000"/>
          <w:rtl/>
        </w:rPr>
        <w:t>الرحمة</w:t>
      </w:r>
      <w:r w:rsidRPr="00677FCB">
        <w:rPr>
          <w:rFonts w:ascii="Arial Unicode MS" w:hAnsi="Arial Unicode MS"/>
          <w:color w:val="000000"/>
          <w:rtl/>
        </w:rPr>
        <w:t xml:space="preserve"> </w:t>
      </w:r>
      <w:r w:rsidRPr="00677FCB">
        <w:rPr>
          <w:rFonts w:ascii="Arial Unicode MS" w:hAnsi="Arial Unicode MS" w:hint="cs"/>
          <w:color w:val="000000"/>
          <w:rtl/>
        </w:rPr>
        <w:t>لا</w:t>
      </w:r>
      <w:r w:rsidRPr="00677FCB">
        <w:rPr>
          <w:rFonts w:ascii="Arial Unicode MS" w:hAnsi="Arial Unicode MS"/>
          <w:color w:val="000000"/>
          <w:rtl/>
        </w:rPr>
        <w:t xml:space="preserve"> </w:t>
      </w:r>
      <w:r w:rsidRPr="00677FCB">
        <w:rPr>
          <w:rFonts w:ascii="Arial Unicode MS" w:hAnsi="Arial Unicode MS" w:hint="cs"/>
          <w:color w:val="000000"/>
          <w:rtl/>
        </w:rPr>
        <w:t>محالة؛</w:t>
      </w:r>
      <w:r w:rsidRPr="00677FCB">
        <w:rPr>
          <w:rFonts w:ascii="Arial Unicode MS" w:hAnsi="Arial Unicode MS"/>
          <w:color w:val="000000"/>
          <w:rtl/>
        </w:rPr>
        <w:t xml:space="preserve"> </w:t>
      </w:r>
      <w:r w:rsidRPr="00677FCB">
        <w:rPr>
          <w:rFonts w:ascii="Arial Unicode MS" w:hAnsi="Arial Unicode MS" w:hint="cs"/>
          <w:color w:val="000000"/>
          <w:rtl/>
        </w:rPr>
        <w:t>فهى</w:t>
      </w:r>
      <w:r w:rsidRPr="00677FCB">
        <w:rPr>
          <w:rFonts w:ascii="Arial Unicode MS" w:hAnsi="Arial Unicode MS"/>
          <w:color w:val="000000"/>
          <w:rtl/>
        </w:rPr>
        <w:t xml:space="preserve"> </w:t>
      </w:r>
      <w:r w:rsidRPr="00677FCB">
        <w:rPr>
          <w:rFonts w:ascii="Arial Unicode MS" w:hAnsi="Arial Unicode MS" w:hint="cs"/>
          <w:color w:val="000000"/>
          <w:rtl/>
        </w:rPr>
        <w:t>تؤكد</w:t>
      </w:r>
      <w:r w:rsidRPr="00677FCB">
        <w:rPr>
          <w:rFonts w:ascii="Arial Unicode MS" w:hAnsi="Arial Unicode MS"/>
          <w:color w:val="000000"/>
          <w:rtl/>
        </w:rPr>
        <w:t xml:space="preserve"> </w:t>
      </w:r>
      <w:r w:rsidRPr="00677FCB">
        <w:rPr>
          <w:rFonts w:ascii="Arial Unicode MS" w:hAnsi="Arial Unicode MS" w:hint="cs"/>
          <w:color w:val="000000"/>
          <w:rtl/>
        </w:rPr>
        <w:t>الوعد</w:t>
      </w:r>
      <w:r w:rsidRPr="00677FCB">
        <w:rPr>
          <w:rFonts w:ascii="Arial Unicode MS" w:hAnsi="Arial Unicode MS"/>
          <w:color w:val="000000"/>
          <w:rtl/>
        </w:rPr>
        <w:t xml:space="preserve"> </w:t>
      </w:r>
      <w:r w:rsidRPr="00677FCB">
        <w:rPr>
          <w:rFonts w:ascii="Arial Unicode MS" w:hAnsi="Arial Unicode MS" w:hint="cs"/>
          <w:color w:val="000000"/>
          <w:rtl/>
        </w:rPr>
        <w:t>كما</w:t>
      </w:r>
      <w:r w:rsidRPr="00677FCB">
        <w:rPr>
          <w:rFonts w:ascii="Arial Unicode MS" w:hAnsi="Arial Unicode MS"/>
          <w:color w:val="000000"/>
          <w:rtl/>
        </w:rPr>
        <w:t xml:space="preserve"> </w:t>
      </w:r>
      <w:r w:rsidRPr="00677FCB">
        <w:rPr>
          <w:rFonts w:ascii="Arial Unicode MS" w:hAnsi="Arial Unicode MS" w:hint="cs"/>
          <w:color w:val="000000"/>
          <w:rtl/>
        </w:rPr>
        <w:t>تؤكد</w:t>
      </w:r>
      <w:r w:rsidRPr="00677FCB">
        <w:rPr>
          <w:rFonts w:ascii="Arial Unicode MS" w:hAnsi="Arial Unicode MS"/>
          <w:color w:val="000000"/>
          <w:rtl/>
        </w:rPr>
        <w:t xml:space="preserve"> </w:t>
      </w:r>
      <w:r w:rsidRPr="00677FCB">
        <w:rPr>
          <w:rFonts w:ascii="Arial Unicode MS" w:hAnsi="Arial Unicode MS" w:hint="cs"/>
          <w:color w:val="000000"/>
          <w:rtl/>
        </w:rPr>
        <w:t>الوعيد</w:t>
      </w:r>
      <w:r w:rsidRPr="00677FCB">
        <w:rPr>
          <w:rFonts w:ascii="Arial Unicode MS" w:hAnsi="Arial Unicode MS"/>
          <w:color w:val="000000"/>
          <w:rtl/>
        </w:rPr>
        <w:t xml:space="preserve"> </w:t>
      </w:r>
      <w:r w:rsidRPr="00677FCB">
        <w:rPr>
          <w:rFonts w:ascii="Arial Unicode MS" w:hAnsi="Arial Unicode MS" w:hint="cs"/>
          <w:color w:val="000000"/>
          <w:rtl/>
        </w:rPr>
        <w:t>إذا</w:t>
      </w:r>
      <w:r w:rsidRPr="00677FCB">
        <w:rPr>
          <w:rFonts w:ascii="Arial Unicode MS" w:hAnsi="Arial Unicode MS"/>
          <w:color w:val="000000"/>
          <w:rtl/>
        </w:rPr>
        <w:t xml:space="preserve"> </w:t>
      </w:r>
      <w:r w:rsidRPr="00677FCB">
        <w:rPr>
          <w:rFonts w:ascii="Arial Unicode MS" w:hAnsi="Arial Unicode MS" w:hint="cs"/>
          <w:color w:val="000000"/>
          <w:rtl/>
        </w:rPr>
        <w:t>قلت</w:t>
      </w:r>
      <w:r w:rsidRPr="00677FCB">
        <w:rPr>
          <w:rFonts w:ascii="Arial Unicode MS" w:hAnsi="Arial Unicode MS"/>
          <w:color w:val="000000"/>
          <w:rtl/>
        </w:rPr>
        <w:t xml:space="preserve"> «</w:t>
      </w:r>
      <w:r w:rsidRPr="00677FCB">
        <w:rPr>
          <w:rFonts w:ascii="Arial Unicode MS" w:hAnsi="Arial Unicode MS" w:hint="cs"/>
          <w:color w:val="000000"/>
          <w:rtl/>
        </w:rPr>
        <w:t>سأنتقم</w:t>
      </w:r>
      <w:r w:rsidRPr="00677FCB">
        <w:rPr>
          <w:rFonts w:ascii="Arial Unicode MS" w:hAnsi="Arial Unicode MS"/>
          <w:color w:val="000000"/>
          <w:rtl/>
        </w:rPr>
        <w:t xml:space="preserve"> </w:t>
      </w:r>
      <w:r w:rsidRPr="00677FCB">
        <w:rPr>
          <w:rFonts w:ascii="Arial Unicode MS" w:hAnsi="Arial Unicode MS" w:hint="cs"/>
          <w:color w:val="000000"/>
          <w:rtl/>
        </w:rPr>
        <w:t>منك</w:t>
      </w:r>
      <w:r w:rsidRPr="00677FCB">
        <w:rPr>
          <w:rFonts w:ascii="Arial Unicode MS" w:hAnsi="Arial Unicode MS" w:hint="eastAsia"/>
          <w:color w:val="000000"/>
          <w:rtl/>
        </w:rPr>
        <w:t>»</w:t>
      </w:r>
      <w:r>
        <w:rPr>
          <w:rStyle w:val="FootnoteReference"/>
          <w:rFonts w:ascii="Arial Unicode MS" w:hAnsi="Arial Unicode MS"/>
          <w:color w:val="000000"/>
          <w:rtl/>
        </w:rPr>
        <w:footnoteReference w:id="21"/>
      </w:r>
      <w:r w:rsidRPr="00677FCB">
        <w:rPr>
          <w:rFonts w:ascii="Arial Unicode MS" w:hAnsi="Arial Unicode MS"/>
          <w:color w:val="000000"/>
          <w:rtl/>
        </w:rPr>
        <w:t>.</w:t>
      </w:r>
    </w:p>
    <w:p w14:paraId="5CA6F370" w14:textId="77777777" w:rsidR="00E152C9" w:rsidRPr="00CF2DA2" w:rsidRDefault="00E152C9" w:rsidP="00E152C9">
      <w:pPr>
        <w:pStyle w:val="a1"/>
        <w:numPr>
          <w:ilvl w:val="0"/>
          <w:numId w:val="14"/>
        </w:numPr>
        <w:rPr>
          <w:rFonts w:asciiTheme="majorHAnsi" w:eastAsiaTheme="majorEastAsia" w:hAnsiTheme="majorHAnsi" w:cs="B Zar"/>
          <w:color w:val="auto"/>
          <w:rtl/>
        </w:rPr>
      </w:pPr>
      <w:r w:rsidRPr="00CF2DA2">
        <w:rPr>
          <w:rFonts w:asciiTheme="majorHAnsi" w:hAnsiTheme="majorHAnsi" w:cs="B Zar" w:hint="cs"/>
          <w:color w:val="auto"/>
          <w:rtl/>
        </w:rPr>
        <w:t>شرح الدماميني على مغني اللبيب</w:t>
      </w:r>
      <w:r>
        <w:rPr>
          <w:rFonts w:asciiTheme="majorHAnsi" w:hAnsiTheme="majorHAnsi" w:cs="B Zar" w:hint="cs"/>
          <w:color w:val="auto"/>
          <w:rtl/>
        </w:rPr>
        <w:t>/</w:t>
      </w:r>
      <w:r w:rsidRPr="00CF2DA2">
        <w:rPr>
          <w:rFonts w:asciiTheme="majorHAnsi" w:hAnsiTheme="majorHAnsi" w:cs="B Zar" w:hint="cs"/>
          <w:color w:val="auto"/>
          <w:rtl/>
        </w:rPr>
        <w:t xml:space="preserve"> ج</w:t>
      </w:r>
      <w:r w:rsidRPr="00CF2DA2">
        <w:rPr>
          <w:rFonts w:ascii="Arial" w:hAnsi="Arial" w:cs="B Zar" w:hint="cs"/>
          <w:color w:val="auto"/>
          <w:rtl/>
        </w:rPr>
        <w:t>‏</w:t>
      </w:r>
      <w:r>
        <w:rPr>
          <w:rFonts w:asciiTheme="majorHAnsi" w:hAnsiTheme="majorHAnsi" w:cs="B Zar" w:hint="cs"/>
          <w:color w:val="auto"/>
          <w:rtl/>
        </w:rPr>
        <w:t>2/</w:t>
      </w:r>
      <w:r w:rsidRPr="00CF2DA2">
        <w:rPr>
          <w:rFonts w:asciiTheme="majorHAnsi" w:hAnsiTheme="majorHAnsi" w:cs="B Zar" w:hint="cs"/>
          <w:color w:val="auto"/>
          <w:rtl/>
        </w:rPr>
        <w:t>ص8</w:t>
      </w:r>
    </w:p>
    <w:p w14:paraId="0BD5EFD3" w14:textId="77777777" w:rsidR="00E152C9" w:rsidRDefault="00E152C9" w:rsidP="00E152C9">
      <w:pPr>
        <w:pStyle w:val="a1"/>
        <w:rPr>
          <w:rFonts w:ascii="Arial Unicode MS" w:hAnsi="Arial Unicode MS"/>
          <w:color w:val="000000"/>
          <w:rtl/>
        </w:rPr>
      </w:pPr>
      <w:r>
        <w:rPr>
          <w:rFonts w:ascii="Arial Unicode MS" w:hAnsi="Arial Unicode MS" w:hint="cs"/>
          <w:color w:val="0000FF"/>
          <w:rtl/>
        </w:rPr>
        <w:t xml:space="preserve">(و زعم الزمخشري أنها إذا </w:t>
      </w:r>
      <w:r>
        <w:rPr>
          <w:rFonts w:ascii="Arial Unicode MS" w:hAnsi="Arial Unicode MS" w:hint="cs"/>
          <w:color w:val="E01B83"/>
          <w:rtl/>
        </w:rPr>
        <w:t>دخلت</w:t>
      </w:r>
      <w:r>
        <w:rPr>
          <w:rFonts w:ascii="Arial" w:hAnsi="Arial" w:hint="cs"/>
          <w:color w:val="E01B83"/>
          <w:rtl/>
        </w:rPr>
        <w:t>‏</w:t>
      </w:r>
      <w:r>
        <w:rPr>
          <w:rFonts w:ascii="Arial Unicode MS" w:hAnsi="Arial Unicode MS" w:hint="cs"/>
          <w:color w:val="0000FF"/>
          <w:rtl/>
        </w:rPr>
        <w:t xml:space="preserve"> </w:t>
      </w:r>
      <w:r>
        <w:rPr>
          <w:rFonts w:ascii="Arial Unicode MS" w:hAnsi="Arial Unicode MS" w:hint="cs"/>
          <w:color w:val="E01B83"/>
          <w:rtl/>
        </w:rPr>
        <w:t>على</w:t>
      </w:r>
      <w:r>
        <w:rPr>
          <w:rFonts w:ascii="Arial" w:hAnsi="Arial" w:hint="cs"/>
          <w:color w:val="E01B83"/>
          <w:rtl/>
        </w:rPr>
        <w:t>‏</w:t>
      </w:r>
      <w:r>
        <w:rPr>
          <w:rFonts w:ascii="Arial Unicode MS" w:hAnsi="Arial Unicode MS" w:hint="cs"/>
          <w:color w:val="0000FF"/>
          <w:rtl/>
        </w:rPr>
        <w:t xml:space="preserve"> </w:t>
      </w:r>
      <w:r>
        <w:rPr>
          <w:rFonts w:ascii="Arial Unicode MS" w:hAnsi="Arial Unicode MS" w:hint="cs"/>
          <w:color w:val="E01B83"/>
          <w:rtl/>
        </w:rPr>
        <w:t>فعل</w:t>
      </w:r>
      <w:r>
        <w:rPr>
          <w:rFonts w:ascii="Arial" w:hAnsi="Arial" w:hint="cs"/>
          <w:color w:val="E01B83"/>
          <w:rtl/>
        </w:rPr>
        <w:t>‏</w:t>
      </w:r>
      <w:r>
        <w:rPr>
          <w:rFonts w:ascii="Arial Unicode MS" w:hAnsi="Arial Unicode MS" w:hint="cs"/>
          <w:color w:val="0000FF"/>
          <w:rtl/>
        </w:rPr>
        <w:t xml:space="preserve"> </w:t>
      </w:r>
      <w:r>
        <w:rPr>
          <w:rFonts w:ascii="Arial Unicode MS" w:hAnsi="Arial Unicode MS" w:hint="cs"/>
          <w:color w:val="E01B83"/>
          <w:rtl/>
        </w:rPr>
        <w:t>محبوب</w:t>
      </w:r>
      <w:r>
        <w:rPr>
          <w:rFonts w:ascii="Arial" w:hAnsi="Arial" w:hint="cs"/>
          <w:color w:val="E01B83"/>
          <w:rtl/>
        </w:rPr>
        <w:t>‏</w:t>
      </w:r>
      <w:r>
        <w:rPr>
          <w:rFonts w:ascii="Arial Unicode MS" w:hAnsi="Arial Unicode MS" w:hint="cs"/>
          <w:color w:val="0000FF"/>
          <w:rtl/>
        </w:rPr>
        <w:t xml:space="preserve"> </w:t>
      </w:r>
      <w:r>
        <w:rPr>
          <w:rFonts w:ascii="Arial Unicode MS" w:hAnsi="Arial Unicode MS" w:hint="cs"/>
          <w:color w:val="E01B83"/>
          <w:rtl/>
        </w:rPr>
        <w:t>أو</w:t>
      </w:r>
      <w:r>
        <w:rPr>
          <w:rFonts w:ascii="Arial Unicode MS" w:hAnsi="Arial Unicode MS" w:hint="cs"/>
          <w:color w:val="0000FF"/>
          <w:rtl/>
        </w:rPr>
        <w:t xml:space="preserve"> </w:t>
      </w:r>
      <w:r>
        <w:rPr>
          <w:rFonts w:ascii="Arial Unicode MS" w:hAnsi="Arial Unicode MS" w:hint="cs"/>
          <w:color w:val="E01B83"/>
          <w:rtl/>
        </w:rPr>
        <w:t>مكروه</w:t>
      </w:r>
      <w:r>
        <w:rPr>
          <w:rFonts w:ascii="Arial" w:hAnsi="Arial" w:hint="cs"/>
          <w:color w:val="E01B83"/>
          <w:rtl/>
        </w:rPr>
        <w:t>‏</w:t>
      </w:r>
      <w:r>
        <w:rPr>
          <w:rFonts w:ascii="Arial Unicode MS" w:hAnsi="Arial Unicode MS" w:hint="cs"/>
          <w:color w:val="0000FF"/>
          <w:rtl/>
        </w:rPr>
        <w:t xml:space="preserve"> </w:t>
      </w:r>
      <w:r>
        <w:rPr>
          <w:rFonts w:ascii="Arial Unicode MS" w:hAnsi="Arial Unicode MS" w:hint="cs"/>
          <w:color w:val="E01B83"/>
          <w:rtl/>
        </w:rPr>
        <w:t>أفادت</w:t>
      </w:r>
      <w:r>
        <w:rPr>
          <w:rFonts w:ascii="Arial" w:hAnsi="Arial" w:hint="cs"/>
          <w:color w:val="E01B83"/>
          <w:rtl/>
        </w:rPr>
        <w:t>‏</w:t>
      </w:r>
      <w:r>
        <w:rPr>
          <w:rFonts w:ascii="Arial Unicode MS" w:hAnsi="Arial Unicode MS" w:hint="cs"/>
          <w:color w:val="0000FF"/>
          <w:rtl/>
        </w:rPr>
        <w:t xml:space="preserve"> أنه واقع لا محالة)</w:t>
      </w:r>
      <w:r>
        <w:rPr>
          <w:rFonts w:ascii="Arial Unicode MS" w:hAnsi="Arial Unicode MS" w:hint="cs"/>
          <w:color w:val="000000"/>
          <w:rtl/>
        </w:rPr>
        <w:t xml:space="preserve"> و نقل عنه بعض الشارحين لكلامه أنه قال: دلالة السين على التأكيد من جهة كونها في مقابلة لن، قال سيبويه: لن أفعل نفي سأفعل قلت: و في «الصحاح» أن الخليل زعم أن السين جواب لن</w:t>
      </w:r>
      <w:r>
        <w:rPr>
          <w:rFonts w:ascii="Arial" w:hAnsi="Arial" w:hint="cs"/>
          <w:color w:val="000000"/>
          <w:rtl/>
        </w:rPr>
        <w:t>‏</w:t>
      </w:r>
      <w:r>
        <w:rPr>
          <w:rFonts w:ascii="Arial Unicode MS" w:hAnsi="Arial Unicode MS" w:hint="cs"/>
          <w:color w:val="0000FF"/>
          <w:rtl/>
        </w:rPr>
        <w:t xml:space="preserve"> (و لم أر من فهم وجه ذلك)</w:t>
      </w:r>
      <w:r>
        <w:rPr>
          <w:rFonts w:ascii="Arial Unicode MS" w:hAnsi="Arial Unicode MS" w:hint="cs"/>
          <w:color w:val="000000"/>
          <w:rtl/>
        </w:rPr>
        <w:t xml:space="preserve"> و قد </w:t>
      </w:r>
      <w:r>
        <w:rPr>
          <w:rFonts w:ascii="Arial Unicode MS" w:hAnsi="Arial Unicode MS" w:hint="cs"/>
          <w:color w:val="000000"/>
          <w:rtl/>
        </w:rPr>
        <w:lastRenderedPageBreak/>
        <w:t>عرفت أن فيما نقل عن الزمخشري في خارج «الكشاف» إشارة إلى توجيه ما قاله فيه</w:t>
      </w:r>
      <w:r>
        <w:rPr>
          <w:rFonts w:ascii="Arial" w:hAnsi="Arial" w:hint="cs"/>
          <w:color w:val="000000"/>
          <w:rtl/>
        </w:rPr>
        <w:t>‏</w:t>
      </w:r>
      <w:r>
        <w:rPr>
          <w:rFonts w:ascii="Arial Unicode MS" w:hAnsi="Arial Unicode MS" w:hint="cs"/>
          <w:color w:val="0000FF"/>
          <w:rtl/>
        </w:rPr>
        <w:t xml:space="preserve"> (و وجهه أنها)</w:t>
      </w:r>
      <w:r>
        <w:rPr>
          <w:rFonts w:ascii="Arial Unicode MS" w:hAnsi="Arial Unicode MS" w:hint="cs"/>
          <w:color w:val="000000"/>
          <w:rtl/>
        </w:rPr>
        <w:t xml:space="preserve"> أي أن السين</w:t>
      </w:r>
      <w:r>
        <w:rPr>
          <w:rFonts w:ascii="Arial" w:hAnsi="Arial" w:hint="cs"/>
          <w:color w:val="000000"/>
          <w:rtl/>
        </w:rPr>
        <w:t>‏</w:t>
      </w:r>
      <w:r>
        <w:rPr>
          <w:rFonts w:ascii="Arial Unicode MS" w:hAnsi="Arial Unicode MS" w:hint="cs"/>
          <w:color w:val="0000FF"/>
          <w:rtl/>
        </w:rPr>
        <w:t xml:space="preserve"> (تفيد الوعد بحصول الفعل</w:t>
      </w:r>
      <w:r>
        <w:rPr>
          <w:rStyle w:val="FootnoteReference"/>
          <w:rFonts w:ascii="Arial Unicode MS" w:hAnsi="Arial Unicode MS"/>
          <w:color w:val="0000FF"/>
          <w:rtl/>
        </w:rPr>
        <w:footnoteReference w:id="22"/>
      </w:r>
      <w:r>
        <w:rPr>
          <w:rFonts w:ascii="Arial Unicode MS" w:hAnsi="Arial Unicode MS" w:hint="cs"/>
          <w:color w:val="0000FF"/>
          <w:rtl/>
        </w:rPr>
        <w:t xml:space="preserve"> فدخولها على ما يفيد الوعد)</w:t>
      </w:r>
      <w:r>
        <w:rPr>
          <w:rFonts w:ascii="Arial Unicode MS" w:hAnsi="Arial Unicode MS" w:hint="cs"/>
          <w:color w:val="000000"/>
          <w:rtl/>
        </w:rPr>
        <w:t xml:space="preserve"> نحو: سأكرمك</w:t>
      </w:r>
      <w:r>
        <w:rPr>
          <w:rFonts w:ascii="Arial" w:hAnsi="Arial" w:hint="cs"/>
          <w:color w:val="000000"/>
          <w:rtl/>
        </w:rPr>
        <w:t>‏</w:t>
      </w:r>
      <w:r>
        <w:rPr>
          <w:rFonts w:ascii="Arial Unicode MS" w:hAnsi="Arial Unicode MS" w:hint="cs"/>
          <w:color w:val="0000FF"/>
          <w:rtl/>
        </w:rPr>
        <w:t xml:space="preserve"> (أو الوعيد)</w:t>
      </w:r>
      <w:r>
        <w:rPr>
          <w:rFonts w:ascii="Arial Unicode MS" w:hAnsi="Arial Unicode MS" w:hint="cs"/>
          <w:color w:val="000000"/>
          <w:rtl/>
        </w:rPr>
        <w:t xml:space="preserve"> نحو: سيعاقب الظالم</w:t>
      </w:r>
      <w:r>
        <w:rPr>
          <w:rFonts w:ascii="Arial" w:hAnsi="Arial" w:hint="cs"/>
          <w:color w:val="000000"/>
          <w:rtl/>
        </w:rPr>
        <w:t>‏</w:t>
      </w:r>
      <w:r>
        <w:rPr>
          <w:rFonts w:ascii="Arial Unicode MS" w:hAnsi="Arial Unicode MS" w:hint="cs"/>
          <w:color w:val="0000FF"/>
          <w:rtl/>
        </w:rPr>
        <w:t xml:space="preserve"> (مقتض لتوكيده و تثبيت معناه)</w:t>
      </w:r>
      <w:r>
        <w:rPr>
          <w:rFonts w:ascii="Arial Unicode MS" w:hAnsi="Arial Unicode MS" w:hint="cs"/>
          <w:color w:val="000000"/>
          <w:rtl/>
        </w:rPr>
        <w:t>؛ لأنه إخبار على إخبار و المتعلق واحد</w:t>
      </w:r>
      <w:r>
        <w:rPr>
          <w:rStyle w:val="FootnoteReference"/>
          <w:rFonts w:ascii="Arial Unicode MS" w:hAnsi="Arial Unicode MS"/>
          <w:color w:val="000000"/>
          <w:rtl/>
        </w:rPr>
        <w:footnoteReference w:id="23"/>
      </w:r>
      <w:r>
        <w:rPr>
          <w:rFonts w:ascii="Arial Unicode MS" w:hAnsi="Arial Unicode MS" w:hint="cs"/>
          <w:color w:val="000000"/>
          <w:rtl/>
        </w:rPr>
        <w:t>، و هذا ظاهر حيث تدخل على المحبوب فإنه وعد، و أما حيث تدخل على المكروه الذي هو وعيد فكيف تفيد تأكيده و هي للوعد المباين للوعيد؟</w:t>
      </w:r>
      <w:r>
        <w:rPr>
          <w:rStyle w:val="FootnoteReference"/>
          <w:rFonts w:ascii="Arial Unicode MS" w:hAnsi="Arial Unicode MS"/>
          <w:color w:val="000000"/>
          <w:rtl/>
        </w:rPr>
        <w:footnoteReference w:id="24"/>
      </w:r>
      <w:r>
        <w:rPr>
          <w:rFonts w:ascii="Arial Unicode MS" w:hAnsi="Arial Unicode MS" w:hint="cs"/>
          <w:color w:val="000000"/>
          <w:rtl/>
        </w:rPr>
        <w:t xml:space="preserve"> و كأنه أراد بالوعد الذي تفيده السين مجرد الإخبار بوقوع ما تدخل عليه، لا الوعد المقابل للوعيد فتأمل</w:t>
      </w:r>
      <w:r>
        <w:rPr>
          <w:rFonts w:ascii="Arial" w:hAnsi="Arial" w:hint="cs"/>
          <w:color w:val="000000"/>
          <w:rtl/>
        </w:rPr>
        <w:t>‏</w:t>
      </w:r>
      <w:r>
        <w:rPr>
          <w:rFonts w:ascii="Arial Unicode MS" w:hAnsi="Arial Unicode MS" w:hint="cs"/>
          <w:color w:val="0000FF"/>
          <w:rtl/>
        </w:rPr>
        <w:t xml:space="preserve"> (و قد أومأ)</w:t>
      </w:r>
      <w:r>
        <w:rPr>
          <w:rFonts w:ascii="Arial Unicode MS" w:hAnsi="Arial Unicode MS" w:hint="cs"/>
          <w:color w:val="000000"/>
          <w:rtl/>
        </w:rPr>
        <w:t xml:space="preserve"> أي: أشار و هو مهموز الآخر قال الجوهري: و لا تقل: أوميت</w:t>
      </w:r>
      <w:r>
        <w:rPr>
          <w:rFonts w:ascii="Arial" w:hAnsi="Arial" w:hint="cs"/>
          <w:color w:val="000000"/>
          <w:rtl/>
        </w:rPr>
        <w:t>‏</w:t>
      </w:r>
      <w:r>
        <w:rPr>
          <w:rFonts w:ascii="Arial Unicode MS" w:hAnsi="Arial Unicode MS" w:hint="cs"/>
          <w:color w:val="0000FF"/>
          <w:rtl/>
        </w:rPr>
        <w:t xml:space="preserve"> (إلى ذلك في سورةالبقرة فقال في</w:t>
      </w:r>
      <w:r>
        <w:rPr>
          <w:rFonts w:ascii="Arial" w:hAnsi="Arial" w:hint="cs"/>
          <w:color w:val="0000FF"/>
          <w:rtl/>
        </w:rPr>
        <w:t>‏</w:t>
      </w:r>
      <w:r>
        <w:rPr>
          <w:rFonts w:ascii="Arial Unicode MS" w:hAnsi="Arial Unicode MS" w:hint="cs"/>
          <w:color w:val="006400"/>
          <w:rtl/>
        </w:rPr>
        <w:t xml:space="preserve"> فَسَيَكْفِيكَهُمُ اللَّهُ</w:t>
      </w:r>
      <w:r>
        <w:rPr>
          <w:rFonts w:ascii="Arial" w:hAnsi="Arial" w:hint="cs"/>
          <w:color w:val="006400"/>
          <w:rtl/>
        </w:rPr>
        <w:t>‏</w:t>
      </w:r>
      <w:r>
        <w:rPr>
          <w:rFonts w:ascii="Arial Unicode MS" w:hAnsi="Arial Unicode MS" w:hint="cs"/>
          <w:color w:val="0000FF"/>
          <w:rtl/>
        </w:rPr>
        <w:t xml:space="preserve"> [البقرة: 137] معنى السين أن ذلك كائن لا محالة و إن تأخر إلى حين، و صرح به في سورةبراءة فقال في)</w:t>
      </w:r>
      <w:r>
        <w:rPr>
          <w:rFonts w:ascii="Arial Unicode MS" w:hAnsi="Arial Unicode MS" w:hint="cs"/>
          <w:color w:val="000000"/>
          <w:rtl/>
        </w:rPr>
        <w:t xml:space="preserve"> قوله تعالى:</w:t>
      </w:r>
      <w:r>
        <w:rPr>
          <w:rFonts w:ascii="Arial Unicode MS" w:hAnsi="Arial Unicode MS" w:hint="cs"/>
          <w:color w:val="006400"/>
          <w:rtl/>
        </w:rPr>
        <w:t xml:space="preserve"> وَ الْمُؤْمِنُونَ وَ الْمُؤْمِناتُ بَعْضُهُمْ أَوْلِياءُ بَعْضٍ يَأْمُرُونَ بِالْمَعْرُوفِ وَ يَنْهَوْنَ عَنِ الْمُنْكَرِ وَ يُقِيمُونَ الصَّلاةَ وَ يُؤْتُونَ الزَّكاةَ وَ يُطِيعُونَ اللَّهَ وَ رَسُولَهُ (أُولئِكَ سَيَرْحَمُهُمُ اللَّهُ</w:t>
      </w:r>
      <w:r>
        <w:rPr>
          <w:rFonts w:ascii="Arial" w:hAnsi="Arial" w:hint="cs"/>
          <w:color w:val="006400"/>
          <w:rtl/>
        </w:rPr>
        <w:t>‏</w:t>
      </w:r>
      <w:r>
        <w:rPr>
          <w:rFonts w:ascii="Arial Unicode MS" w:hAnsi="Arial Unicode MS" w:hint="cs"/>
          <w:color w:val="0000FF"/>
          <w:rtl/>
        </w:rPr>
        <w:t xml:space="preserve"> [التوبة: 71] السين مفيدة وجود الرحمة لا محالة فهي تؤكد البعض، كما تؤكد الوعيد إذا قلت: سأنتقم منك)</w:t>
      </w:r>
      <w:r>
        <w:rPr>
          <w:rFonts w:ascii="Arial Unicode MS" w:hAnsi="Arial Unicode MS" w:hint="cs"/>
          <w:color w:val="000000"/>
          <w:rtl/>
        </w:rPr>
        <w:t xml:space="preserve"> يوما تعني أنك لا تفوتني و إن تباطأ ذلك، و نحوه:</w:t>
      </w:r>
      <w:r>
        <w:rPr>
          <w:rFonts w:ascii="Arial Unicode MS" w:hAnsi="Arial Unicode MS" w:hint="cs"/>
          <w:color w:val="006400"/>
          <w:rtl/>
        </w:rPr>
        <w:t xml:space="preserve"> سَيَجْعَلُ لَهُمُ الرَّحْمنُ وُدًّا</w:t>
      </w:r>
      <w:r>
        <w:rPr>
          <w:rFonts w:ascii="Arial Unicode MS" w:hAnsi="Arial Unicode MS" w:hint="cs"/>
          <w:color w:val="000000"/>
          <w:rtl/>
        </w:rPr>
        <w:t xml:space="preserve"> [مريم: 96]</w:t>
      </w:r>
      <w:r>
        <w:rPr>
          <w:rFonts w:ascii="Arial Unicode MS" w:hAnsi="Arial Unicode MS" w:hint="cs"/>
          <w:color w:val="006400"/>
          <w:rtl/>
        </w:rPr>
        <w:t xml:space="preserve"> وَ لَسَوْفَ يُعْطِيكَ رَبُّكَ</w:t>
      </w:r>
      <w:r>
        <w:rPr>
          <w:rFonts w:ascii="Arial" w:hAnsi="Arial" w:hint="cs"/>
          <w:color w:val="006400"/>
          <w:rtl/>
        </w:rPr>
        <w:t>‏</w:t>
      </w:r>
      <w:r>
        <w:rPr>
          <w:rFonts w:ascii="Arial Unicode MS" w:hAnsi="Arial Unicode MS" w:hint="cs"/>
          <w:color w:val="000000"/>
          <w:rtl/>
        </w:rPr>
        <w:t xml:space="preserve"> [الضحى: 5]</w:t>
      </w:r>
      <w:r>
        <w:rPr>
          <w:rFonts w:ascii="Arial Unicode MS" w:hAnsi="Arial Unicode MS" w:hint="cs"/>
          <w:color w:val="006400"/>
          <w:rtl/>
        </w:rPr>
        <w:t xml:space="preserve"> سَوْفَ يُؤْتِيهِمْ أُجُورَهُمْ</w:t>
      </w:r>
      <w:r>
        <w:rPr>
          <w:rFonts w:ascii="Arial" w:hAnsi="Arial" w:hint="cs"/>
          <w:color w:val="006400"/>
          <w:rtl/>
        </w:rPr>
        <w:t>‏</w:t>
      </w:r>
      <w:r>
        <w:rPr>
          <w:rFonts w:ascii="Arial Unicode MS" w:hAnsi="Arial Unicode MS" w:hint="cs"/>
          <w:color w:val="000000"/>
          <w:rtl/>
        </w:rPr>
        <w:t xml:space="preserve"> [النساء: 152] انتهى، و الذي رأيته الآن في نسخة معتمدة من «الكشاف» كما تؤكد الوعيد في قولك سأنتقم منك اه.</w:t>
      </w:r>
      <w:r>
        <w:rPr>
          <w:rFonts w:ascii="Arial Unicode MS" w:hAnsi="Arial Unicode MS"/>
          <w:color w:val="000000"/>
          <w:vertAlign w:val="superscript"/>
          <w:rtl/>
        </w:rPr>
        <w:footnoteReference w:id="25"/>
      </w:r>
    </w:p>
    <w:p w14:paraId="295E26DA" w14:textId="77777777" w:rsidR="00E152C9" w:rsidRDefault="00E152C9" w:rsidP="00E152C9">
      <w:pPr>
        <w:pStyle w:val="a1"/>
        <w:rPr>
          <w:rFonts w:ascii="Arial Unicode MS" w:hAnsi="Arial Unicode MS"/>
          <w:color w:val="000000"/>
          <w:rtl/>
        </w:rPr>
      </w:pPr>
    </w:p>
    <w:p w14:paraId="1C0551B0" w14:textId="77777777" w:rsidR="00E152C9" w:rsidRDefault="00E152C9" w:rsidP="00E152C9">
      <w:pPr>
        <w:pStyle w:val="a1"/>
        <w:rPr>
          <w:rFonts w:ascii="Arial Unicode MS" w:hAnsi="Arial Unicode MS"/>
          <w:color w:val="000000"/>
          <w:rtl/>
        </w:rPr>
      </w:pPr>
    </w:p>
    <w:p w14:paraId="131B9446" w14:textId="77777777" w:rsidR="00E152C9" w:rsidRDefault="00E152C9" w:rsidP="00E152C9">
      <w:pPr>
        <w:pStyle w:val="a1"/>
        <w:numPr>
          <w:ilvl w:val="0"/>
          <w:numId w:val="10"/>
        </w:numPr>
        <w:rPr>
          <w:rFonts w:ascii="IRHoma" w:hAnsi="IRHoma" w:cs="IRHoma"/>
          <w:sz w:val="32"/>
          <w:szCs w:val="32"/>
        </w:rPr>
      </w:pPr>
      <w:r>
        <w:rPr>
          <w:rFonts w:ascii="IRHoma" w:hAnsi="IRHoma" w:cs="IRHoma" w:hint="cs"/>
          <w:sz w:val="32"/>
          <w:szCs w:val="32"/>
          <w:rtl/>
        </w:rPr>
        <w:t xml:space="preserve"> </w:t>
      </w:r>
      <w:r w:rsidRPr="00D83535">
        <w:rPr>
          <w:rFonts w:ascii="IRHoma" w:hAnsi="IRHoma" w:cs="IRHoma" w:hint="cs"/>
          <w:sz w:val="32"/>
          <w:szCs w:val="32"/>
          <w:rtl/>
        </w:rPr>
        <w:t>جمع‌بندی ما</w:t>
      </w:r>
    </w:p>
    <w:p w14:paraId="2413F1E9" w14:textId="77777777" w:rsidR="00E152C9" w:rsidRDefault="00E152C9" w:rsidP="00E152C9">
      <w:pPr>
        <w:pStyle w:val="a1"/>
        <w:rPr>
          <w:rtl/>
        </w:rPr>
      </w:pPr>
      <w:r>
        <w:rPr>
          <w:rFonts w:hint="cs"/>
          <w:rtl/>
        </w:rPr>
        <w:t xml:space="preserve">    دلالت «سین» و نیز «سوف» بر تأکید تحقق وقوع با وضع بسیار بعید به نظر می‌رسد و علمای لغت نیز در کتب معاجم اشاره‌ی درخوری به آن نکرده‌اند و استدلال به اینکه «سین» برای مقابله با «لن» </w:t>
      </w:r>
      <w:r>
        <w:rPr>
          <w:rFonts w:hint="cs"/>
          <w:rtl/>
        </w:rPr>
        <w:lastRenderedPageBreak/>
        <w:t>وضع شده با اشکالاتی مواجه است زیرا اولاً شکل وضع و غرض واضع «سین» ثابت نیست که جهت مقابله داشته باشد؛ ثانیاً این مقابله در حد اثبات در مستقبل و نفی در مستقبل هم حاصل است و زیاده بر آن معلوم نیست و ثالثاً در خود «لن» هم دلالت بر تأکید نفی اختلافی است.</w:t>
      </w:r>
    </w:p>
    <w:p w14:paraId="2C343F21" w14:textId="77777777" w:rsidR="00E152C9" w:rsidRPr="00D83535" w:rsidRDefault="00E152C9" w:rsidP="00E152C9">
      <w:pPr>
        <w:pStyle w:val="a1"/>
        <w:rPr>
          <w:rtl/>
        </w:rPr>
      </w:pPr>
      <w:r>
        <w:rPr>
          <w:rFonts w:hint="cs"/>
          <w:rtl/>
        </w:rPr>
        <w:t xml:space="preserve">    ادعای وجود قرینه نوعیه مقامیه در بحث احتمال قریبی است به این بیان که هرگاه متکلمی در مقام سخن‌گویی از آینده باشد و اقتضای مقام اطمینان‌بخشی به مخاطب باشد نسبت به تحقق امر کذا در آینده (مانند مقام وعد و وعید)، چون استعمال ادات تسویف ممکن است به وی القای تردید نماید بایست این احتمال را با تأکید بر تحقق جبران نمود. مشکل این ادعا در این است که وجود اقتضا برای تأکید برای اثبات دلالت کلام بر تأکید کافی نیست.</w:t>
      </w:r>
    </w:p>
    <w:p w14:paraId="07EAC79F" w14:textId="77777777" w:rsidR="004C7123" w:rsidRPr="004C7123" w:rsidRDefault="004C7123" w:rsidP="00E152C9">
      <w:pPr>
        <w:pStyle w:val="a1"/>
        <w:rPr>
          <w:rtl/>
        </w:rPr>
      </w:pPr>
    </w:p>
    <w:sectPr w:rsidR="004C7123" w:rsidRPr="004C7123" w:rsidSect="00627BD7">
      <w:headerReference w:type="default" r:id="rId11"/>
      <w:footerReference w:type="default" r:id="rId12"/>
      <w:footnotePr>
        <w:numRestart w:val="eachPage"/>
      </w:footnotePr>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494B4D" w14:textId="77777777" w:rsidR="00757782" w:rsidRDefault="00757782" w:rsidP="00982C20">
      <w:pPr>
        <w:spacing w:after="0" w:line="240" w:lineRule="auto"/>
      </w:pPr>
      <w:r>
        <w:separator/>
      </w:r>
    </w:p>
  </w:endnote>
  <w:endnote w:type="continuationSeparator" w:id="0">
    <w:p w14:paraId="6904357F" w14:textId="77777777" w:rsidR="00757782" w:rsidRDefault="00757782"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 w:name="B Titr">
    <w:altName w:val="Courier New"/>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علائم مذهبي">
    <w:panose1 w:val="00000000000000000000"/>
    <w:charset w:val="02"/>
    <w:family w:val="auto"/>
    <w:pitch w:val="variable"/>
    <w:sig w:usb0="00000000" w:usb1="10000000" w:usb2="00000000" w:usb3="00000000" w:csb0="80000000" w:csb1="00000000"/>
  </w:font>
  <w:font w:name="IRANSans">
    <w:altName w:val="Neirizi"/>
    <w:panose1 w:val="02040503050201020203"/>
    <w:charset w:val="00"/>
    <w:family w:val="roman"/>
    <w:pitch w:val="variable"/>
    <w:sig w:usb0="80002063" w:usb1="80002040" w:usb2="00000008" w:usb3="00000000" w:csb0="00000041" w:csb1="00000000"/>
  </w:font>
  <w:font w:name="B Zar">
    <w:panose1 w:val="00000400000000000000"/>
    <w:charset w:val="B2"/>
    <w:family w:val="auto"/>
    <w:pitch w:val="variable"/>
    <w:sig w:usb0="00002001" w:usb1="80000000" w:usb2="00000008" w:usb3="00000000" w:csb0="00000040" w:csb1="00000000"/>
  </w:font>
  <w:font w:name="IRHoma">
    <w:panose1 w:val="02000503000000020002"/>
    <w:charset w:val="00"/>
    <w:family w:val="auto"/>
    <w:pitch w:val="variable"/>
    <w:sig w:usb0="00002003" w:usb1="00000000" w:usb2="00000000" w:usb3="00000000" w:csb0="00000041" w:csb1="00000000"/>
  </w:font>
  <w:font w:name="B Mitra">
    <w:panose1 w:val="00000400000000000000"/>
    <w:charset w:val="B2"/>
    <w:family w:val="auto"/>
    <w:pitch w:val="variable"/>
    <w:sig w:usb0="00002001" w:usb1="80000000" w:usb2="00000008" w:usb3="00000000" w:csb0="00000040" w:csb1="00000000"/>
  </w:font>
  <w:font w:name="Nabi">
    <w:panose1 w:val="02000500000000020002"/>
    <w:charset w:val="00"/>
    <w:family w:val="auto"/>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ABAD5" w14:textId="77777777" w:rsidR="004366DF" w:rsidRDefault="004366DF">
    <w:pPr>
      <w:pStyle w:val="Footer"/>
    </w:pPr>
    <w:r>
      <w:rPr>
        <w:rFonts w:ascii="IRBadr" w:eastAsia="Arial Unicode MS" w:hAnsi="IRBadr" w:cs="IRBadr" w:hint="cs"/>
        <w:noProof/>
        <w:color w:val="000000"/>
        <w:sz w:val="36"/>
        <w:szCs w:val="36"/>
        <w:rtl/>
      </w:rPr>
      <mc:AlternateContent>
        <mc:Choice Requires="wps">
          <w:drawing>
            <wp:anchor distT="0" distB="0" distL="114300" distR="114300" simplePos="0" relativeHeight="251660288" behindDoc="0" locked="0" layoutInCell="1" allowOverlap="1" wp14:anchorId="6503EBF8" wp14:editId="62808540">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D32FD9" w14:textId="77777777" w:rsidR="004366DF" w:rsidRDefault="004366DF"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14:paraId="47DF70EC" w14:textId="77777777" w:rsidR="004366DF" w:rsidRPr="004405B1" w:rsidRDefault="004366DF"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14:paraId="61FBE673" w14:textId="77777777" w:rsidR="004366DF" w:rsidRDefault="004366DF"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44FED6BA">
            <v:shapetype id="_x0000_t202" coordsize="21600,21600" o:spt="202" path="m,l,21600r21600,l21600,xe">
              <v:stroke joinstyle="miter"/>
              <v:path gradientshapeok="t" o:connecttype="rect"/>
            </v:shapetype>
            <v:shape id="Text Box 8" style="position:absolute;left:0;text-align:left;margin-left:112.35pt;margin-top:-56.8pt;width:259.45pt;height:5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v:textbox>
                <w:txbxContent>
                  <w:p w:rsidR="004366DF" w:rsidP="00575A7B" w:rsidRDefault="004366DF" w14:paraId="38F7BFE3" w14:textId="77777777">
                    <w:pPr>
                      <w:spacing w:after="0" w:line="240" w:lineRule="auto"/>
                      <w:jc w:val="center"/>
                      <w:rPr>
                        <w:rFonts w:ascii="IRBadr" w:hAnsi="IRBadr" w:eastAsia="Arial Unicode MS" w:cs="IRBadr"/>
                        <w:color w:val="000000"/>
                        <w:sz w:val="36"/>
                        <w:szCs w:val="36"/>
                        <w:rtl/>
                      </w:rPr>
                    </w:pPr>
                    <w:r w:rsidRPr="0030457B">
                      <w:rPr>
                        <w:rFonts w:hint="cs" w:ascii="IRBadr" w:hAnsi="IRBadr" w:eastAsia="Arial Unicode MS" w:cs="IRBadr"/>
                        <w:b/>
                        <w:bCs/>
                        <w:color w:val="000000"/>
                        <w:sz w:val="36"/>
                        <w:szCs w:val="36"/>
                        <w:rtl/>
                      </w:rPr>
                      <w:t>پایگاه تزکیه‌ای، علمی، بصیرتی و مهارتی</w:t>
                    </w:r>
                    <w:r>
                      <w:rPr>
                        <w:rFonts w:hint="cs" w:ascii="IRBadr" w:hAnsi="IRBadr" w:eastAsia="Arial Unicode MS" w:cs="IRBadr"/>
                        <w:color w:val="000000"/>
                        <w:sz w:val="36"/>
                        <w:szCs w:val="36"/>
                        <w:rtl/>
                      </w:rPr>
                      <w:t xml:space="preserve"> </w:t>
                    </w:r>
                    <w:r w:rsidRPr="00B11796">
                      <w:rPr>
                        <w:rFonts w:hint="cs" w:ascii="IRBadr" w:hAnsi="IRBadr" w:eastAsia="Arial Unicode MS" w:cs="IRBadr"/>
                        <w:b/>
                        <w:bCs/>
                        <w:color w:val="000099"/>
                        <w:sz w:val="36"/>
                        <w:szCs w:val="36"/>
                        <w:rtl/>
                      </w:rPr>
                      <w:t>نُمو</w:t>
                    </w:r>
                  </w:p>
                  <w:p w:rsidRPr="004405B1" w:rsidR="004366DF" w:rsidP="00575A7B" w:rsidRDefault="004366DF" w14:paraId="0A557348" w14:textId="77777777">
                    <w:pPr>
                      <w:spacing w:after="0" w:line="240" w:lineRule="auto"/>
                      <w:jc w:val="center"/>
                      <w:rPr>
                        <w:rFonts w:ascii="IRBadr" w:hAnsi="IRBadr" w:eastAsia="Arial Unicode MS" w:cs="IRBadr"/>
                        <w:color w:val="000000"/>
                        <w:sz w:val="36"/>
                        <w:szCs w:val="36"/>
                      </w:rPr>
                    </w:pPr>
                    <w:r>
                      <w:rPr>
                        <w:rFonts w:ascii="IRBadr" w:hAnsi="IRBadr" w:eastAsia="Arial Unicode MS" w:cs="IRBadr"/>
                        <w:color w:val="000000"/>
                        <w:sz w:val="36"/>
                        <w:szCs w:val="36"/>
                      </w:rPr>
                      <w:t>nomov.ir</w:t>
                    </w:r>
                  </w:p>
                  <w:p w:rsidR="004366DF" w:rsidP="00575A7B" w:rsidRDefault="004366DF" w14:paraId="672A6659" w14:textId="77777777">
                    <w:pPr>
                      <w:jc w:val="center"/>
                    </w:pP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4693A" w14:textId="77777777"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064235" w14:textId="77777777" w:rsidR="00757782" w:rsidRDefault="00757782" w:rsidP="00982C20">
      <w:pPr>
        <w:spacing w:after="0" w:line="240" w:lineRule="auto"/>
      </w:pPr>
      <w:r>
        <w:separator/>
      </w:r>
    </w:p>
  </w:footnote>
  <w:footnote w:type="continuationSeparator" w:id="0">
    <w:p w14:paraId="1B13D609" w14:textId="77777777" w:rsidR="00757782" w:rsidRDefault="00757782" w:rsidP="00982C20">
      <w:pPr>
        <w:spacing w:after="0" w:line="240" w:lineRule="auto"/>
      </w:pPr>
      <w:r>
        <w:continuationSeparator/>
      </w:r>
    </w:p>
  </w:footnote>
  <w:footnote w:id="1">
    <w:p w14:paraId="6B669367" w14:textId="4032A693" w:rsidR="00E152C9" w:rsidRPr="00625466" w:rsidRDefault="00E152C9" w:rsidP="00E152C9">
      <w:pPr>
        <w:pStyle w:val="a0"/>
        <w:jc w:val="both"/>
        <w:rPr>
          <w:rtl/>
        </w:rPr>
      </w:pPr>
      <w:r w:rsidRPr="00625466">
        <w:rPr>
          <w:rStyle w:val="FootnoteReference"/>
          <w:vertAlign w:val="baseline"/>
        </w:rPr>
        <w:footnoteRef/>
      </w:r>
      <w:r w:rsidRPr="00625466">
        <w:rPr>
          <w:rtl/>
        </w:rPr>
        <w:t xml:space="preserve"> </w:t>
      </w:r>
      <w:r w:rsidR="00C9370A">
        <w:rPr>
          <w:rFonts w:hint="cs"/>
          <w:rtl/>
        </w:rPr>
        <w:t xml:space="preserve">- </w:t>
      </w:r>
      <w:r>
        <w:rPr>
          <w:rFonts w:hint="cs"/>
          <w:rtl/>
        </w:rPr>
        <w:t xml:space="preserve"> </w:t>
      </w:r>
      <w:r w:rsidRPr="00625466">
        <w:rPr>
          <w:rFonts w:hint="cs"/>
          <w:rtl/>
        </w:rPr>
        <w:t>ظاهر</w:t>
      </w:r>
      <w:r w:rsidRPr="00625466">
        <w:rPr>
          <w:rtl/>
        </w:rPr>
        <w:t xml:space="preserve"> </w:t>
      </w:r>
      <w:r w:rsidRPr="00625466">
        <w:rPr>
          <w:rFonts w:hint="cs"/>
          <w:rtl/>
        </w:rPr>
        <w:t>تعبیر</w:t>
      </w:r>
      <w:r w:rsidRPr="00625466">
        <w:rPr>
          <w:rtl/>
        </w:rPr>
        <w:t xml:space="preserve"> «</w:t>
      </w:r>
      <w:r w:rsidRPr="00625466">
        <w:rPr>
          <w:rFonts w:hint="cs"/>
          <w:rtl/>
        </w:rPr>
        <w:t>ادخال</w:t>
      </w:r>
      <w:r w:rsidRPr="00625466">
        <w:rPr>
          <w:rtl/>
        </w:rPr>
        <w:t xml:space="preserve"> </w:t>
      </w:r>
      <w:r w:rsidRPr="00625466">
        <w:rPr>
          <w:rFonts w:hint="cs"/>
          <w:rtl/>
        </w:rPr>
        <w:t>هذا</w:t>
      </w:r>
      <w:r w:rsidRPr="00625466">
        <w:rPr>
          <w:rFonts w:hint="eastAsia"/>
          <w:rtl/>
        </w:rPr>
        <w:t>»</w:t>
      </w:r>
      <w:r w:rsidRPr="00625466">
        <w:rPr>
          <w:rtl/>
        </w:rPr>
        <w:t xml:space="preserve"> </w:t>
      </w:r>
      <w:r w:rsidRPr="00625466">
        <w:rPr>
          <w:rFonts w:hint="cs"/>
          <w:rtl/>
        </w:rPr>
        <w:t>نشان</w:t>
      </w:r>
      <w:r w:rsidRPr="00625466">
        <w:rPr>
          <w:rtl/>
        </w:rPr>
        <w:t xml:space="preserve"> </w:t>
      </w:r>
      <w:r w:rsidRPr="00625466">
        <w:rPr>
          <w:rFonts w:hint="cs"/>
          <w:rtl/>
        </w:rPr>
        <w:t>می</w:t>
      </w:r>
      <w:r w:rsidRPr="00625466">
        <w:rPr>
          <w:rtl/>
        </w:rPr>
        <w:t xml:space="preserve"> </w:t>
      </w:r>
      <w:r w:rsidRPr="00625466">
        <w:rPr>
          <w:rFonts w:hint="cs"/>
          <w:rtl/>
        </w:rPr>
        <w:t>دهد</w:t>
      </w:r>
      <w:r w:rsidRPr="00625466">
        <w:rPr>
          <w:rtl/>
        </w:rPr>
        <w:t xml:space="preserve"> </w:t>
      </w:r>
      <w:r w:rsidRPr="00625466">
        <w:rPr>
          <w:rFonts w:hint="cs"/>
          <w:rtl/>
        </w:rPr>
        <w:t>که</w:t>
      </w:r>
      <w:r w:rsidRPr="00625466">
        <w:rPr>
          <w:rtl/>
        </w:rPr>
        <w:t xml:space="preserve"> </w:t>
      </w:r>
      <w:r w:rsidRPr="00625466">
        <w:rPr>
          <w:rFonts w:hint="cs"/>
          <w:rtl/>
        </w:rPr>
        <w:t>مصنف</w:t>
      </w:r>
      <w:r w:rsidRPr="00625466">
        <w:rPr>
          <w:rtl/>
        </w:rPr>
        <w:t xml:space="preserve"> </w:t>
      </w:r>
      <w:r w:rsidRPr="00625466">
        <w:rPr>
          <w:rFonts w:hint="cs"/>
          <w:rtl/>
        </w:rPr>
        <w:t>تأکید</w:t>
      </w:r>
      <w:r w:rsidRPr="00625466">
        <w:rPr>
          <w:rtl/>
        </w:rPr>
        <w:t xml:space="preserve"> </w:t>
      </w:r>
      <w:r w:rsidRPr="00625466">
        <w:rPr>
          <w:rFonts w:hint="cs"/>
          <w:rtl/>
        </w:rPr>
        <w:t>را</w:t>
      </w:r>
      <w:r w:rsidRPr="00625466">
        <w:rPr>
          <w:rtl/>
        </w:rPr>
        <w:t xml:space="preserve"> </w:t>
      </w:r>
      <w:r w:rsidRPr="00625466">
        <w:rPr>
          <w:rFonts w:hint="cs"/>
          <w:rtl/>
        </w:rPr>
        <w:t>یکی</w:t>
      </w:r>
      <w:r w:rsidRPr="00625466">
        <w:rPr>
          <w:rtl/>
        </w:rPr>
        <w:t xml:space="preserve"> </w:t>
      </w:r>
      <w:r w:rsidRPr="00625466">
        <w:rPr>
          <w:rFonts w:hint="cs"/>
          <w:rtl/>
        </w:rPr>
        <w:t>از</w:t>
      </w:r>
      <w:r w:rsidRPr="00625466">
        <w:rPr>
          <w:rtl/>
        </w:rPr>
        <w:t xml:space="preserve"> </w:t>
      </w:r>
      <w:r w:rsidRPr="00625466">
        <w:rPr>
          <w:rFonts w:hint="cs"/>
          <w:rtl/>
        </w:rPr>
        <w:t>معانی</w:t>
      </w:r>
      <w:r w:rsidRPr="00625466">
        <w:rPr>
          <w:rtl/>
        </w:rPr>
        <w:t xml:space="preserve"> </w:t>
      </w:r>
      <w:r w:rsidRPr="00625466">
        <w:rPr>
          <w:rFonts w:hint="cs"/>
          <w:rtl/>
        </w:rPr>
        <w:t>سین</w:t>
      </w:r>
      <w:r w:rsidRPr="00625466">
        <w:rPr>
          <w:rtl/>
        </w:rPr>
        <w:t xml:space="preserve"> </w:t>
      </w:r>
      <w:r w:rsidRPr="00625466">
        <w:rPr>
          <w:rFonts w:hint="cs"/>
          <w:rtl/>
        </w:rPr>
        <w:t>نمی</w:t>
      </w:r>
      <w:r w:rsidRPr="00625466">
        <w:rPr>
          <w:rtl/>
        </w:rPr>
        <w:t xml:space="preserve"> </w:t>
      </w:r>
      <w:r w:rsidRPr="00625466">
        <w:rPr>
          <w:rFonts w:hint="cs"/>
          <w:rtl/>
        </w:rPr>
        <w:t>داند</w:t>
      </w:r>
      <w:r w:rsidRPr="00625466">
        <w:rPr>
          <w:rtl/>
        </w:rPr>
        <w:t xml:space="preserve"> </w:t>
      </w:r>
      <w:r w:rsidRPr="00625466">
        <w:rPr>
          <w:rFonts w:hint="cs"/>
          <w:rtl/>
        </w:rPr>
        <w:t>و</w:t>
      </w:r>
      <w:r w:rsidRPr="00625466">
        <w:rPr>
          <w:rtl/>
        </w:rPr>
        <w:t xml:space="preserve"> </w:t>
      </w:r>
      <w:r w:rsidRPr="00625466">
        <w:rPr>
          <w:rFonts w:hint="cs"/>
          <w:rtl/>
        </w:rPr>
        <w:t>معتقد</w:t>
      </w:r>
      <w:r w:rsidRPr="00625466">
        <w:rPr>
          <w:rtl/>
        </w:rPr>
        <w:t xml:space="preserve"> </w:t>
      </w:r>
      <w:r w:rsidRPr="00625466">
        <w:rPr>
          <w:rFonts w:hint="cs"/>
          <w:rtl/>
        </w:rPr>
        <w:t>است</w:t>
      </w:r>
      <w:r w:rsidRPr="00625466">
        <w:rPr>
          <w:rtl/>
        </w:rPr>
        <w:t xml:space="preserve"> </w:t>
      </w:r>
      <w:r w:rsidRPr="00625466">
        <w:rPr>
          <w:rFonts w:hint="cs"/>
          <w:rtl/>
        </w:rPr>
        <w:t>عامل</w:t>
      </w:r>
      <w:r w:rsidRPr="00625466">
        <w:rPr>
          <w:rtl/>
        </w:rPr>
        <w:t xml:space="preserve"> </w:t>
      </w:r>
      <w:r w:rsidRPr="00625466">
        <w:rPr>
          <w:rFonts w:hint="cs"/>
          <w:rtl/>
        </w:rPr>
        <w:t>این</w:t>
      </w:r>
      <w:r w:rsidRPr="00625466">
        <w:rPr>
          <w:rtl/>
        </w:rPr>
        <w:t xml:space="preserve"> </w:t>
      </w:r>
      <w:r w:rsidRPr="00625466">
        <w:rPr>
          <w:rFonts w:hint="cs"/>
          <w:rtl/>
        </w:rPr>
        <w:t>دلالت</w:t>
      </w:r>
      <w:r w:rsidRPr="00625466">
        <w:rPr>
          <w:rtl/>
        </w:rPr>
        <w:t xml:space="preserve"> </w:t>
      </w:r>
      <w:r w:rsidRPr="00625466">
        <w:rPr>
          <w:rFonts w:hint="cs"/>
          <w:rtl/>
        </w:rPr>
        <w:t>وجود</w:t>
      </w:r>
      <w:r w:rsidRPr="00625466">
        <w:rPr>
          <w:rtl/>
        </w:rPr>
        <w:t xml:space="preserve"> </w:t>
      </w:r>
      <w:r w:rsidRPr="00625466">
        <w:rPr>
          <w:rFonts w:hint="cs"/>
          <w:rtl/>
        </w:rPr>
        <w:t>قرینه</w:t>
      </w:r>
      <w:r w:rsidRPr="00625466">
        <w:rPr>
          <w:rtl/>
        </w:rPr>
        <w:t xml:space="preserve"> </w:t>
      </w:r>
      <w:r w:rsidRPr="00625466">
        <w:rPr>
          <w:rFonts w:hint="cs"/>
          <w:rtl/>
        </w:rPr>
        <w:t>نوعی</w:t>
      </w:r>
      <w:r w:rsidRPr="00625466">
        <w:rPr>
          <w:rtl/>
        </w:rPr>
        <w:t xml:space="preserve"> </w:t>
      </w:r>
      <w:r w:rsidRPr="00625466">
        <w:rPr>
          <w:rFonts w:hint="cs"/>
          <w:rtl/>
        </w:rPr>
        <w:t>است</w:t>
      </w:r>
      <w:r w:rsidRPr="00625466">
        <w:rPr>
          <w:rtl/>
        </w:rPr>
        <w:t>.</w:t>
      </w:r>
    </w:p>
  </w:footnote>
  <w:footnote w:id="2">
    <w:p w14:paraId="5931BC05" w14:textId="722D3B9A" w:rsidR="00E152C9" w:rsidRDefault="00E152C9" w:rsidP="00E152C9">
      <w:pPr>
        <w:pStyle w:val="a0"/>
        <w:jc w:val="both"/>
      </w:pPr>
      <w:r w:rsidRPr="00625466">
        <w:rPr>
          <w:rStyle w:val="FootnoteReference"/>
          <w:vertAlign w:val="baseline"/>
        </w:rPr>
        <w:footnoteRef/>
      </w:r>
      <w:r w:rsidRPr="00625466">
        <w:rPr>
          <w:rtl/>
        </w:rPr>
        <w:t xml:space="preserve"> </w:t>
      </w:r>
      <w:r w:rsidR="00C9370A">
        <w:rPr>
          <w:rFonts w:hint="cs"/>
          <w:rtl/>
        </w:rPr>
        <w:t>-</w:t>
      </w:r>
      <w:r w:rsidRPr="00625466">
        <w:rPr>
          <w:rtl/>
        </w:rPr>
        <w:t xml:space="preserve"> فخر رازى، محمد بن عمر، التفسير الكبير (مفاتيح الغيب)، 32جلد، دار إحياء التراث العربي - لبنان - بيروت، چاپ: 3، 1420 ه.ق.</w:t>
      </w:r>
    </w:p>
  </w:footnote>
  <w:footnote w:id="3">
    <w:p w14:paraId="6406F158" w14:textId="77777777" w:rsidR="00E152C9" w:rsidRPr="005223AB" w:rsidRDefault="00E152C9" w:rsidP="00E152C9">
      <w:pPr>
        <w:pStyle w:val="a0"/>
        <w:jc w:val="both"/>
      </w:pPr>
      <w:r>
        <w:t xml:space="preserve"> </w:t>
      </w:r>
      <w:r w:rsidRPr="00DA36E6">
        <w:footnoteRef/>
      </w:r>
      <w:r w:rsidRPr="00DA36E6">
        <w:rPr>
          <w:rtl/>
        </w:rPr>
        <w:t xml:space="preserve"> </w:t>
      </w:r>
      <w:r w:rsidRPr="00DA36E6">
        <w:rPr>
          <w:rFonts w:hint="cs"/>
          <w:rtl/>
        </w:rPr>
        <w:t xml:space="preserve">اقتضای ظاهر تشبیه دلالت بالوضع است زیرا </w:t>
      </w:r>
      <w:r>
        <w:rPr>
          <w:rFonts w:hint="cs"/>
          <w:rtl/>
        </w:rPr>
        <w:t xml:space="preserve">دلالت </w:t>
      </w:r>
      <w:r w:rsidRPr="00DA36E6">
        <w:rPr>
          <w:rFonts w:hint="cs"/>
          <w:rtl/>
        </w:rPr>
        <w:t xml:space="preserve">«لن» </w:t>
      </w:r>
      <w:r>
        <w:rPr>
          <w:rFonts w:hint="cs"/>
          <w:rtl/>
        </w:rPr>
        <w:t xml:space="preserve">بر تأکید نفی </w:t>
      </w:r>
      <w:r w:rsidRPr="00DA36E6">
        <w:rPr>
          <w:rFonts w:hint="cs"/>
          <w:rtl/>
        </w:rPr>
        <w:t xml:space="preserve"> </w:t>
      </w:r>
      <w:r>
        <w:rPr>
          <w:rFonts w:hint="cs"/>
          <w:rtl/>
        </w:rPr>
        <w:t>- عند قائلیه- با</w:t>
      </w:r>
      <w:r w:rsidRPr="00DA36E6">
        <w:rPr>
          <w:rFonts w:hint="cs"/>
          <w:rtl/>
        </w:rPr>
        <w:t xml:space="preserve"> وضع است.</w:t>
      </w:r>
      <w:r w:rsidRPr="004A62EA">
        <w:rPr>
          <w:rFonts w:hint="cs"/>
          <w:rtl/>
        </w:rPr>
        <w:t xml:space="preserve"> (مغنی اللبیب/الباب الاول</w:t>
      </w:r>
      <w:r>
        <w:rPr>
          <w:rFonts w:hint="cs"/>
          <w:rtl/>
        </w:rPr>
        <w:t>/</w:t>
      </w:r>
      <w:r w:rsidRPr="004A62EA">
        <w:rPr>
          <w:rFonts w:hint="cs"/>
          <w:rtl/>
        </w:rPr>
        <w:t>حرف اللام/«لن»)</w:t>
      </w:r>
    </w:p>
  </w:footnote>
  <w:footnote w:id="4">
    <w:p w14:paraId="79659B86" w14:textId="77777777" w:rsidR="00E152C9" w:rsidRPr="005223AB" w:rsidRDefault="00E152C9" w:rsidP="00E152C9">
      <w:pPr>
        <w:pStyle w:val="a0"/>
        <w:jc w:val="both"/>
        <w:rPr>
          <w:rtl/>
        </w:rPr>
      </w:pPr>
      <w:r w:rsidRPr="005223AB">
        <w:rPr>
          <w:rStyle w:val="FootnoteReference"/>
          <w:vertAlign w:val="baseline"/>
        </w:rPr>
        <w:footnoteRef/>
      </w:r>
      <w:r w:rsidRPr="005223AB">
        <w:rPr>
          <w:rtl/>
        </w:rPr>
        <w:t xml:space="preserve"> رضا، محمد رشيد، تفسير القرآن الحكيم الشهير بتفسير المنار، 12جلد، دار المعرفة - لبنان - بيروت، چاپ: 1، 1414 ه.ق.</w:t>
      </w:r>
    </w:p>
  </w:footnote>
  <w:footnote w:id="5">
    <w:p w14:paraId="4A0C6CB9" w14:textId="77777777" w:rsidR="00E152C9" w:rsidRPr="005223AB" w:rsidRDefault="00E152C9" w:rsidP="00E152C9">
      <w:pPr>
        <w:pStyle w:val="a0"/>
        <w:jc w:val="both"/>
      </w:pPr>
      <w:r w:rsidRPr="005223AB">
        <w:rPr>
          <w:rStyle w:val="FootnoteReference"/>
          <w:vertAlign w:val="baseline"/>
        </w:rPr>
        <w:footnoteRef/>
      </w:r>
      <w:r w:rsidRPr="005223AB">
        <w:rPr>
          <w:rtl/>
        </w:rPr>
        <w:t xml:space="preserve">  </w:t>
      </w:r>
      <w:r w:rsidRPr="005223AB">
        <w:rPr>
          <w:rFonts w:hint="cs"/>
          <w:rtl/>
        </w:rPr>
        <w:t>با دقت</w:t>
      </w:r>
      <w:r w:rsidRPr="005223AB">
        <w:rPr>
          <w:rtl/>
        </w:rPr>
        <w:t xml:space="preserve"> </w:t>
      </w:r>
      <w:r w:rsidRPr="005223AB">
        <w:rPr>
          <w:rFonts w:hint="cs"/>
          <w:rtl/>
        </w:rPr>
        <w:t>مشخص</w:t>
      </w:r>
      <w:r w:rsidRPr="005223AB">
        <w:rPr>
          <w:rtl/>
        </w:rPr>
        <w:t xml:space="preserve"> </w:t>
      </w:r>
      <w:r w:rsidRPr="005223AB">
        <w:rPr>
          <w:rFonts w:hint="cs"/>
          <w:rtl/>
        </w:rPr>
        <w:t>می‌شود</w:t>
      </w:r>
      <w:r w:rsidRPr="005223AB">
        <w:rPr>
          <w:rtl/>
        </w:rPr>
        <w:t xml:space="preserve"> </w:t>
      </w:r>
      <w:r w:rsidRPr="005223AB">
        <w:rPr>
          <w:rFonts w:hint="cs"/>
          <w:rtl/>
        </w:rPr>
        <w:t>که</w:t>
      </w:r>
      <w:r w:rsidRPr="005223AB">
        <w:rPr>
          <w:rtl/>
        </w:rPr>
        <w:t xml:space="preserve"> </w:t>
      </w:r>
      <w:r w:rsidRPr="005223AB">
        <w:rPr>
          <w:rFonts w:hint="cs"/>
          <w:rtl/>
        </w:rPr>
        <w:t>مراد</w:t>
      </w:r>
      <w:r w:rsidRPr="005223AB">
        <w:rPr>
          <w:rtl/>
        </w:rPr>
        <w:t xml:space="preserve">  </w:t>
      </w:r>
      <w:r w:rsidRPr="005223AB">
        <w:rPr>
          <w:rFonts w:hint="cs"/>
          <w:rtl/>
        </w:rPr>
        <w:t>از</w:t>
      </w:r>
      <w:r w:rsidRPr="005223AB">
        <w:rPr>
          <w:rtl/>
        </w:rPr>
        <w:t xml:space="preserve"> </w:t>
      </w:r>
      <w:r w:rsidRPr="005223AB">
        <w:rPr>
          <w:rFonts w:hint="cs"/>
          <w:rtl/>
        </w:rPr>
        <w:t>ذکر</w:t>
      </w:r>
      <w:r w:rsidRPr="005223AB">
        <w:rPr>
          <w:rtl/>
        </w:rPr>
        <w:t xml:space="preserve"> </w:t>
      </w:r>
      <w:r w:rsidRPr="005223AB">
        <w:rPr>
          <w:rFonts w:hint="cs"/>
          <w:rtl/>
        </w:rPr>
        <w:t>در</w:t>
      </w:r>
      <w:r w:rsidRPr="005223AB">
        <w:rPr>
          <w:rtl/>
        </w:rPr>
        <w:t xml:space="preserve"> </w:t>
      </w:r>
      <w:r w:rsidRPr="005223AB">
        <w:rPr>
          <w:rFonts w:hint="cs"/>
          <w:rtl/>
        </w:rPr>
        <w:t>مکان</w:t>
      </w:r>
      <w:r w:rsidRPr="005223AB">
        <w:rPr>
          <w:rtl/>
        </w:rPr>
        <w:t xml:space="preserve"> </w:t>
      </w:r>
      <w:r w:rsidRPr="005223AB">
        <w:rPr>
          <w:rFonts w:hint="cs"/>
          <w:rtl/>
        </w:rPr>
        <w:t>قرآن</w:t>
      </w:r>
      <w:r w:rsidRPr="005223AB">
        <w:rPr>
          <w:rtl/>
        </w:rPr>
        <w:t xml:space="preserve"> </w:t>
      </w:r>
      <w:r w:rsidRPr="005223AB">
        <w:rPr>
          <w:rFonts w:hint="cs"/>
          <w:rtl/>
        </w:rPr>
        <w:t>این</w:t>
      </w:r>
      <w:r w:rsidRPr="005223AB">
        <w:rPr>
          <w:rtl/>
        </w:rPr>
        <w:t xml:space="preserve"> </w:t>
      </w:r>
      <w:r w:rsidRPr="005223AB">
        <w:rPr>
          <w:rFonts w:hint="cs"/>
          <w:rtl/>
        </w:rPr>
        <w:t>نیست</w:t>
      </w:r>
      <w:r w:rsidRPr="005223AB">
        <w:rPr>
          <w:rtl/>
        </w:rPr>
        <w:t xml:space="preserve"> </w:t>
      </w:r>
      <w:r w:rsidRPr="005223AB">
        <w:rPr>
          <w:rFonts w:hint="cs"/>
          <w:rtl/>
        </w:rPr>
        <w:t>که</w:t>
      </w:r>
      <w:r w:rsidRPr="005223AB">
        <w:rPr>
          <w:rtl/>
        </w:rPr>
        <w:t xml:space="preserve"> </w:t>
      </w:r>
      <w:r w:rsidRPr="005223AB">
        <w:rPr>
          <w:rFonts w:hint="cs"/>
          <w:rtl/>
        </w:rPr>
        <w:t>ذکر</w:t>
      </w:r>
      <w:r w:rsidRPr="005223AB">
        <w:rPr>
          <w:rtl/>
        </w:rPr>
        <w:t xml:space="preserve"> </w:t>
      </w:r>
      <w:r w:rsidRPr="005223AB">
        <w:rPr>
          <w:rFonts w:hint="cs"/>
          <w:rtl/>
        </w:rPr>
        <w:t>در</w:t>
      </w:r>
      <w:r w:rsidRPr="005223AB">
        <w:rPr>
          <w:rtl/>
        </w:rPr>
        <w:t xml:space="preserve"> </w:t>
      </w:r>
      <w:r w:rsidRPr="005223AB">
        <w:rPr>
          <w:rFonts w:hint="cs"/>
          <w:rtl/>
        </w:rPr>
        <w:t>قرآن</w:t>
      </w:r>
      <w:r w:rsidRPr="005223AB">
        <w:rPr>
          <w:rtl/>
        </w:rPr>
        <w:t xml:space="preserve"> </w:t>
      </w:r>
      <w:r w:rsidRPr="005223AB">
        <w:rPr>
          <w:rFonts w:hint="cs"/>
          <w:rtl/>
        </w:rPr>
        <w:t>قرینیت</w:t>
      </w:r>
      <w:r w:rsidRPr="005223AB">
        <w:rPr>
          <w:rtl/>
        </w:rPr>
        <w:t xml:space="preserve"> </w:t>
      </w:r>
      <w:r w:rsidRPr="005223AB">
        <w:rPr>
          <w:rFonts w:hint="cs"/>
          <w:rtl/>
        </w:rPr>
        <w:t>داشته</w:t>
      </w:r>
      <w:r w:rsidRPr="005223AB">
        <w:rPr>
          <w:rtl/>
        </w:rPr>
        <w:t xml:space="preserve"> </w:t>
      </w:r>
      <w:r w:rsidRPr="005223AB">
        <w:rPr>
          <w:rFonts w:hint="cs"/>
          <w:rtl/>
        </w:rPr>
        <w:t>باشد</w:t>
      </w:r>
      <w:r w:rsidRPr="005223AB">
        <w:rPr>
          <w:rtl/>
        </w:rPr>
        <w:t xml:space="preserve"> </w:t>
      </w:r>
      <w:r w:rsidRPr="005223AB">
        <w:rPr>
          <w:rFonts w:hint="cs"/>
          <w:rtl/>
        </w:rPr>
        <w:t>بلکه</w:t>
      </w:r>
      <w:r w:rsidRPr="005223AB">
        <w:rPr>
          <w:rtl/>
        </w:rPr>
        <w:t xml:space="preserve"> </w:t>
      </w:r>
      <w:r w:rsidRPr="005223AB">
        <w:rPr>
          <w:rFonts w:hint="cs"/>
          <w:rtl/>
        </w:rPr>
        <w:t>ویژگی</w:t>
      </w:r>
      <w:r w:rsidRPr="005223AB">
        <w:rPr>
          <w:rtl/>
        </w:rPr>
        <w:t xml:space="preserve"> </w:t>
      </w:r>
      <w:r w:rsidRPr="005223AB">
        <w:rPr>
          <w:rFonts w:hint="cs"/>
          <w:rtl/>
        </w:rPr>
        <w:t>معنایی</w:t>
      </w:r>
      <w:r w:rsidRPr="005223AB">
        <w:rPr>
          <w:rtl/>
        </w:rPr>
        <w:t xml:space="preserve"> </w:t>
      </w:r>
      <w:r w:rsidRPr="005223AB">
        <w:rPr>
          <w:rFonts w:hint="cs"/>
          <w:rtl/>
        </w:rPr>
        <w:t>مورد</w:t>
      </w:r>
      <w:r w:rsidRPr="005223AB">
        <w:rPr>
          <w:rtl/>
        </w:rPr>
        <w:t xml:space="preserve"> </w:t>
      </w:r>
      <w:r w:rsidRPr="005223AB">
        <w:rPr>
          <w:rFonts w:hint="cs"/>
          <w:rtl/>
        </w:rPr>
        <w:t>این</w:t>
      </w:r>
      <w:r w:rsidRPr="005223AB">
        <w:rPr>
          <w:rtl/>
        </w:rPr>
        <w:t xml:space="preserve"> </w:t>
      </w:r>
      <w:r w:rsidRPr="005223AB">
        <w:rPr>
          <w:rFonts w:hint="cs"/>
          <w:rtl/>
        </w:rPr>
        <w:t>اقتضا</w:t>
      </w:r>
      <w:r w:rsidRPr="005223AB">
        <w:rPr>
          <w:rtl/>
        </w:rPr>
        <w:t xml:space="preserve"> </w:t>
      </w:r>
      <w:r w:rsidRPr="005223AB">
        <w:rPr>
          <w:rFonts w:hint="cs"/>
          <w:rtl/>
        </w:rPr>
        <w:t>را</w:t>
      </w:r>
      <w:r w:rsidRPr="005223AB">
        <w:rPr>
          <w:rtl/>
        </w:rPr>
        <w:t xml:space="preserve"> </w:t>
      </w:r>
      <w:r w:rsidRPr="005223AB">
        <w:rPr>
          <w:rFonts w:hint="cs"/>
          <w:rtl/>
        </w:rPr>
        <w:t>دارد</w:t>
      </w:r>
      <w:r w:rsidRPr="005223AB">
        <w:rPr>
          <w:rtl/>
        </w:rPr>
        <w:t xml:space="preserve"> </w:t>
      </w:r>
      <w:r w:rsidRPr="005223AB">
        <w:rPr>
          <w:rFonts w:hint="cs"/>
          <w:rtl/>
        </w:rPr>
        <w:t>زیرا</w:t>
      </w:r>
      <w:r w:rsidRPr="005223AB">
        <w:rPr>
          <w:rtl/>
        </w:rPr>
        <w:t xml:space="preserve"> </w:t>
      </w:r>
      <w:r w:rsidRPr="005223AB">
        <w:rPr>
          <w:rFonts w:hint="cs"/>
          <w:rtl/>
        </w:rPr>
        <w:t>استقبال</w:t>
      </w:r>
      <w:r w:rsidRPr="005223AB">
        <w:rPr>
          <w:rtl/>
        </w:rPr>
        <w:t xml:space="preserve"> </w:t>
      </w:r>
      <w:r w:rsidRPr="005223AB">
        <w:rPr>
          <w:rFonts w:hint="cs"/>
          <w:rtl/>
        </w:rPr>
        <w:t>و</w:t>
      </w:r>
      <w:r w:rsidRPr="005223AB">
        <w:rPr>
          <w:rtl/>
        </w:rPr>
        <w:t xml:space="preserve"> </w:t>
      </w:r>
      <w:r>
        <w:rPr>
          <w:rFonts w:hint="cs"/>
          <w:rtl/>
        </w:rPr>
        <w:t>بالتبع تعلیق</w:t>
      </w:r>
      <w:r w:rsidRPr="005223AB">
        <w:rPr>
          <w:rtl/>
        </w:rPr>
        <w:t xml:space="preserve"> </w:t>
      </w:r>
      <w:r w:rsidRPr="005223AB">
        <w:rPr>
          <w:rFonts w:hint="cs"/>
          <w:rtl/>
        </w:rPr>
        <w:t>با</w:t>
      </w:r>
      <w:r w:rsidRPr="005223AB">
        <w:rPr>
          <w:rtl/>
        </w:rPr>
        <w:t xml:space="preserve"> </w:t>
      </w:r>
      <w:r w:rsidRPr="005223AB">
        <w:rPr>
          <w:rFonts w:hint="cs"/>
          <w:rtl/>
        </w:rPr>
        <w:t>حال</w:t>
      </w:r>
      <w:r w:rsidRPr="005223AB">
        <w:rPr>
          <w:rtl/>
        </w:rPr>
        <w:t xml:space="preserve"> </w:t>
      </w:r>
      <w:r w:rsidRPr="005223AB">
        <w:rPr>
          <w:rFonts w:hint="cs"/>
          <w:rtl/>
        </w:rPr>
        <w:t>وعد</w:t>
      </w:r>
      <w:r w:rsidRPr="005223AB">
        <w:rPr>
          <w:rtl/>
        </w:rPr>
        <w:t xml:space="preserve"> </w:t>
      </w:r>
      <w:r w:rsidRPr="005223AB">
        <w:rPr>
          <w:rFonts w:hint="cs"/>
          <w:rtl/>
        </w:rPr>
        <w:t>سازگار</w:t>
      </w:r>
      <w:r w:rsidRPr="005223AB">
        <w:rPr>
          <w:rtl/>
        </w:rPr>
        <w:t xml:space="preserve"> </w:t>
      </w:r>
      <w:r w:rsidRPr="005223AB">
        <w:rPr>
          <w:rFonts w:hint="cs"/>
          <w:rtl/>
        </w:rPr>
        <w:t>نیست</w:t>
      </w:r>
      <w:r w:rsidRPr="005223AB">
        <w:rPr>
          <w:rtl/>
        </w:rPr>
        <w:t xml:space="preserve"> </w:t>
      </w:r>
      <w:r w:rsidRPr="005223AB">
        <w:rPr>
          <w:rFonts w:hint="cs"/>
          <w:rtl/>
        </w:rPr>
        <w:t>و</w:t>
      </w:r>
      <w:r w:rsidRPr="005223AB">
        <w:rPr>
          <w:rtl/>
        </w:rPr>
        <w:t xml:space="preserve"> </w:t>
      </w:r>
      <w:r w:rsidRPr="005223AB">
        <w:rPr>
          <w:rFonts w:hint="cs"/>
          <w:rtl/>
        </w:rPr>
        <w:t>مقتضای</w:t>
      </w:r>
      <w:r w:rsidRPr="005223AB">
        <w:rPr>
          <w:rtl/>
        </w:rPr>
        <w:t xml:space="preserve"> </w:t>
      </w:r>
      <w:r w:rsidRPr="005223AB">
        <w:rPr>
          <w:rFonts w:hint="cs"/>
          <w:rtl/>
        </w:rPr>
        <w:t>حال</w:t>
      </w:r>
      <w:r w:rsidRPr="005223AB">
        <w:rPr>
          <w:rtl/>
        </w:rPr>
        <w:t xml:space="preserve"> </w:t>
      </w:r>
      <w:r w:rsidRPr="005223AB">
        <w:rPr>
          <w:rFonts w:hint="cs"/>
          <w:rtl/>
        </w:rPr>
        <w:t>وعد</w:t>
      </w:r>
      <w:r w:rsidRPr="005223AB">
        <w:rPr>
          <w:rtl/>
        </w:rPr>
        <w:t xml:space="preserve"> </w:t>
      </w:r>
      <w:r w:rsidRPr="005223AB">
        <w:rPr>
          <w:rFonts w:hint="cs"/>
          <w:rtl/>
        </w:rPr>
        <w:t>تأکید</w:t>
      </w:r>
      <w:r w:rsidRPr="005223AB">
        <w:rPr>
          <w:rtl/>
        </w:rPr>
        <w:t xml:space="preserve"> </w:t>
      </w:r>
      <w:r w:rsidRPr="005223AB">
        <w:rPr>
          <w:rFonts w:hint="cs"/>
          <w:rtl/>
        </w:rPr>
        <w:t>است</w:t>
      </w:r>
      <w:r w:rsidRPr="005223AB">
        <w:rPr>
          <w:rtl/>
        </w:rPr>
        <w:t xml:space="preserve"> </w:t>
      </w:r>
      <w:r w:rsidRPr="005223AB">
        <w:rPr>
          <w:rFonts w:hint="cs"/>
          <w:rtl/>
        </w:rPr>
        <w:t>بر</w:t>
      </w:r>
      <w:r w:rsidRPr="005223AB">
        <w:rPr>
          <w:rtl/>
        </w:rPr>
        <w:t xml:space="preserve"> </w:t>
      </w:r>
      <w:r w:rsidRPr="005223AB">
        <w:rPr>
          <w:rFonts w:hint="cs"/>
          <w:rtl/>
        </w:rPr>
        <w:t>حتمیت</w:t>
      </w:r>
      <w:r w:rsidRPr="005223AB">
        <w:rPr>
          <w:rtl/>
        </w:rPr>
        <w:t xml:space="preserve"> </w:t>
      </w:r>
      <w:r w:rsidRPr="005223AB">
        <w:rPr>
          <w:rFonts w:hint="cs"/>
          <w:rtl/>
        </w:rPr>
        <w:t>وقوع</w:t>
      </w:r>
      <w:r w:rsidRPr="005223AB">
        <w:rPr>
          <w:rtl/>
        </w:rPr>
        <w:t>.</w:t>
      </w:r>
    </w:p>
  </w:footnote>
  <w:footnote w:id="6">
    <w:p w14:paraId="59B3D796" w14:textId="77777777" w:rsidR="00E152C9" w:rsidRPr="005223AB" w:rsidRDefault="00E152C9" w:rsidP="00E152C9">
      <w:pPr>
        <w:pStyle w:val="a0"/>
        <w:jc w:val="both"/>
      </w:pPr>
      <w:r w:rsidRPr="005223AB">
        <w:rPr>
          <w:rStyle w:val="FootnoteReference"/>
          <w:vertAlign w:val="baseline"/>
        </w:rPr>
        <w:footnoteRef/>
      </w:r>
      <w:r w:rsidRPr="005223AB">
        <w:rPr>
          <w:rtl/>
        </w:rPr>
        <w:t xml:space="preserve"> </w:t>
      </w:r>
      <w:r>
        <w:rPr>
          <w:rFonts w:hint="cs"/>
          <w:rtl/>
        </w:rPr>
        <w:t xml:space="preserve"> </w:t>
      </w:r>
      <w:r w:rsidRPr="005223AB">
        <w:rPr>
          <w:rFonts w:hint="cs"/>
          <w:rtl/>
        </w:rPr>
        <w:t>ابوزهره،</w:t>
      </w:r>
      <w:r w:rsidRPr="005223AB">
        <w:rPr>
          <w:rtl/>
        </w:rPr>
        <w:t xml:space="preserve"> </w:t>
      </w:r>
      <w:r w:rsidRPr="005223AB">
        <w:rPr>
          <w:rFonts w:hint="cs"/>
          <w:rtl/>
        </w:rPr>
        <w:t>محمد،</w:t>
      </w:r>
      <w:r w:rsidRPr="005223AB">
        <w:rPr>
          <w:rtl/>
        </w:rPr>
        <w:t xml:space="preserve"> </w:t>
      </w:r>
      <w:r w:rsidRPr="005223AB">
        <w:rPr>
          <w:rFonts w:hint="cs"/>
          <w:rtl/>
        </w:rPr>
        <w:t>زهرة</w:t>
      </w:r>
      <w:r w:rsidRPr="005223AB">
        <w:rPr>
          <w:rtl/>
        </w:rPr>
        <w:t xml:space="preserve"> </w:t>
      </w:r>
      <w:r w:rsidRPr="005223AB">
        <w:rPr>
          <w:rFonts w:hint="cs"/>
          <w:rtl/>
        </w:rPr>
        <w:t>التفاسير،</w:t>
      </w:r>
      <w:r w:rsidRPr="005223AB">
        <w:rPr>
          <w:rtl/>
        </w:rPr>
        <w:t xml:space="preserve"> 10</w:t>
      </w:r>
      <w:r w:rsidRPr="005223AB">
        <w:rPr>
          <w:rFonts w:hint="cs"/>
          <w:rtl/>
        </w:rPr>
        <w:t>جلد،</w:t>
      </w:r>
      <w:r w:rsidRPr="005223AB">
        <w:rPr>
          <w:rtl/>
        </w:rPr>
        <w:t xml:space="preserve"> </w:t>
      </w:r>
      <w:r w:rsidRPr="005223AB">
        <w:rPr>
          <w:rFonts w:hint="cs"/>
          <w:rtl/>
        </w:rPr>
        <w:t>دار</w:t>
      </w:r>
      <w:r w:rsidRPr="005223AB">
        <w:rPr>
          <w:rtl/>
        </w:rPr>
        <w:t xml:space="preserve"> </w:t>
      </w:r>
      <w:r w:rsidRPr="005223AB">
        <w:rPr>
          <w:rFonts w:hint="cs"/>
          <w:rtl/>
        </w:rPr>
        <w:t>الفكر</w:t>
      </w:r>
      <w:r w:rsidRPr="005223AB">
        <w:rPr>
          <w:rtl/>
        </w:rPr>
        <w:t xml:space="preserve"> - </w:t>
      </w:r>
      <w:r w:rsidRPr="005223AB">
        <w:rPr>
          <w:rFonts w:hint="cs"/>
          <w:rtl/>
        </w:rPr>
        <w:t>لبنان</w:t>
      </w:r>
      <w:r w:rsidRPr="005223AB">
        <w:rPr>
          <w:rtl/>
        </w:rPr>
        <w:t xml:space="preserve"> - </w:t>
      </w:r>
      <w:r w:rsidRPr="005223AB">
        <w:rPr>
          <w:rFonts w:hint="cs"/>
          <w:rtl/>
        </w:rPr>
        <w:t>بيروت،</w:t>
      </w:r>
      <w:r w:rsidRPr="005223AB">
        <w:rPr>
          <w:rtl/>
        </w:rPr>
        <w:t xml:space="preserve"> </w:t>
      </w:r>
      <w:r w:rsidRPr="005223AB">
        <w:rPr>
          <w:rFonts w:hint="cs"/>
          <w:rtl/>
        </w:rPr>
        <w:t>چاپ</w:t>
      </w:r>
      <w:r w:rsidRPr="005223AB">
        <w:rPr>
          <w:rtl/>
        </w:rPr>
        <w:t>: 1.</w:t>
      </w:r>
    </w:p>
  </w:footnote>
  <w:footnote w:id="7">
    <w:p w14:paraId="63628249" w14:textId="77777777" w:rsidR="00E152C9" w:rsidRDefault="00E152C9" w:rsidP="00E152C9">
      <w:pPr>
        <w:pStyle w:val="a0"/>
        <w:jc w:val="both"/>
        <w:rPr>
          <w:rtl/>
        </w:rPr>
      </w:pPr>
      <w:r w:rsidRPr="005223AB">
        <w:rPr>
          <w:rStyle w:val="FootnoteReference"/>
          <w:vertAlign w:val="baseline"/>
        </w:rPr>
        <w:footnoteRef/>
      </w:r>
      <w:r>
        <w:rPr>
          <w:rFonts w:hint="cs"/>
          <w:rtl/>
        </w:rPr>
        <w:t xml:space="preserve"> </w:t>
      </w:r>
      <w:r w:rsidRPr="005223AB">
        <w:rPr>
          <w:rtl/>
        </w:rPr>
        <w:t xml:space="preserve"> </w:t>
      </w:r>
      <w:r w:rsidRPr="005223AB">
        <w:rPr>
          <w:rFonts w:hint="cs"/>
          <w:rtl/>
        </w:rPr>
        <w:t>صریح است در اینکه منشأ دلالت وضع نیست و قرینه مقام است.</w:t>
      </w:r>
    </w:p>
  </w:footnote>
  <w:footnote w:id="8">
    <w:p w14:paraId="552D20D5" w14:textId="77777777" w:rsidR="00E152C9" w:rsidRPr="00267DFA" w:rsidRDefault="00E152C9" w:rsidP="00E152C9">
      <w:pPr>
        <w:pStyle w:val="a0"/>
        <w:jc w:val="both"/>
      </w:pPr>
      <w:r w:rsidRPr="00267DFA">
        <w:rPr>
          <w:rStyle w:val="FootnoteReference"/>
          <w:vertAlign w:val="baseline"/>
        </w:rPr>
        <w:footnoteRef/>
      </w:r>
      <w:r w:rsidRPr="00267DFA">
        <w:rPr>
          <w:rtl/>
        </w:rPr>
        <w:t xml:space="preserve"> </w:t>
      </w:r>
      <w:r w:rsidRPr="00267DFA">
        <w:rPr>
          <w:rFonts w:hint="cs"/>
          <w:rtl/>
        </w:rPr>
        <w:t>بل الاصح انها للدلالة علی تأخیر الوقوع و لا مدلول تضمنیا فی المقام یکون هو الوقوع.</w:t>
      </w:r>
    </w:p>
  </w:footnote>
  <w:footnote w:id="9">
    <w:p w14:paraId="3F515DF3" w14:textId="77777777" w:rsidR="00E152C9" w:rsidRDefault="00E152C9" w:rsidP="00E152C9">
      <w:pPr>
        <w:pStyle w:val="a0"/>
        <w:jc w:val="both"/>
        <w:rPr>
          <w:rtl/>
        </w:rPr>
      </w:pPr>
      <w:r w:rsidRPr="00267DFA">
        <w:rPr>
          <w:rStyle w:val="FootnoteReference"/>
          <w:vertAlign w:val="baseline"/>
        </w:rPr>
        <w:footnoteRef/>
      </w:r>
      <w:r w:rsidRPr="00267DFA">
        <w:rPr>
          <w:rtl/>
        </w:rPr>
        <w:t xml:space="preserve"> </w:t>
      </w:r>
      <w:r>
        <w:rPr>
          <w:rFonts w:hint="cs"/>
          <w:rtl/>
        </w:rPr>
        <w:t xml:space="preserve"> </w:t>
      </w:r>
      <w:r w:rsidRPr="00267DFA">
        <w:rPr>
          <w:rFonts w:hint="cs"/>
          <w:rtl/>
        </w:rPr>
        <w:t>فانه اذا سلمنا ان لها مدلولین احدهما الوقوع فلما انتفی الآخر کانت الدلالة علی الوقوع لغوا اذ الوقوع مدلول لسائر الکلمات و النحویون یرون فی مثل المقام ان اللفظ اذا لم یدل علی معنی خاص و کان زائدا استفید من الاتیان به التأکید حذرا من اللغویة و التقریر الاخر ان الوقوع مفهوم من سائر الکلمات فاذا دلت السین علی الوقوع تحتم لکثرة الدال علیه.</w:t>
      </w:r>
    </w:p>
  </w:footnote>
  <w:footnote w:id="10">
    <w:p w14:paraId="2F8E1390" w14:textId="77777777" w:rsidR="00E152C9" w:rsidRPr="0045613D" w:rsidRDefault="00E152C9" w:rsidP="00E152C9">
      <w:pPr>
        <w:pStyle w:val="a0"/>
        <w:jc w:val="both"/>
        <w:rPr>
          <w:rtl/>
        </w:rPr>
      </w:pPr>
      <w:r w:rsidRPr="0045613D">
        <w:rPr>
          <w:rFonts w:hint="cs"/>
          <w:rtl/>
        </w:rPr>
        <w:t>3</w:t>
      </w:r>
      <w:r w:rsidRPr="0045613D">
        <w:rPr>
          <w:rtl/>
        </w:rPr>
        <w:t xml:space="preserve">  </w:t>
      </w:r>
      <w:r w:rsidRPr="0045613D">
        <w:rPr>
          <w:rFonts w:hint="cs"/>
          <w:rtl/>
        </w:rPr>
        <w:t>صديق‏حسن‏خان،</w:t>
      </w:r>
      <w:r w:rsidRPr="0045613D">
        <w:rPr>
          <w:rtl/>
        </w:rPr>
        <w:t xml:space="preserve"> </w:t>
      </w:r>
      <w:r w:rsidRPr="0045613D">
        <w:rPr>
          <w:rFonts w:hint="cs"/>
          <w:rtl/>
        </w:rPr>
        <w:t>محمدصديق،</w:t>
      </w:r>
      <w:r w:rsidRPr="0045613D">
        <w:rPr>
          <w:rtl/>
        </w:rPr>
        <w:t xml:space="preserve"> </w:t>
      </w:r>
      <w:r w:rsidRPr="0045613D">
        <w:rPr>
          <w:rFonts w:hint="cs"/>
          <w:rtl/>
        </w:rPr>
        <w:t>فتح</w:t>
      </w:r>
      <w:r w:rsidRPr="0045613D">
        <w:rPr>
          <w:rtl/>
        </w:rPr>
        <w:t xml:space="preserve"> </w:t>
      </w:r>
      <w:r w:rsidRPr="0045613D">
        <w:rPr>
          <w:rFonts w:hint="cs"/>
          <w:rtl/>
        </w:rPr>
        <w:t>البيان</w:t>
      </w:r>
      <w:r w:rsidRPr="0045613D">
        <w:rPr>
          <w:rtl/>
        </w:rPr>
        <w:t xml:space="preserve"> </w:t>
      </w:r>
      <w:r w:rsidRPr="0045613D">
        <w:rPr>
          <w:rFonts w:hint="cs"/>
          <w:rtl/>
        </w:rPr>
        <w:t>فى</w:t>
      </w:r>
      <w:r w:rsidRPr="0045613D">
        <w:rPr>
          <w:rtl/>
        </w:rPr>
        <w:t xml:space="preserve"> </w:t>
      </w:r>
      <w:r w:rsidRPr="0045613D">
        <w:rPr>
          <w:rFonts w:hint="cs"/>
          <w:rtl/>
        </w:rPr>
        <w:t>مقاصد</w:t>
      </w:r>
      <w:r w:rsidRPr="0045613D">
        <w:rPr>
          <w:rtl/>
        </w:rPr>
        <w:t xml:space="preserve"> </w:t>
      </w:r>
      <w:r w:rsidRPr="0045613D">
        <w:rPr>
          <w:rFonts w:hint="cs"/>
          <w:rtl/>
        </w:rPr>
        <w:t>القرآن،</w:t>
      </w:r>
      <w:r w:rsidRPr="0045613D">
        <w:rPr>
          <w:rtl/>
        </w:rPr>
        <w:t xml:space="preserve"> 7</w:t>
      </w:r>
      <w:r w:rsidRPr="0045613D">
        <w:rPr>
          <w:rFonts w:hint="cs"/>
          <w:rtl/>
        </w:rPr>
        <w:t>جلد،</w:t>
      </w:r>
      <w:r w:rsidRPr="0045613D">
        <w:rPr>
          <w:rtl/>
        </w:rPr>
        <w:t xml:space="preserve"> </w:t>
      </w:r>
      <w:r w:rsidRPr="0045613D">
        <w:rPr>
          <w:rFonts w:hint="cs"/>
          <w:rtl/>
        </w:rPr>
        <w:t>دار</w:t>
      </w:r>
      <w:r w:rsidRPr="0045613D">
        <w:rPr>
          <w:rtl/>
        </w:rPr>
        <w:t xml:space="preserve"> </w:t>
      </w:r>
      <w:r w:rsidRPr="0045613D">
        <w:rPr>
          <w:rFonts w:hint="cs"/>
          <w:rtl/>
        </w:rPr>
        <w:t>الكتب</w:t>
      </w:r>
      <w:r w:rsidRPr="0045613D">
        <w:rPr>
          <w:rtl/>
        </w:rPr>
        <w:t xml:space="preserve"> </w:t>
      </w:r>
      <w:r w:rsidRPr="0045613D">
        <w:rPr>
          <w:rFonts w:hint="cs"/>
          <w:rtl/>
        </w:rPr>
        <w:t>العلمية،</w:t>
      </w:r>
      <w:r w:rsidRPr="0045613D">
        <w:rPr>
          <w:rtl/>
        </w:rPr>
        <w:t xml:space="preserve"> </w:t>
      </w:r>
      <w:r w:rsidRPr="0045613D">
        <w:rPr>
          <w:rFonts w:hint="cs"/>
          <w:rtl/>
        </w:rPr>
        <w:t>منشورات</w:t>
      </w:r>
      <w:r w:rsidRPr="0045613D">
        <w:rPr>
          <w:rtl/>
        </w:rPr>
        <w:t xml:space="preserve"> </w:t>
      </w:r>
      <w:r w:rsidRPr="0045613D">
        <w:rPr>
          <w:rFonts w:hint="cs"/>
          <w:rtl/>
        </w:rPr>
        <w:t>محمد</w:t>
      </w:r>
      <w:r w:rsidRPr="0045613D">
        <w:rPr>
          <w:rtl/>
        </w:rPr>
        <w:t xml:space="preserve"> </w:t>
      </w:r>
      <w:r w:rsidRPr="0045613D">
        <w:rPr>
          <w:rFonts w:hint="cs"/>
          <w:rtl/>
        </w:rPr>
        <w:t>علي</w:t>
      </w:r>
      <w:r w:rsidRPr="0045613D">
        <w:rPr>
          <w:rtl/>
        </w:rPr>
        <w:t xml:space="preserve"> </w:t>
      </w:r>
      <w:r w:rsidRPr="0045613D">
        <w:rPr>
          <w:rFonts w:hint="cs"/>
          <w:rtl/>
        </w:rPr>
        <w:t>بيضون</w:t>
      </w:r>
      <w:r w:rsidRPr="0045613D">
        <w:rPr>
          <w:rtl/>
        </w:rPr>
        <w:t xml:space="preserve"> - </w:t>
      </w:r>
      <w:r w:rsidRPr="0045613D">
        <w:rPr>
          <w:rFonts w:hint="cs"/>
          <w:rtl/>
        </w:rPr>
        <w:t>لبنان</w:t>
      </w:r>
      <w:r w:rsidRPr="0045613D">
        <w:rPr>
          <w:rtl/>
        </w:rPr>
        <w:t xml:space="preserve"> - </w:t>
      </w:r>
      <w:r w:rsidRPr="0045613D">
        <w:rPr>
          <w:rFonts w:hint="cs"/>
          <w:rtl/>
        </w:rPr>
        <w:t>بيروت،</w:t>
      </w:r>
      <w:r w:rsidRPr="0045613D">
        <w:rPr>
          <w:rtl/>
        </w:rPr>
        <w:t xml:space="preserve"> </w:t>
      </w:r>
      <w:r w:rsidRPr="0045613D">
        <w:rPr>
          <w:rFonts w:hint="cs"/>
          <w:rtl/>
        </w:rPr>
        <w:t>چاپ</w:t>
      </w:r>
      <w:r w:rsidRPr="0045613D">
        <w:rPr>
          <w:rtl/>
        </w:rPr>
        <w:t>: 1</w:t>
      </w:r>
      <w:r w:rsidRPr="0045613D">
        <w:rPr>
          <w:rFonts w:hint="cs"/>
          <w:rtl/>
        </w:rPr>
        <w:t>،</w:t>
      </w:r>
      <w:r w:rsidRPr="0045613D">
        <w:rPr>
          <w:rtl/>
        </w:rPr>
        <w:t xml:space="preserve"> 1420 </w:t>
      </w:r>
      <w:r w:rsidRPr="0045613D">
        <w:rPr>
          <w:rFonts w:hint="cs"/>
          <w:rtl/>
        </w:rPr>
        <w:t>ه</w:t>
      </w:r>
      <w:r w:rsidRPr="0045613D">
        <w:rPr>
          <w:rtl/>
        </w:rPr>
        <w:t>.</w:t>
      </w:r>
      <w:r w:rsidRPr="0045613D">
        <w:rPr>
          <w:rFonts w:hint="cs"/>
          <w:rtl/>
        </w:rPr>
        <w:t>ق</w:t>
      </w:r>
      <w:r w:rsidRPr="0045613D">
        <w:rPr>
          <w:rtl/>
        </w:rPr>
        <w:t>.</w:t>
      </w:r>
    </w:p>
  </w:footnote>
  <w:footnote w:id="11">
    <w:p w14:paraId="78913E72" w14:textId="77777777" w:rsidR="00E152C9" w:rsidRPr="0045613D" w:rsidRDefault="00E152C9" w:rsidP="00E152C9">
      <w:pPr>
        <w:pStyle w:val="a0"/>
        <w:jc w:val="both"/>
        <w:rPr>
          <w:rtl/>
        </w:rPr>
      </w:pPr>
      <w:r w:rsidRPr="0045613D">
        <w:rPr>
          <w:rStyle w:val="FootnoteReference"/>
          <w:vertAlign w:val="baseline"/>
        </w:rPr>
        <w:footnoteRef/>
      </w:r>
      <w:r w:rsidRPr="0045613D">
        <w:rPr>
          <w:rtl/>
        </w:rPr>
        <w:t xml:space="preserve"> </w:t>
      </w:r>
      <w:r>
        <w:rPr>
          <w:rFonts w:hint="cs"/>
          <w:rtl/>
        </w:rPr>
        <w:t xml:space="preserve"> </w:t>
      </w:r>
      <w:r w:rsidRPr="0045613D">
        <w:rPr>
          <w:rFonts w:hint="cs"/>
          <w:rtl/>
        </w:rPr>
        <w:t>فان الزمخشری معتزلی یری قبح تخلف الحکیم عن انجاز وعد</w:t>
      </w:r>
      <w:r>
        <w:rPr>
          <w:rFonts w:hint="cs"/>
          <w:rtl/>
        </w:rPr>
        <w:t>ه</w:t>
      </w:r>
      <w:r w:rsidRPr="0045613D">
        <w:rPr>
          <w:rFonts w:hint="cs"/>
          <w:rtl/>
        </w:rPr>
        <w:t xml:space="preserve"> و وعید</w:t>
      </w:r>
      <w:r>
        <w:rPr>
          <w:rFonts w:hint="cs"/>
          <w:rtl/>
        </w:rPr>
        <w:t>ه</w:t>
      </w:r>
      <w:r w:rsidRPr="0045613D">
        <w:rPr>
          <w:rFonts w:hint="cs"/>
          <w:rtl/>
        </w:rPr>
        <w:t>.</w:t>
      </w:r>
    </w:p>
  </w:footnote>
  <w:footnote w:id="12">
    <w:p w14:paraId="77159206" w14:textId="77777777" w:rsidR="00E152C9" w:rsidRDefault="00E152C9" w:rsidP="00E152C9">
      <w:pPr>
        <w:pStyle w:val="a0"/>
        <w:jc w:val="both"/>
        <w:rPr>
          <w:rtl/>
        </w:rPr>
      </w:pPr>
      <w:r w:rsidRPr="0045613D">
        <w:rPr>
          <w:rStyle w:val="FootnoteReference"/>
          <w:vertAlign w:val="baseline"/>
        </w:rPr>
        <w:footnoteRef/>
      </w:r>
      <w:r w:rsidRPr="0045613D">
        <w:rPr>
          <w:rtl/>
        </w:rPr>
        <w:t xml:space="preserve"> </w:t>
      </w:r>
      <w:r>
        <w:rPr>
          <w:rFonts w:hint="cs"/>
          <w:rtl/>
        </w:rPr>
        <w:t xml:space="preserve"> </w:t>
      </w:r>
      <w:r w:rsidRPr="0045613D">
        <w:rPr>
          <w:rFonts w:hint="cs"/>
          <w:rtl/>
        </w:rPr>
        <w:t xml:space="preserve">أی اخلاف الوعید و أن قلنا بجوازه یجامع دلالة السین علی القطع </w:t>
      </w:r>
      <w:r>
        <w:rPr>
          <w:rFonts w:hint="cs"/>
          <w:rtl/>
        </w:rPr>
        <w:t xml:space="preserve">بتحققه </w:t>
      </w:r>
      <w:r w:rsidRPr="0045613D">
        <w:rPr>
          <w:rFonts w:hint="cs"/>
          <w:rtl/>
        </w:rPr>
        <w:t>لفظا کما وجهه صاحب التقریب.</w:t>
      </w:r>
    </w:p>
  </w:footnote>
  <w:footnote w:id="13">
    <w:p w14:paraId="118FDEB4" w14:textId="77777777" w:rsidR="00E152C9" w:rsidRDefault="00E152C9" w:rsidP="00E152C9">
      <w:pPr>
        <w:pStyle w:val="FootnoteText"/>
        <w:jc w:val="both"/>
        <w:rPr>
          <w:rtl/>
        </w:rPr>
      </w:pPr>
      <w:r w:rsidRPr="001A1967">
        <w:rPr>
          <w:rFonts w:ascii="IRBadr" w:eastAsia="Arial Unicode MS" w:hAnsi="IRBadr" w:cs="IRBadr"/>
          <w:color w:val="000000" w:themeColor="text1"/>
          <w:sz w:val="28"/>
          <w:szCs w:val="28"/>
        </w:rPr>
        <w:footnoteRef/>
      </w:r>
      <w:r w:rsidRPr="001A1967">
        <w:rPr>
          <w:rFonts w:ascii="IRBadr" w:eastAsia="Arial Unicode MS" w:hAnsi="IRBadr" w:cs="IRBadr"/>
          <w:color w:val="000000" w:themeColor="text1"/>
          <w:sz w:val="28"/>
          <w:szCs w:val="28"/>
          <w:rtl/>
        </w:rPr>
        <w:t xml:space="preserve"> آلوسى، محمود بن عبدالله، روح المعاني في تفسير القرآن العظيم و السبع المثاني، 16جلد، دار الكتب العلمية، منشورات محمد علي بيضون - لبنان - بيروت، چاپ: 1، 1415 ه.ق.</w:t>
      </w:r>
    </w:p>
  </w:footnote>
  <w:footnote w:id="14">
    <w:p w14:paraId="575F4FDE" w14:textId="77777777" w:rsidR="00E152C9" w:rsidRPr="00A05D0A" w:rsidRDefault="00E152C9" w:rsidP="00E152C9">
      <w:pPr>
        <w:pStyle w:val="a0"/>
        <w:jc w:val="both"/>
      </w:pPr>
      <w:r w:rsidRPr="00A05D0A">
        <w:footnoteRef/>
      </w:r>
      <w:r w:rsidRPr="00A05D0A">
        <w:rPr>
          <w:rtl/>
        </w:rPr>
        <w:t xml:space="preserve"> </w:t>
      </w:r>
      <w:r w:rsidRPr="00A05D0A">
        <w:rPr>
          <w:rFonts w:hint="cs"/>
          <w:rtl/>
        </w:rPr>
        <w:t>المقارنة بین معنی التأکید و التسویف یشعر القول بأن الدلالة وضعیة.</w:t>
      </w:r>
    </w:p>
  </w:footnote>
  <w:footnote w:id="15">
    <w:p w14:paraId="7E87E57D" w14:textId="77777777" w:rsidR="00E152C9" w:rsidRPr="00A05D0A" w:rsidRDefault="00E152C9" w:rsidP="00E152C9">
      <w:pPr>
        <w:pStyle w:val="a0"/>
        <w:jc w:val="both"/>
        <w:rPr>
          <w:rtl/>
        </w:rPr>
      </w:pPr>
      <w:r w:rsidRPr="00A05D0A">
        <w:footnoteRef/>
      </w:r>
      <w:r w:rsidRPr="00A05D0A">
        <w:rPr>
          <w:rtl/>
        </w:rPr>
        <w:t xml:space="preserve"> </w:t>
      </w:r>
      <w:r w:rsidRPr="00A05D0A">
        <w:rPr>
          <w:rFonts w:hint="cs"/>
          <w:rtl/>
        </w:rPr>
        <w:t>افاد ذلک لمکان فعلیة رؤیته تعالی للاعمال و اظهار الرؤیة فی الآخرة اذ یعلم کل نفس هناک ان ربها کان شاهدا لاعمالها.</w:t>
      </w:r>
    </w:p>
  </w:footnote>
  <w:footnote w:id="16">
    <w:p w14:paraId="3E7BF78D" w14:textId="77777777" w:rsidR="00E152C9" w:rsidRDefault="00E152C9" w:rsidP="00E152C9">
      <w:pPr>
        <w:pStyle w:val="a0"/>
        <w:jc w:val="both"/>
      </w:pPr>
      <w:r w:rsidRPr="00A05D0A">
        <w:rPr>
          <w:rStyle w:val="FootnoteReference"/>
          <w:vertAlign w:val="baseline"/>
        </w:rPr>
        <w:footnoteRef/>
      </w:r>
      <w:r w:rsidRPr="00A05D0A">
        <w:rPr>
          <w:rtl/>
        </w:rPr>
        <w:t xml:space="preserve"> سلطان على‏شاه، سلطان محمد بن حيدر، بيان السعادة في مقامات العبادة، 4جلد، مؤسسة الأعلمي للمطبوعات - لبنان - بيروت، چاپ: 2، 1408 ه.ق.</w:t>
      </w:r>
    </w:p>
  </w:footnote>
  <w:footnote w:id="17">
    <w:p w14:paraId="34D4C1E7" w14:textId="77777777" w:rsidR="00E152C9" w:rsidRPr="000C4582" w:rsidRDefault="00E152C9" w:rsidP="00E152C9">
      <w:pPr>
        <w:pStyle w:val="a0"/>
        <w:rPr>
          <w:rtl/>
        </w:rPr>
      </w:pPr>
      <w:r w:rsidRPr="000C4582">
        <w:footnoteRef/>
      </w:r>
      <w:r w:rsidRPr="000C4582">
        <w:rPr>
          <w:rtl/>
        </w:rPr>
        <w:t xml:space="preserve"> </w:t>
      </w:r>
      <w:r w:rsidRPr="000C4582">
        <w:rPr>
          <w:rFonts w:hint="cs"/>
          <w:rtl/>
        </w:rPr>
        <w:t xml:space="preserve">دلالتها علی دلالتها باللفظ واضحة. ثم هذا ناقض لما اسلفنا نقله من </w:t>
      </w:r>
      <w:r w:rsidRPr="000C4582">
        <w:rPr>
          <w:rtl/>
        </w:rPr>
        <w:t>فتح البيان فى مقاصد القرآن</w:t>
      </w:r>
      <w:r w:rsidRPr="000C4582">
        <w:rPr>
          <w:rFonts w:hint="cs"/>
          <w:rtl/>
        </w:rPr>
        <w:t>.</w:t>
      </w:r>
    </w:p>
  </w:footnote>
  <w:footnote w:id="18">
    <w:p w14:paraId="611F810D" w14:textId="77777777" w:rsidR="00E152C9" w:rsidRPr="000C4582" w:rsidRDefault="00E152C9" w:rsidP="00E152C9">
      <w:pPr>
        <w:pStyle w:val="a0"/>
      </w:pPr>
      <w:r w:rsidRPr="0034285E">
        <w:footnoteRef/>
      </w:r>
      <w:r w:rsidRPr="0034285E">
        <w:rPr>
          <w:rtl/>
        </w:rPr>
        <w:t xml:space="preserve"> </w:t>
      </w:r>
      <w:r w:rsidRPr="0034285E">
        <w:rPr>
          <w:rFonts w:hint="cs"/>
          <w:rtl/>
        </w:rPr>
        <w:t>ابوزهره،</w:t>
      </w:r>
      <w:r w:rsidRPr="0034285E">
        <w:rPr>
          <w:rtl/>
        </w:rPr>
        <w:t xml:space="preserve"> </w:t>
      </w:r>
      <w:r w:rsidRPr="0034285E">
        <w:rPr>
          <w:rFonts w:hint="cs"/>
          <w:rtl/>
        </w:rPr>
        <w:t>محمد</w:t>
      </w:r>
      <w:r w:rsidRPr="000C4582">
        <w:rPr>
          <w:rFonts w:hint="cs"/>
          <w:rtl/>
        </w:rPr>
        <w:t>،</w:t>
      </w:r>
      <w:r w:rsidRPr="000C4582">
        <w:rPr>
          <w:rtl/>
        </w:rPr>
        <w:t xml:space="preserve"> </w:t>
      </w:r>
      <w:r w:rsidRPr="000C4582">
        <w:rPr>
          <w:rFonts w:hint="cs"/>
          <w:rtl/>
        </w:rPr>
        <w:t>زهرة</w:t>
      </w:r>
      <w:r w:rsidRPr="000C4582">
        <w:rPr>
          <w:rtl/>
        </w:rPr>
        <w:t xml:space="preserve"> </w:t>
      </w:r>
      <w:r w:rsidRPr="000C4582">
        <w:rPr>
          <w:rFonts w:hint="cs"/>
          <w:rtl/>
        </w:rPr>
        <w:t>التفاسير،</w:t>
      </w:r>
      <w:r w:rsidRPr="000C4582">
        <w:rPr>
          <w:rtl/>
        </w:rPr>
        <w:t xml:space="preserve"> 10</w:t>
      </w:r>
      <w:r w:rsidRPr="000C4582">
        <w:rPr>
          <w:rFonts w:hint="cs"/>
          <w:rtl/>
        </w:rPr>
        <w:t>جلد،</w:t>
      </w:r>
      <w:r w:rsidRPr="000C4582">
        <w:rPr>
          <w:rtl/>
        </w:rPr>
        <w:t xml:space="preserve"> </w:t>
      </w:r>
      <w:r w:rsidRPr="000C4582">
        <w:rPr>
          <w:rFonts w:hint="cs"/>
          <w:rtl/>
        </w:rPr>
        <w:t>دار</w:t>
      </w:r>
      <w:r w:rsidRPr="000C4582">
        <w:rPr>
          <w:rtl/>
        </w:rPr>
        <w:t xml:space="preserve"> </w:t>
      </w:r>
      <w:r w:rsidRPr="000C4582">
        <w:rPr>
          <w:rFonts w:hint="cs"/>
          <w:rtl/>
        </w:rPr>
        <w:t>الفكر</w:t>
      </w:r>
      <w:r w:rsidRPr="000C4582">
        <w:rPr>
          <w:rtl/>
        </w:rPr>
        <w:t xml:space="preserve"> - </w:t>
      </w:r>
      <w:r w:rsidRPr="000C4582">
        <w:rPr>
          <w:rFonts w:hint="cs"/>
          <w:rtl/>
        </w:rPr>
        <w:t>لبنان</w:t>
      </w:r>
      <w:r w:rsidRPr="000C4582">
        <w:rPr>
          <w:rtl/>
        </w:rPr>
        <w:t xml:space="preserve"> - </w:t>
      </w:r>
      <w:r w:rsidRPr="000C4582">
        <w:rPr>
          <w:rFonts w:hint="cs"/>
          <w:rtl/>
        </w:rPr>
        <w:t>بيروت،</w:t>
      </w:r>
      <w:r w:rsidRPr="000C4582">
        <w:rPr>
          <w:rtl/>
        </w:rPr>
        <w:t xml:space="preserve"> </w:t>
      </w:r>
      <w:r w:rsidRPr="000C4582">
        <w:rPr>
          <w:rFonts w:hint="cs"/>
          <w:rtl/>
        </w:rPr>
        <w:t>چاپ</w:t>
      </w:r>
      <w:r w:rsidRPr="000C4582">
        <w:rPr>
          <w:rtl/>
        </w:rPr>
        <w:t>: 1.</w:t>
      </w:r>
    </w:p>
  </w:footnote>
  <w:footnote w:id="19">
    <w:p w14:paraId="10A6AA2A" w14:textId="77777777" w:rsidR="00E152C9" w:rsidRPr="0065706A" w:rsidRDefault="00E152C9" w:rsidP="00E152C9">
      <w:pPr>
        <w:pStyle w:val="a0"/>
        <w:rPr>
          <w:rtl/>
        </w:rPr>
      </w:pPr>
      <w:r w:rsidRPr="0065706A">
        <w:footnoteRef/>
      </w:r>
      <w:r w:rsidRPr="0065706A">
        <w:rPr>
          <w:rtl/>
        </w:rPr>
        <w:t xml:space="preserve"> طبرسى، فضل بن حسن، تفسير جوامع الجامع، 4جلد، حوزه علميه قم، مركز مديريت - ايران - قم، چاپ: 1، 1412 ه.ق.</w:t>
      </w:r>
    </w:p>
  </w:footnote>
  <w:footnote w:id="20">
    <w:p w14:paraId="64DAC9F3" w14:textId="77777777" w:rsidR="00E152C9" w:rsidRDefault="00E152C9" w:rsidP="00E152C9">
      <w:pPr>
        <w:pStyle w:val="a0"/>
        <w:rPr>
          <w:rtl/>
        </w:rPr>
      </w:pPr>
      <w:r>
        <w:rPr>
          <w:rFonts w:hint="cs"/>
          <w:rtl/>
        </w:rPr>
        <w:t>4</w:t>
      </w:r>
      <w:r w:rsidRPr="0065706A">
        <w:rPr>
          <w:rFonts w:hint="cs"/>
          <w:rtl/>
        </w:rPr>
        <w:t xml:space="preserve"> </w:t>
      </w:r>
      <w:r>
        <w:rPr>
          <w:rFonts w:hint="cs"/>
          <w:rtl/>
        </w:rPr>
        <w:t xml:space="preserve">لعل الوجه فی ذلک ان </w:t>
      </w:r>
      <w:r w:rsidRPr="0065706A">
        <w:rPr>
          <w:rFonts w:hint="cs"/>
          <w:rtl/>
        </w:rPr>
        <w:t>وقوع</w:t>
      </w:r>
      <w:r w:rsidRPr="0065706A">
        <w:rPr>
          <w:rtl/>
        </w:rPr>
        <w:t xml:space="preserve"> </w:t>
      </w:r>
      <w:r w:rsidRPr="0065706A">
        <w:rPr>
          <w:rFonts w:hint="cs"/>
          <w:rtl/>
        </w:rPr>
        <w:t>المحبوب</w:t>
      </w:r>
      <w:r w:rsidRPr="0065706A">
        <w:rPr>
          <w:rtl/>
        </w:rPr>
        <w:t xml:space="preserve"> </w:t>
      </w:r>
      <w:r w:rsidRPr="0065706A">
        <w:rPr>
          <w:rFonts w:hint="cs"/>
          <w:rtl/>
        </w:rPr>
        <w:t>و</w:t>
      </w:r>
      <w:r w:rsidRPr="0065706A">
        <w:rPr>
          <w:rtl/>
        </w:rPr>
        <w:t xml:space="preserve"> </w:t>
      </w:r>
      <w:r w:rsidRPr="0065706A">
        <w:rPr>
          <w:rFonts w:hint="cs"/>
          <w:rtl/>
        </w:rPr>
        <w:t>المکروه</w:t>
      </w:r>
      <w:r w:rsidRPr="0065706A">
        <w:rPr>
          <w:rtl/>
        </w:rPr>
        <w:t xml:space="preserve"> </w:t>
      </w:r>
      <w:r w:rsidRPr="0065706A">
        <w:rPr>
          <w:rFonts w:hint="cs"/>
          <w:rtl/>
        </w:rPr>
        <w:t>اذا</w:t>
      </w:r>
      <w:r w:rsidRPr="0065706A">
        <w:rPr>
          <w:rtl/>
        </w:rPr>
        <w:t xml:space="preserve"> </w:t>
      </w:r>
      <w:r w:rsidRPr="0065706A">
        <w:rPr>
          <w:rFonts w:hint="cs"/>
          <w:rtl/>
        </w:rPr>
        <w:t>اخبر</w:t>
      </w:r>
      <w:r w:rsidRPr="0065706A">
        <w:rPr>
          <w:rtl/>
        </w:rPr>
        <w:t xml:space="preserve"> </w:t>
      </w:r>
      <w:r w:rsidRPr="0065706A">
        <w:rPr>
          <w:rFonts w:hint="cs"/>
          <w:rtl/>
        </w:rPr>
        <w:t>عنه</w:t>
      </w:r>
      <w:r w:rsidRPr="0065706A">
        <w:rPr>
          <w:rtl/>
        </w:rPr>
        <w:t xml:space="preserve"> </w:t>
      </w:r>
      <w:r w:rsidRPr="0065706A">
        <w:rPr>
          <w:rFonts w:hint="cs"/>
          <w:rtl/>
        </w:rPr>
        <w:t>بانهما</w:t>
      </w:r>
      <w:r w:rsidRPr="0065706A">
        <w:rPr>
          <w:rtl/>
        </w:rPr>
        <w:t xml:space="preserve"> </w:t>
      </w:r>
      <w:r w:rsidRPr="0065706A">
        <w:rPr>
          <w:rFonts w:hint="cs"/>
          <w:rtl/>
        </w:rPr>
        <w:t>فی</w:t>
      </w:r>
      <w:r w:rsidRPr="0065706A">
        <w:rPr>
          <w:rtl/>
        </w:rPr>
        <w:t xml:space="preserve"> </w:t>
      </w:r>
      <w:r w:rsidRPr="0065706A">
        <w:rPr>
          <w:rFonts w:hint="cs"/>
          <w:rtl/>
        </w:rPr>
        <w:t>المستقبل</w:t>
      </w:r>
      <w:r w:rsidRPr="0065706A">
        <w:rPr>
          <w:rtl/>
        </w:rPr>
        <w:t xml:space="preserve"> </w:t>
      </w:r>
      <w:r w:rsidRPr="0065706A">
        <w:rPr>
          <w:rFonts w:hint="cs"/>
          <w:rtl/>
        </w:rPr>
        <w:t>وهن</w:t>
      </w:r>
      <w:r w:rsidRPr="0065706A">
        <w:rPr>
          <w:rtl/>
        </w:rPr>
        <w:t xml:space="preserve"> </w:t>
      </w:r>
      <w:r w:rsidRPr="0065706A">
        <w:rPr>
          <w:rFonts w:hint="cs"/>
          <w:rtl/>
        </w:rPr>
        <w:t>الحب</w:t>
      </w:r>
      <w:r w:rsidRPr="0065706A">
        <w:rPr>
          <w:rtl/>
        </w:rPr>
        <w:t xml:space="preserve"> </w:t>
      </w:r>
      <w:r w:rsidRPr="0065706A">
        <w:rPr>
          <w:rFonts w:hint="cs"/>
          <w:rtl/>
        </w:rPr>
        <w:t>او</w:t>
      </w:r>
      <w:r w:rsidRPr="0065706A">
        <w:rPr>
          <w:rtl/>
        </w:rPr>
        <w:t xml:space="preserve"> </w:t>
      </w:r>
      <w:r w:rsidRPr="0065706A">
        <w:rPr>
          <w:rFonts w:hint="cs"/>
          <w:rtl/>
        </w:rPr>
        <w:t>الکراهیة</w:t>
      </w:r>
      <w:r w:rsidRPr="0065706A">
        <w:rPr>
          <w:rtl/>
        </w:rPr>
        <w:t xml:space="preserve"> </w:t>
      </w:r>
      <w:r w:rsidRPr="0065706A">
        <w:rPr>
          <w:rFonts w:hint="cs"/>
          <w:rtl/>
        </w:rPr>
        <w:t>المطلوب</w:t>
      </w:r>
      <w:r w:rsidRPr="0065706A">
        <w:rPr>
          <w:rtl/>
        </w:rPr>
        <w:t xml:space="preserve"> </w:t>
      </w:r>
      <w:r w:rsidRPr="0065706A">
        <w:rPr>
          <w:rFonts w:hint="cs"/>
          <w:rtl/>
        </w:rPr>
        <w:t>اثباته</w:t>
      </w:r>
      <w:r w:rsidRPr="0065706A">
        <w:rPr>
          <w:rtl/>
        </w:rPr>
        <w:t xml:space="preserve"> </w:t>
      </w:r>
      <w:r w:rsidRPr="0065706A">
        <w:rPr>
          <w:rFonts w:hint="cs"/>
          <w:rtl/>
        </w:rPr>
        <w:t>فلزم</w:t>
      </w:r>
      <w:r w:rsidRPr="0065706A">
        <w:rPr>
          <w:rtl/>
        </w:rPr>
        <w:t xml:space="preserve"> </w:t>
      </w:r>
      <w:r w:rsidRPr="0065706A">
        <w:rPr>
          <w:rFonts w:hint="cs"/>
          <w:rtl/>
        </w:rPr>
        <w:t>دلالة</w:t>
      </w:r>
      <w:r w:rsidRPr="0065706A">
        <w:rPr>
          <w:rtl/>
        </w:rPr>
        <w:t xml:space="preserve"> </w:t>
      </w:r>
      <w:r w:rsidRPr="0065706A">
        <w:rPr>
          <w:rFonts w:hint="cs"/>
          <w:rtl/>
        </w:rPr>
        <w:t>فی</w:t>
      </w:r>
      <w:r w:rsidRPr="0065706A">
        <w:rPr>
          <w:rtl/>
        </w:rPr>
        <w:t xml:space="preserve"> </w:t>
      </w:r>
      <w:r w:rsidRPr="0065706A">
        <w:rPr>
          <w:rFonts w:hint="cs"/>
          <w:rtl/>
        </w:rPr>
        <w:t>الکلام</w:t>
      </w:r>
      <w:r w:rsidRPr="0065706A">
        <w:rPr>
          <w:rtl/>
        </w:rPr>
        <w:t xml:space="preserve"> </w:t>
      </w:r>
      <w:r w:rsidRPr="0065706A">
        <w:rPr>
          <w:rFonts w:hint="cs"/>
          <w:rtl/>
        </w:rPr>
        <w:t>علی</w:t>
      </w:r>
      <w:r w:rsidRPr="0065706A">
        <w:rPr>
          <w:rtl/>
        </w:rPr>
        <w:t xml:space="preserve"> </w:t>
      </w:r>
      <w:r w:rsidRPr="0065706A">
        <w:rPr>
          <w:rFonts w:hint="cs"/>
          <w:rtl/>
        </w:rPr>
        <w:t>لابدیة</w:t>
      </w:r>
      <w:r w:rsidRPr="0065706A">
        <w:rPr>
          <w:rtl/>
        </w:rPr>
        <w:t xml:space="preserve"> </w:t>
      </w:r>
      <w:r w:rsidRPr="0065706A">
        <w:rPr>
          <w:rFonts w:hint="cs"/>
          <w:rtl/>
        </w:rPr>
        <w:t>الثبوت</w:t>
      </w:r>
      <w:r w:rsidRPr="0065706A">
        <w:rPr>
          <w:rtl/>
        </w:rPr>
        <w:t xml:space="preserve"> </w:t>
      </w:r>
      <w:r w:rsidRPr="0065706A">
        <w:rPr>
          <w:rFonts w:hint="cs"/>
          <w:rtl/>
        </w:rPr>
        <w:t>حتی</w:t>
      </w:r>
      <w:r w:rsidRPr="0065706A">
        <w:rPr>
          <w:rtl/>
        </w:rPr>
        <w:t xml:space="preserve"> </w:t>
      </w:r>
      <w:r w:rsidRPr="0065706A">
        <w:rPr>
          <w:rFonts w:hint="cs"/>
          <w:rtl/>
        </w:rPr>
        <w:t>یحصل</w:t>
      </w:r>
      <w:r w:rsidRPr="0065706A">
        <w:rPr>
          <w:rtl/>
        </w:rPr>
        <w:t xml:space="preserve"> </w:t>
      </w:r>
      <w:r w:rsidRPr="0065706A">
        <w:rPr>
          <w:rFonts w:hint="cs"/>
          <w:rtl/>
        </w:rPr>
        <w:t>انتقال</w:t>
      </w:r>
      <w:r w:rsidRPr="0065706A">
        <w:rPr>
          <w:rtl/>
        </w:rPr>
        <w:t xml:space="preserve"> </w:t>
      </w:r>
      <w:r w:rsidRPr="0065706A">
        <w:rPr>
          <w:rFonts w:hint="cs"/>
          <w:rtl/>
        </w:rPr>
        <w:t>ذهن</w:t>
      </w:r>
      <w:r w:rsidRPr="0065706A">
        <w:rPr>
          <w:rtl/>
        </w:rPr>
        <w:t xml:space="preserve"> </w:t>
      </w:r>
      <w:r w:rsidRPr="0065706A">
        <w:rPr>
          <w:rFonts w:hint="cs"/>
          <w:rtl/>
        </w:rPr>
        <w:t>المخاطب</w:t>
      </w:r>
      <w:r w:rsidRPr="0065706A">
        <w:rPr>
          <w:rtl/>
        </w:rPr>
        <w:t xml:space="preserve"> </w:t>
      </w:r>
      <w:r w:rsidRPr="0065706A">
        <w:rPr>
          <w:rFonts w:hint="cs"/>
          <w:rtl/>
        </w:rPr>
        <w:t>الی</w:t>
      </w:r>
      <w:r w:rsidRPr="0065706A">
        <w:rPr>
          <w:rtl/>
        </w:rPr>
        <w:t xml:space="preserve"> </w:t>
      </w:r>
      <w:r w:rsidRPr="0065706A">
        <w:rPr>
          <w:rFonts w:hint="cs"/>
          <w:rtl/>
        </w:rPr>
        <w:t>الحب</w:t>
      </w:r>
      <w:r w:rsidRPr="0065706A">
        <w:rPr>
          <w:rtl/>
        </w:rPr>
        <w:t xml:space="preserve"> </w:t>
      </w:r>
      <w:r w:rsidRPr="0065706A">
        <w:rPr>
          <w:rFonts w:hint="cs"/>
          <w:rtl/>
        </w:rPr>
        <w:t>و</w:t>
      </w:r>
      <w:r w:rsidRPr="0065706A">
        <w:rPr>
          <w:rtl/>
        </w:rPr>
        <w:t xml:space="preserve"> </w:t>
      </w:r>
      <w:r w:rsidRPr="0065706A">
        <w:rPr>
          <w:rFonts w:hint="cs"/>
          <w:rtl/>
        </w:rPr>
        <w:t>الکراهیة</w:t>
      </w:r>
      <w:r w:rsidRPr="0065706A">
        <w:rPr>
          <w:rtl/>
        </w:rPr>
        <w:t xml:space="preserve"> </w:t>
      </w:r>
      <w:r w:rsidRPr="0065706A">
        <w:rPr>
          <w:rFonts w:hint="cs"/>
          <w:rtl/>
        </w:rPr>
        <w:t>انتقالا</w:t>
      </w:r>
      <w:r w:rsidRPr="0065706A">
        <w:rPr>
          <w:rtl/>
        </w:rPr>
        <w:t xml:space="preserve"> </w:t>
      </w:r>
      <w:r w:rsidRPr="0065706A">
        <w:rPr>
          <w:rFonts w:hint="cs"/>
          <w:rtl/>
        </w:rPr>
        <w:t>تاما</w:t>
      </w:r>
      <w:r w:rsidRPr="0065706A">
        <w:rPr>
          <w:rtl/>
        </w:rPr>
        <w:t xml:space="preserve"> </w:t>
      </w:r>
      <w:r w:rsidRPr="0065706A">
        <w:rPr>
          <w:rFonts w:hint="cs"/>
          <w:rtl/>
        </w:rPr>
        <w:t>فتنفعل</w:t>
      </w:r>
      <w:r w:rsidRPr="0065706A">
        <w:rPr>
          <w:rtl/>
        </w:rPr>
        <w:t xml:space="preserve"> </w:t>
      </w:r>
      <w:r w:rsidRPr="0065706A">
        <w:rPr>
          <w:rFonts w:hint="cs"/>
          <w:rtl/>
        </w:rPr>
        <w:t>نفسه</w:t>
      </w:r>
      <w:r w:rsidRPr="0065706A">
        <w:rPr>
          <w:rtl/>
        </w:rPr>
        <w:t xml:space="preserve"> </w:t>
      </w:r>
      <w:r w:rsidRPr="0065706A">
        <w:rPr>
          <w:rFonts w:hint="cs"/>
          <w:rtl/>
        </w:rPr>
        <w:t>انفعالا</w:t>
      </w:r>
      <w:r w:rsidRPr="0065706A">
        <w:rPr>
          <w:rtl/>
        </w:rPr>
        <w:t xml:space="preserve"> </w:t>
      </w:r>
      <w:r w:rsidRPr="0065706A">
        <w:rPr>
          <w:rFonts w:hint="cs"/>
          <w:rtl/>
        </w:rPr>
        <w:t>مناسبا</w:t>
      </w:r>
      <w:r w:rsidRPr="0065706A">
        <w:rPr>
          <w:rtl/>
        </w:rPr>
        <w:t xml:space="preserve"> </w:t>
      </w:r>
      <w:r w:rsidRPr="0065706A">
        <w:rPr>
          <w:rFonts w:hint="cs"/>
          <w:rtl/>
        </w:rPr>
        <w:t>و</w:t>
      </w:r>
      <w:r w:rsidRPr="0065706A">
        <w:rPr>
          <w:rtl/>
        </w:rPr>
        <w:t xml:space="preserve"> </w:t>
      </w:r>
      <w:r w:rsidRPr="0065706A">
        <w:rPr>
          <w:rFonts w:hint="cs"/>
          <w:rtl/>
        </w:rPr>
        <w:t>الا</w:t>
      </w:r>
      <w:r w:rsidRPr="0065706A">
        <w:rPr>
          <w:rtl/>
        </w:rPr>
        <w:t xml:space="preserve"> </w:t>
      </w:r>
      <w:r w:rsidRPr="0065706A">
        <w:rPr>
          <w:rFonts w:hint="cs"/>
          <w:rtl/>
        </w:rPr>
        <w:t>لغا</w:t>
      </w:r>
      <w:r w:rsidRPr="0065706A">
        <w:rPr>
          <w:rtl/>
        </w:rPr>
        <w:t xml:space="preserve"> </w:t>
      </w:r>
      <w:r w:rsidRPr="0065706A">
        <w:rPr>
          <w:rFonts w:hint="cs"/>
          <w:rtl/>
        </w:rPr>
        <w:t>الاخبار</w:t>
      </w:r>
      <w:r>
        <w:rPr>
          <w:rFonts w:hint="cs"/>
          <w:rtl/>
        </w:rPr>
        <w:t>؛</w:t>
      </w:r>
      <w:r w:rsidRPr="0065706A">
        <w:rPr>
          <w:rtl/>
        </w:rPr>
        <w:t xml:space="preserve"> </w:t>
      </w:r>
      <w:r w:rsidRPr="0065706A">
        <w:rPr>
          <w:rFonts w:hint="cs"/>
          <w:rtl/>
        </w:rPr>
        <w:t>فتأمل</w:t>
      </w:r>
      <w:r w:rsidRPr="0065706A">
        <w:rPr>
          <w:rtl/>
        </w:rPr>
        <w:t>.</w:t>
      </w:r>
    </w:p>
  </w:footnote>
  <w:footnote w:id="21">
    <w:p w14:paraId="38824E10" w14:textId="77777777" w:rsidR="00E152C9" w:rsidRPr="008F07D9" w:rsidRDefault="00E152C9" w:rsidP="00E152C9">
      <w:pPr>
        <w:pStyle w:val="a0"/>
        <w:rPr>
          <w:rStyle w:val="FootnoteReference"/>
          <w:vertAlign w:val="baseline"/>
        </w:rPr>
      </w:pPr>
      <w:r w:rsidRPr="008F07D9">
        <w:t>1</w:t>
      </w:r>
      <w:r w:rsidRPr="008F07D9">
        <w:rPr>
          <w:rStyle w:val="FootnoteReference"/>
          <w:rFonts w:hint="cs"/>
          <w:vertAlign w:val="baseline"/>
          <w:rtl/>
        </w:rPr>
        <w:t xml:space="preserve"> ابن</w:t>
      </w:r>
      <w:r w:rsidRPr="008F07D9">
        <w:rPr>
          <w:rStyle w:val="FootnoteReference"/>
          <w:vertAlign w:val="baseline"/>
          <w:rtl/>
        </w:rPr>
        <w:t xml:space="preserve"> </w:t>
      </w:r>
      <w:r w:rsidRPr="008F07D9">
        <w:rPr>
          <w:rStyle w:val="FootnoteReference"/>
          <w:rFonts w:hint="cs"/>
          <w:vertAlign w:val="baseline"/>
          <w:rtl/>
        </w:rPr>
        <w:t>هشام،</w:t>
      </w:r>
      <w:r w:rsidRPr="008F07D9">
        <w:rPr>
          <w:rStyle w:val="FootnoteReference"/>
          <w:vertAlign w:val="baseline"/>
          <w:rtl/>
        </w:rPr>
        <w:t xml:space="preserve"> </w:t>
      </w:r>
      <w:r w:rsidRPr="008F07D9">
        <w:rPr>
          <w:rStyle w:val="FootnoteReference"/>
          <w:rFonts w:hint="cs"/>
          <w:vertAlign w:val="baseline"/>
          <w:rtl/>
        </w:rPr>
        <w:t>عبد</w:t>
      </w:r>
      <w:r w:rsidRPr="008F07D9">
        <w:rPr>
          <w:rStyle w:val="FootnoteReference"/>
          <w:vertAlign w:val="baseline"/>
          <w:rtl/>
        </w:rPr>
        <w:t xml:space="preserve"> </w:t>
      </w:r>
      <w:r w:rsidRPr="008F07D9">
        <w:rPr>
          <w:rStyle w:val="FootnoteReference"/>
          <w:rFonts w:hint="cs"/>
          <w:vertAlign w:val="baseline"/>
          <w:rtl/>
        </w:rPr>
        <w:t>الله</w:t>
      </w:r>
      <w:r w:rsidRPr="008F07D9">
        <w:rPr>
          <w:rStyle w:val="FootnoteReference"/>
          <w:vertAlign w:val="baseline"/>
          <w:rtl/>
        </w:rPr>
        <w:t xml:space="preserve"> </w:t>
      </w:r>
      <w:r w:rsidRPr="008F07D9">
        <w:rPr>
          <w:rStyle w:val="FootnoteReference"/>
          <w:rFonts w:hint="cs"/>
          <w:vertAlign w:val="baseline"/>
          <w:rtl/>
        </w:rPr>
        <w:t>بن</w:t>
      </w:r>
      <w:r w:rsidRPr="008F07D9">
        <w:rPr>
          <w:rStyle w:val="FootnoteReference"/>
          <w:vertAlign w:val="baseline"/>
          <w:rtl/>
        </w:rPr>
        <w:t xml:space="preserve"> </w:t>
      </w:r>
      <w:r w:rsidRPr="008F07D9">
        <w:rPr>
          <w:rStyle w:val="FootnoteReference"/>
          <w:rFonts w:hint="cs"/>
          <w:vertAlign w:val="baseline"/>
          <w:rtl/>
        </w:rPr>
        <w:t>يوسف،</w:t>
      </w:r>
      <w:r w:rsidRPr="008F07D9">
        <w:rPr>
          <w:rStyle w:val="FootnoteReference"/>
          <w:vertAlign w:val="baseline"/>
          <w:rtl/>
        </w:rPr>
        <w:t xml:space="preserve"> </w:t>
      </w:r>
      <w:r w:rsidRPr="008F07D9">
        <w:rPr>
          <w:rStyle w:val="FootnoteReference"/>
          <w:rFonts w:hint="cs"/>
          <w:vertAlign w:val="baseline"/>
          <w:rtl/>
        </w:rPr>
        <w:t>مغني</w:t>
      </w:r>
      <w:r w:rsidRPr="008F07D9">
        <w:rPr>
          <w:rStyle w:val="FootnoteReference"/>
          <w:vertAlign w:val="baseline"/>
          <w:rtl/>
        </w:rPr>
        <w:t xml:space="preserve"> </w:t>
      </w:r>
      <w:r w:rsidRPr="008F07D9">
        <w:rPr>
          <w:rStyle w:val="FootnoteReference"/>
          <w:rFonts w:hint="cs"/>
          <w:vertAlign w:val="baseline"/>
          <w:rtl/>
        </w:rPr>
        <w:t>اللبيب،</w:t>
      </w:r>
      <w:r w:rsidRPr="008F07D9">
        <w:rPr>
          <w:rStyle w:val="FootnoteReference"/>
          <w:vertAlign w:val="baseline"/>
          <w:rtl/>
        </w:rPr>
        <w:t xml:space="preserve"> 2</w:t>
      </w:r>
      <w:r w:rsidRPr="008F07D9">
        <w:rPr>
          <w:rStyle w:val="FootnoteReference"/>
          <w:rFonts w:hint="cs"/>
          <w:vertAlign w:val="baseline"/>
          <w:rtl/>
        </w:rPr>
        <w:t>جلد،</w:t>
      </w:r>
      <w:r w:rsidRPr="008F07D9">
        <w:rPr>
          <w:rStyle w:val="FootnoteReference"/>
          <w:vertAlign w:val="baseline"/>
          <w:rtl/>
        </w:rPr>
        <w:t xml:space="preserve"> </w:t>
      </w:r>
      <w:r w:rsidRPr="008F07D9">
        <w:rPr>
          <w:rStyle w:val="FootnoteReference"/>
          <w:rFonts w:hint="cs"/>
          <w:vertAlign w:val="baseline"/>
          <w:rtl/>
        </w:rPr>
        <w:t>كتابخانه</w:t>
      </w:r>
      <w:r w:rsidRPr="008F07D9">
        <w:rPr>
          <w:rStyle w:val="FootnoteReference"/>
          <w:vertAlign w:val="baseline"/>
          <w:rtl/>
        </w:rPr>
        <w:t xml:space="preserve"> </w:t>
      </w:r>
      <w:r w:rsidRPr="008F07D9">
        <w:rPr>
          <w:rStyle w:val="FootnoteReference"/>
          <w:rFonts w:hint="cs"/>
          <w:vertAlign w:val="baseline"/>
          <w:rtl/>
        </w:rPr>
        <w:t>حضرت</w:t>
      </w:r>
      <w:r w:rsidRPr="008F07D9">
        <w:rPr>
          <w:rStyle w:val="FootnoteReference"/>
          <w:vertAlign w:val="baseline"/>
          <w:rtl/>
        </w:rPr>
        <w:t xml:space="preserve"> </w:t>
      </w:r>
      <w:r w:rsidRPr="008F07D9">
        <w:rPr>
          <w:rStyle w:val="FootnoteReference"/>
          <w:rFonts w:hint="cs"/>
          <w:vertAlign w:val="baseline"/>
          <w:rtl/>
        </w:rPr>
        <w:t>آيت</w:t>
      </w:r>
      <w:r w:rsidRPr="008F07D9">
        <w:rPr>
          <w:rStyle w:val="FootnoteReference"/>
          <w:vertAlign w:val="baseline"/>
          <w:rtl/>
        </w:rPr>
        <w:t xml:space="preserve"> </w:t>
      </w:r>
      <w:r w:rsidRPr="008F07D9">
        <w:rPr>
          <w:rStyle w:val="FootnoteReference"/>
          <w:rFonts w:hint="cs"/>
          <w:vertAlign w:val="baseline"/>
          <w:rtl/>
        </w:rPr>
        <w:t>الله</w:t>
      </w:r>
      <w:r w:rsidRPr="008F07D9">
        <w:rPr>
          <w:rStyle w:val="FootnoteReference"/>
          <w:vertAlign w:val="baseline"/>
          <w:rtl/>
        </w:rPr>
        <w:t xml:space="preserve"> </w:t>
      </w:r>
      <w:r w:rsidRPr="008F07D9">
        <w:rPr>
          <w:rStyle w:val="FootnoteReference"/>
          <w:rFonts w:hint="cs"/>
          <w:vertAlign w:val="baseline"/>
          <w:rtl/>
        </w:rPr>
        <w:t>العظمي</w:t>
      </w:r>
      <w:r w:rsidRPr="008F07D9">
        <w:rPr>
          <w:rStyle w:val="FootnoteReference"/>
          <w:vertAlign w:val="baseline"/>
          <w:rtl/>
        </w:rPr>
        <w:t xml:space="preserve"> </w:t>
      </w:r>
      <w:r w:rsidRPr="008F07D9">
        <w:rPr>
          <w:rStyle w:val="FootnoteReference"/>
          <w:rFonts w:hint="cs"/>
          <w:vertAlign w:val="baseline"/>
          <w:rtl/>
        </w:rPr>
        <w:t>مرعشي</w:t>
      </w:r>
      <w:r w:rsidRPr="008F07D9">
        <w:rPr>
          <w:rStyle w:val="FootnoteReference"/>
          <w:vertAlign w:val="baseline"/>
          <w:rtl/>
        </w:rPr>
        <w:t xml:space="preserve"> </w:t>
      </w:r>
      <w:r w:rsidRPr="008F07D9">
        <w:rPr>
          <w:rStyle w:val="FootnoteReference"/>
          <w:rFonts w:hint="cs"/>
          <w:vertAlign w:val="baseline"/>
          <w:rtl/>
        </w:rPr>
        <w:t>نجفي</w:t>
      </w:r>
      <w:r w:rsidRPr="008F07D9">
        <w:rPr>
          <w:rStyle w:val="FootnoteReference"/>
          <w:vertAlign w:val="baseline"/>
          <w:rtl/>
        </w:rPr>
        <w:t>(</w:t>
      </w:r>
      <w:r w:rsidRPr="008F07D9">
        <w:rPr>
          <w:rStyle w:val="FootnoteReference"/>
          <w:rFonts w:hint="cs"/>
          <w:vertAlign w:val="baseline"/>
          <w:rtl/>
        </w:rPr>
        <w:t>ره</w:t>
      </w:r>
      <w:r w:rsidRPr="008F07D9">
        <w:rPr>
          <w:rStyle w:val="FootnoteReference"/>
          <w:vertAlign w:val="baseline"/>
          <w:rtl/>
        </w:rPr>
        <w:t xml:space="preserve">) - </w:t>
      </w:r>
      <w:r w:rsidRPr="008F07D9">
        <w:rPr>
          <w:rStyle w:val="FootnoteReference"/>
          <w:rFonts w:hint="cs"/>
          <w:vertAlign w:val="baseline"/>
          <w:rtl/>
        </w:rPr>
        <w:t>قم</w:t>
      </w:r>
      <w:r w:rsidRPr="008F07D9">
        <w:rPr>
          <w:rStyle w:val="FootnoteReference"/>
          <w:vertAlign w:val="baseline"/>
          <w:rtl/>
        </w:rPr>
        <w:t xml:space="preserve"> - </w:t>
      </w:r>
      <w:r w:rsidRPr="008F07D9">
        <w:rPr>
          <w:rStyle w:val="FootnoteReference"/>
          <w:rFonts w:hint="cs"/>
          <w:vertAlign w:val="baseline"/>
          <w:rtl/>
        </w:rPr>
        <w:t>ايران،</w:t>
      </w:r>
      <w:r w:rsidRPr="008F07D9">
        <w:rPr>
          <w:rStyle w:val="FootnoteReference"/>
          <w:vertAlign w:val="baseline"/>
          <w:rtl/>
        </w:rPr>
        <w:t xml:space="preserve"> </w:t>
      </w:r>
      <w:r w:rsidRPr="008F07D9">
        <w:rPr>
          <w:rStyle w:val="FootnoteReference"/>
          <w:rFonts w:hint="cs"/>
          <w:vertAlign w:val="baseline"/>
          <w:rtl/>
        </w:rPr>
        <w:t>چاپ</w:t>
      </w:r>
      <w:r w:rsidRPr="008F07D9">
        <w:rPr>
          <w:rStyle w:val="FootnoteReference"/>
          <w:vertAlign w:val="baseline"/>
          <w:rtl/>
        </w:rPr>
        <w:t>: 4.</w:t>
      </w:r>
    </w:p>
  </w:footnote>
  <w:footnote w:id="22">
    <w:p w14:paraId="79F98D08" w14:textId="77777777" w:rsidR="00E152C9" w:rsidRPr="008F07D9" w:rsidRDefault="00E152C9" w:rsidP="00E152C9">
      <w:pPr>
        <w:pStyle w:val="a0"/>
        <w:rPr>
          <w:rtl/>
        </w:rPr>
      </w:pPr>
      <w:r w:rsidRPr="008F07D9">
        <w:rPr>
          <w:rStyle w:val="FootnoteReference"/>
          <w:vertAlign w:val="baseline"/>
        </w:rPr>
        <w:footnoteRef/>
      </w:r>
      <w:r w:rsidRPr="008F07D9">
        <w:rPr>
          <w:rtl/>
        </w:rPr>
        <w:t xml:space="preserve"> </w:t>
      </w:r>
      <w:r w:rsidRPr="008F07D9">
        <w:rPr>
          <w:rFonts w:hint="cs"/>
          <w:rtl/>
        </w:rPr>
        <w:t>ظاهره ان ذلک بالوضع و هذا من غرائب الاقوال.</w:t>
      </w:r>
    </w:p>
  </w:footnote>
  <w:footnote w:id="23">
    <w:p w14:paraId="75A46836" w14:textId="77777777" w:rsidR="00E152C9" w:rsidRPr="008F07D9" w:rsidRDefault="00E152C9" w:rsidP="00E152C9">
      <w:pPr>
        <w:pStyle w:val="a0"/>
        <w:rPr>
          <w:rtl/>
        </w:rPr>
      </w:pPr>
      <w:r w:rsidRPr="008F07D9">
        <w:rPr>
          <w:rStyle w:val="FootnoteReference"/>
          <w:vertAlign w:val="baseline"/>
        </w:rPr>
        <w:footnoteRef/>
      </w:r>
      <w:r w:rsidRPr="008F07D9">
        <w:rPr>
          <w:rtl/>
        </w:rPr>
        <w:t xml:space="preserve"> </w:t>
      </w:r>
      <w:r w:rsidRPr="008F07D9">
        <w:rPr>
          <w:rFonts w:hint="cs"/>
          <w:rtl/>
        </w:rPr>
        <w:t>بل لو صح المبنی کان المتعلقان اثنین و المعنی انی أعدک بأن أعدک الاکرام و الفساد واضح و الوعد فی السین و المدخول کلیهما منتف جزما و الوعد فی اکرمک مفهوم لا من اللفظ.</w:t>
      </w:r>
    </w:p>
  </w:footnote>
  <w:footnote w:id="24">
    <w:p w14:paraId="3F3EC6A5" w14:textId="77777777" w:rsidR="00E152C9" w:rsidRPr="002C6694" w:rsidRDefault="00E152C9" w:rsidP="00E152C9">
      <w:pPr>
        <w:pStyle w:val="a0"/>
      </w:pPr>
      <w:r w:rsidRPr="008F07D9">
        <w:rPr>
          <w:rStyle w:val="FootnoteReference"/>
          <w:vertAlign w:val="baseline"/>
        </w:rPr>
        <w:footnoteRef/>
      </w:r>
      <w:r w:rsidRPr="008F07D9">
        <w:rPr>
          <w:rtl/>
        </w:rPr>
        <w:t xml:space="preserve"> </w:t>
      </w:r>
      <w:r w:rsidRPr="008F07D9">
        <w:rPr>
          <w:rFonts w:hint="cs"/>
          <w:rtl/>
        </w:rPr>
        <w:t>الاولی ان یقال ان الدخول ممتنع الا علی سبیل التهکم فضلا عن افادة التأکید.</w:t>
      </w:r>
    </w:p>
  </w:footnote>
  <w:footnote w:id="25">
    <w:p w14:paraId="6657787D" w14:textId="77777777" w:rsidR="00E152C9" w:rsidRDefault="00E152C9" w:rsidP="00E152C9">
      <w:pPr>
        <w:pStyle w:val="a0"/>
        <w:rPr>
          <w:rtl/>
        </w:rPr>
      </w:pPr>
      <w:r w:rsidRPr="003202FF">
        <w:rPr>
          <w:rStyle w:val="FootnoteReference"/>
          <w:vertAlign w:val="baseline"/>
        </w:rPr>
        <w:footnoteRef/>
      </w:r>
      <w:r w:rsidRPr="003202FF">
        <w:rPr>
          <w:rStyle w:val="FootnoteReference"/>
          <w:vertAlign w:val="baseline"/>
          <w:rtl/>
        </w:rPr>
        <w:t xml:space="preserve"> </w:t>
      </w:r>
      <w:r>
        <w:rPr>
          <w:rFonts w:hint="cs"/>
          <w:rtl/>
        </w:rPr>
        <w:t xml:space="preserve"> </w:t>
      </w:r>
      <w:r w:rsidRPr="003202FF">
        <w:rPr>
          <w:rStyle w:val="FootnoteReference"/>
          <w:vertAlign w:val="baseline"/>
          <w:rtl/>
        </w:rPr>
        <w:t>ابن دمامينى، محمد بن ابى بكر، شرح الدماميني على مغني اللبيب، 2جلد، مؤسسة التاريخ العربي - بيروت - لبنان، چاپ: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92E56" w14:textId="5736BB27" w:rsidR="004366DF" w:rsidRPr="00FF6EA8" w:rsidRDefault="004366DF" w:rsidP="001A0DE6">
    <w:pPr>
      <w:spacing w:after="120"/>
      <w:jc w:val="center"/>
      <w:rPr>
        <w:rFonts w:ascii="IRBadr" w:hAnsi="IRBadr" w:cs="IRBadr"/>
        <w:color w:val="002060"/>
        <w:sz w:val="52"/>
        <w:szCs w:val="52"/>
        <w:rtl/>
      </w:rPr>
    </w:pPr>
    <w:r w:rsidRPr="00FF6EA8">
      <w:rPr>
        <w:rFonts w:ascii="علائم مذهبي" w:eastAsia="علائم مذهبي" w:hAnsi="علائم مذهبي" w:cs="علائم مذهبي"/>
        <w:color w:val="002060"/>
        <w:sz w:val="96"/>
        <w:szCs w:val="96"/>
      </w:rPr>
      <w:t></w:t>
    </w:r>
  </w:p>
  <w:p w14:paraId="79B36F55" w14:textId="69B6A02E" w:rsidR="004366DF" w:rsidRPr="001A0DE6" w:rsidRDefault="00E248A4">
    <w:pPr>
      <w:pStyle w:val="Header"/>
      <w:rPr>
        <w:rFonts w:cs="Times New Roman"/>
      </w:rPr>
    </w:pPr>
    <w:r>
      <w:rPr>
        <w:rFonts w:cs="Times New Roman"/>
        <w:noProof/>
      </w:rPr>
      <mc:AlternateContent>
        <mc:Choice Requires="wpg">
          <w:drawing>
            <wp:anchor distT="0" distB="0" distL="114300" distR="114300" simplePos="0" relativeHeight="251669504" behindDoc="0" locked="0" layoutInCell="1" allowOverlap="1" wp14:anchorId="3AB4D472" wp14:editId="2D69413D">
              <wp:simplePos x="0" y="0"/>
              <wp:positionH relativeFrom="column">
                <wp:posOffset>322844</wp:posOffset>
              </wp:positionH>
              <wp:positionV relativeFrom="paragraph">
                <wp:posOffset>349250</wp:posOffset>
              </wp:positionV>
              <wp:extent cx="5557520" cy="2345055"/>
              <wp:effectExtent l="0" t="0" r="24130" b="17145"/>
              <wp:wrapNone/>
              <wp:docPr id="1" name="Group 1"/>
              <wp:cNvGraphicFramePr/>
              <a:graphic xmlns:a="http://schemas.openxmlformats.org/drawingml/2006/main">
                <a:graphicData uri="http://schemas.microsoft.com/office/word/2010/wordprocessingGroup">
                  <wpg:wgp>
                    <wpg:cNvGrpSpPr/>
                    <wpg:grpSpPr>
                      <a:xfrm>
                        <a:off x="0" y="0"/>
                        <a:ext cx="5557520" cy="2345055"/>
                        <a:chOff x="0" y="0"/>
                        <a:chExt cx="5557520" cy="2345055"/>
                      </a:xfrm>
                    </wpg:grpSpPr>
                    <wps:wsp>
                      <wps:cNvPr id="2" name="Text Box 2"/>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3B421107" w14:textId="77777777" w:rsidR="00E248A4" w:rsidRPr="0078203C" w:rsidRDefault="00E248A4" w:rsidP="00E248A4">
                            <w:pPr>
                              <w:spacing w:after="0"/>
                              <w:jc w:val="center"/>
                              <w:rPr>
                                <w:rStyle w:val="document"/>
                                <w:rFonts w:ascii="IRBadr" w:hAnsi="IRBadr" w:cs="IRBadr"/>
                                <w:color w:val="000000" w:themeColor="text1"/>
                                <w:sz w:val="28"/>
                                <w:szCs w:val="28"/>
                                <w:rtl/>
                              </w:rPr>
                            </w:pPr>
                            <w:r w:rsidRPr="0078203C">
                              <w:rPr>
                                <w:rStyle w:val="innocent"/>
                                <w:rFonts w:ascii="IRBadr" w:hAnsi="IRBadr" w:cs="IRBadr" w:hint="cs"/>
                                <w:color w:val="000000" w:themeColor="text1"/>
                                <w:sz w:val="28"/>
                                <w:szCs w:val="28"/>
                                <w:rtl/>
                              </w:rPr>
                              <w:t xml:space="preserve">عن </w:t>
                            </w:r>
                            <w:r w:rsidRPr="0078203C">
                              <w:rPr>
                                <w:rStyle w:val="innocent"/>
                                <w:rFonts w:ascii="IRBadr" w:hAnsi="IRBadr" w:cs="IRBadr"/>
                                <w:color w:val="000000" w:themeColor="text1"/>
                                <w:sz w:val="28"/>
                                <w:szCs w:val="28"/>
                                <w:rtl/>
                              </w:rPr>
                              <w:t>عَلِيِّ بْنِ اَلْحُسَيْنِ عَلَيْهِ اَلسَّلاَمُ</w:t>
                            </w:r>
                            <w:r w:rsidRPr="0078203C">
                              <w:rPr>
                                <w:rStyle w:val="document"/>
                                <w:rFonts w:ascii="IRBadr" w:hAnsi="IRBadr" w:cs="IRBadr"/>
                                <w:color w:val="000000" w:themeColor="text1"/>
                                <w:sz w:val="28"/>
                                <w:szCs w:val="28"/>
                                <w:rtl/>
                              </w:rPr>
                              <w:t xml:space="preserve"> قَالَ</w:t>
                            </w:r>
                            <w:r w:rsidRPr="0078203C">
                              <w:rPr>
                                <w:rStyle w:val="document"/>
                                <w:rFonts w:ascii="IRBadr" w:hAnsi="IRBadr" w:cs="IRBadr" w:hint="cs"/>
                                <w:color w:val="000000" w:themeColor="text1"/>
                                <w:sz w:val="28"/>
                                <w:szCs w:val="28"/>
                                <w:rtl/>
                              </w:rPr>
                              <w:t>:</w:t>
                            </w:r>
                          </w:p>
                          <w:p w14:paraId="70940F2F" w14:textId="77777777" w:rsidR="00E248A4" w:rsidRPr="0078203C" w:rsidRDefault="00E248A4" w:rsidP="00E248A4">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78203C">
                              <w:rPr>
                                <w:rStyle w:val="hadithtext"/>
                                <w:rFonts w:ascii="IRBadr" w:hAnsi="IRBadr" w:cs="IRBadr"/>
                                <w:b/>
                                <w:bCs/>
                                <w:color w:val="06007A"/>
                                <w:sz w:val="36"/>
                                <w:szCs w:val="36"/>
                                <w:rtl/>
                              </w:rPr>
                              <w:t>لَوْ يَعْلَمُ اَلنَّاسُ مَا فِ</w:t>
                            </w:r>
                            <w:r>
                              <w:rPr>
                                <w:rStyle w:val="hadithtext"/>
                                <w:rFonts w:ascii="IRBadr" w:hAnsi="IRBadr" w:cs="IRBadr" w:hint="cs"/>
                                <w:b/>
                                <w:bCs/>
                                <w:color w:val="06007A"/>
                                <w:sz w:val="36"/>
                                <w:szCs w:val="36"/>
                                <w:rtl/>
                              </w:rPr>
                              <w:t>ی</w:t>
                            </w:r>
                            <w:r w:rsidRPr="0078203C">
                              <w:rPr>
                                <w:rStyle w:val="hadithtext"/>
                                <w:rFonts w:ascii="IRBadr" w:hAnsi="IRBadr" w:cs="IRBadr"/>
                                <w:b/>
                                <w:bCs/>
                                <w:color w:val="06007A"/>
                                <w:sz w:val="36"/>
                                <w:szCs w:val="36"/>
                                <w:rtl/>
                              </w:rPr>
                              <w:t xml:space="preserve"> طَلَبِ اَلْعِلْمِ لَطَلَبُوهُ وَ لَوْ بِسَفْكِ اَلْمُهَجِ وَ خَوْضِ اَللُّجَجِ</w:t>
                            </w:r>
                            <w:r w:rsidRPr="0078203C">
                              <w:rPr>
                                <w:rStyle w:val="hadithtext"/>
                                <w:rFonts w:ascii="IRBadr" w:hAnsi="IRBadr" w:cs="IRBadr"/>
                                <w:color w:val="06007A"/>
                                <w:sz w:val="36"/>
                                <w:szCs w:val="36"/>
                              </w:rPr>
                              <w:sym w:font="علائم مذهبي" w:char="F024"/>
                            </w:r>
                          </w:p>
                          <w:p w14:paraId="7B176F83" w14:textId="77777777" w:rsidR="00E248A4" w:rsidRPr="0078203C" w:rsidRDefault="00E248A4" w:rsidP="00E248A4">
                            <w:pPr>
                              <w:spacing w:after="0"/>
                              <w:jc w:val="right"/>
                              <w:rPr>
                                <w:rFonts w:ascii="IRBadr" w:hAnsi="IRBadr" w:cs="IRBadr"/>
                                <w:color w:val="000000" w:themeColor="text1"/>
                                <w:sz w:val="24"/>
                                <w:szCs w:val="24"/>
                              </w:rPr>
                            </w:pPr>
                            <w:r w:rsidRPr="0078203C">
                              <w:rPr>
                                <w:rFonts w:ascii="IRBadr" w:hAnsi="IRBadr" w:cs="IRBadr" w:hint="cs"/>
                                <w:color w:val="000000" w:themeColor="text1"/>
                                <w:sz w:val="24"/>
                                <w:szCs w:val="24"/>
                                <w:rtl/>
                              </w:rPr>
                              <w:t>الکافی،</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جلد</w:t>
                            </w:r>
                            <w:r w:rsidRPr="0078203C">
                              <w:rPr>
                                <w:rFonts w:ascii="IRBadr" w:hAnsi="IRBadr" w:cs="IRBadr"/>
                                <w:color w:val="000000" w:themeColor="text1"/>
                                <w:sz w:val="24"/>
                                <w:szCs w:val="24"/>
                                <w:rtl/>
                              </w:rPr>
                              <w:t xml:space="preserve"> 1</w:t>
                            </w:r>
                            <w:r w:rsidRPr="0078203C">
                              <w:rPr>
                                <w:rFonts w:ascii="IRBadr" w:hAnsi="IRBadr" w:cs="IRBadr" w:hint="cs"/>
                                <w:color w:val="000000" w:themeColor="text1"/>
                                <w:sz w:val="24"/>
                                <w:szCs w:val="24"/>
                                <w:rtl/>
                              </w:rPr>
                              <w:t>،</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صفحه</w:t>
                            </w:r>
                            <w:r w:rsidRPr="0078203C">
                              <w:rPr>
                                <w:rFonts w:ascii="IRBadr" w:hAnsi="IRBadr" w:cs="IRBadr"/>
                                <w:color w:val="000000" w:themeColor="text1"/>
                                <w:sz w:val="24"/>
                                <w:szCs w:val="24"/>
                                <w:rtl/>
                              </w:rPr>
                              <w:t xml:space="preserve"> 35</w:t>
                            </w:r>
                          </w:p>
                          <w:p w14:paraId="4D1DF4F1" w14:textId="77777777" w:rsidR="00E248A4" w:rsidRPr="00CB176B" w:rsidRDefault="00E248A4" w:rsidP="00E248A4">
                            <w:pPr>
                              <w:spacing w:after="0" w:line="240" w:lineRule="auto"/>
                              <w:jc w:val="lowKashida"/>
                              <w:rPr>
                                <w:rFonts w:ascii="IRANSans" w:hAnsi="IRANSans" w:cs="IRANSans"/>
                                <w:b/>
                                <w:bCs/>
                                <w:color w:val="595959" w:themeColor="text1" w:themeTint="A6"/>
                                <w:sz w:val="16"/>
                                <w:szCs w:val="16"/>
                                <w:rtl/>
                              </w:rPr>
                            </w:pPr>
                          </w:p>
                          <w:p w14:paraId="114AA13D" w14:textId="77777777" w:rsidR="00E248A4" w:rsidRPr="00754B54" w:rsidRDefault="00E248A4" w:rsidP="00E248A4">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14:paraId="771852E9" w14:textId="77777777" w:rsidR="00E248A4" w:rsidRPr="00CB176B" w:rsidRDefault="00E248A4" w:rsidP="00E248A4">
                            <w:pPr>
                              <w:spacing w:after="0" w:line="240" w:lineRule="auto"/>
                              <w:jc w:val="lowKashida"/>
                              <w:rPr>
                                <w:rFonts w:ascii="IRMitra" w:hAnsi="IRMitra" w:cs="IRMitra"/>
                                <w:color w:val="002060"/>
                              </w:rPr>
                            </w:pPr>
                            <w:r w:rsidRPr="00CB176B">
                              <w:rPr>
                                <w:rFonts w:ascii="IRMitra" w:hAnsi="IRMitra" w:cs="IRMitra"/>
                                <w:color w:val="002060"/>
                                <w:sz w:val="34"/>
                                <w:szCs w:val="34"/>
                                <w:rtl/>
                              </w:rPr>
                              <w:t xml:space="preserve">درس خواندن و تهذیب اخلاق و هوشیاری سیاسی همراه با تلاش‌های انقلابی، </w:t>
                            </w:r>
                            <w:r>
                              <w:rPr>
                                <w:rFonts w:ascii="IRMitra" w:hAnsi="IRMitra" w:cs="IRMitra" w:hint="cs"/>
                                <w:color w:val="002060"/>
                                <w:sz w:val="34"/>
                                <w:szCs w:val="34"/>
                                <w:rtl/>
                              </w:rPr>
                              <w:t xml:space="preserve">          </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5" name="Straight Connector 5"/>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 o:spid="_x0000_s1026" style="position:absolute;left:0;text-align:left;margin-left:25.4pt;margin-top:27.5pt;width:437.6pt;height:184.65pt;z-index:251669504" coordsize="55575,2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">
              <v:roundrect id="Text Box 2" o:spid="_x0000_s1027" style="position:absolute;width:55575;height:23450;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X0fb4A&#10;AADaAAAADwAAAGRycy9kb3ducmV2LnhtbESPwQrCMBBE74L/EFbwIprqQbQaRQTBi6BV70uztsVm&#10;U5rU1r83guBxmJk3zHrbmVK8qHaFZQXTSQSCOLW64EzB7XoYL0A4j6yxtEwK3uRgu+n31hhr2/KF&#10;XonPRICwi1FB7n0VS+nSnAy6ia2Ig/ewtUEfZJ1JXWMb4KaUsyiaS4MFh4UcK9rnlD6Txig4+9M0&#10;abPykTZGj/Zdoe/N8qTUcNDtViA8df4f/rWPWsEMvlfCDZCb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x19H2+AAAA2gAAAA8AAAAAAAAAAAAAAAAAmAIAAGRycy9kb3ducmV2&#10;LnhtbFBLBQYAAAAABAAEAPUAAACDAwAAAAA=&#10;" fillcolor="#f7f7f7" strokecolor="#7f7f7f [1612]" strokeweight=".5pt">
                <v:textbox>
                  <w:txbxContent>
                    <w:p w14:paraId="3B421107" w14:textId="77777777" w:rsidR="00E248A4" w:rsidRPr="0078203C" w:rsidRDefault="00E248A4" w:rsidP="00E248A4">
                      <w:pPr>
                        <w:spacing w:after="0"/>
                        <w:jc w:val="center"/>
                        <w:rPr>
                          <w:rStyle w:val="document"/>
                          <w:rFonts w:ascii="IRBadr" w:hAnsi="IRBadr" w:cs="IRBadr"/>
                          <w:color w:val="000000" w:themeColor="text1"/>
                          <w:sz w:val="28"/>
                          <w:szCs w:val="28"/>
                          <w:rtl/>
                        </w:rPr>
                      </w:pPr>
                      <w:r w:rsidRPr="0078203C">
                        <w:rPr>
                          <w:rStyle w:val="innocent"/>
                          <w:rFonts w:ascii="IRBadr" w:hAnsi="IRBadr" w:cs="IRBadr" w:hint="cs"/>
                          <w:color w:val="000000" w:themeColor="text1"/>
                          <w:sz w:val="28"/>
                          <w:szCs w:val="28"/>
                          <w:rtl/>
                        </w:rPr>
                        <w:t xml:space="preserve">عن </w:t>
                      </w:r>
                      <w:r w:rsidRPr="0078203C">
                        <w:rPr>
                          <w:rStyle w:val="innocent"/>
                          <w:rFonts w:ascii="IRBadr" w:hAnsi="IRBadr" w:cs="IRBadr"/>
                          <w:color w:val="000000" w:themeColor="text1"/>
                          <w:sz w:val="28"/>
                          <w:szCs w:val="28"/>
                          <w:rtl/>
                        </w:rPr>
                        <w:t>عَلِيِّ بْنِ اَلْحُسَيْنِ عَلَيْهِ اَلسَّلاَمُ</w:t>
                      </w:r>
                      <w:r w:rsidRPr="0078203C">
                        <w:rPr>
                          <w:rStyle w:val="document"/>
                          <w:rFonts w:ascii="IRBadr" w:hAnsi="IRBadr" w:cs="IRBadr"/>
                          <w:color w:val="000000" w:themeColor="text1"/>
                          <w:sz w:val="28"/>
                          <w:szCs w:val="28"/>
                          <w:rtl/>
                        </w:rPr>
                        <w:t xml:space="preserve"> قَالَ</w:t>
                      </w:r>
                      <w:r w:rsidRPr="0078203C">
                        <w:rPr>
                          <w:rStyle w:val="document"/>
                          <w:rFonts w:ascii="IRBadr" w:hAnsi="IRBadr" w:cs="IRBadr" w:hint="cs"/>
                          <w:color w:val="000000" w:themeColor="text1"/>
                          <w:sz w:val="28"/>
                          <w:szCs w:val="28"/>
                          <w:rtl/>
                        </w:rPr>
                        <w:t>:</w:t>
                      </w:r>
                    </w:p>
                    <w:p w14:paraId="70940F2F" w14:textId="77777777" w:rsidR="00E248A4" w:rsidRPr="0078203C" w:rsidRDefault="00E248A4" w:rsidP="00E248A4">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78203C">
                        <w:rPr>
                          <w:rStyle w:val="hadithtext"/>
                          <w:rFonts w:ascii="IRBadr" w:hAnsi="IRBadr" w:cs="IRBadr"/>
                          <w:b/>
                          <w:bCs/>
                          <w:color w:val="06007A"/>
                          <w:sz w:val="36"/>
                          <w:szCs w:val="36"/>
                          <w:rtl/>
                        </w:rPr>
                        <w:t>لَوْ يَعْلَمُ اَلنَّاسُ مَا فِ</w:t>
                      </w:r>
                      <w:r>
                        <w:rPr>
                          <w:rStyle w:val="hadithtext"/>
                          <w:rFonts w:ascii="IRBadr" w:hAnsi="IRBadr" w:cs="IRBadr" w:hint="cs"/>
                          <w:b/>
                          <w:bCs/>
                          <w:color w:val="06007A"/>
                          <w:sz w:val="36"/>
                          <w:szCs w:val="36"/>
                          <w:rtl/>
                        </w:rPr>
                        <w:t>ی</w:t>
                      </w:r>
                      <w:r w:rsidRPr="0078203C">
                        <w:rPr>
                          <w:rStyle w:val="hadithtext"/>
                          <w:rFonts w:ascii="IRBadr" w:hAnsi="IRBadr" w:cs="IRBadr"/>
                          <w:b/>
                          <w:bCs/>
                          <w:color w:val="06007A"/>
                          <w:sz w:val="36"/>
                          <w:szCs w:val="36"/>
                          <w:rtl/>
                        </w:rPr>
                        <w:t xml:space="preserve"> طَلَبِ اَلْعِلْمِ لَطَلَبُوهُ وَ لَوْ بِسَفْكِ اَلْمُهَجِ وَ خَوْضِ اَللُّجَجِ</w:t>
                      </w:r>
                      <w:r w:rsidRPr="0078203C">
                        <w:rPr>
                          <w:rStyle w:val="hadithtext"/>
                          <w:rFonts w:ascii="IRBadr" w:hAnsi="IRBadr" w:cs="IRBadr"/>
                          <w:color w:val="06007A"/>
                          <w:sz w:val="36"/>
                          <w:szCs w:val="36"/>
                        </w:rPr>
                        <w:sym w:font="علائم مذهبي" w:char="F024"/>
                      </w:r>
                    </w:p>
                    <w:p w14:paraId="7B176F83" w14:textId="77777777" w:rsidR="00E248A4" w:rsidRPr="0078203C" w:rsidRDefault="00E248A4" w:rsidP="00E248A4">
                      <w:pPr>
                        <w:spacing w:after="0"/>
                        <w:jc w:val="right"/>
                        <w:rPr>
                          <w:rFonts w:ascii="IRBadr" w:hAnsi="IRBadr" w:cs="IRBadr"/>
                          <w:color w:val="000000" w:themeColor="text1"/>
                          <w:sz w:val="24"/>
                          <w:szCs w:val="24"/>
                        </w:rPr>
                      </w:pPr>
                      <w:r w:rsidRPr="0078203C">
                        <w:rPr>
                          <w:rFonts w:ascii="IRBadr" w:hAnsi="IRBadr" w:cs="IRBadr" w:hint="cs"/>
                          <w:color w:val="000000" w:themeColor="text1"/>
                          <w:sz w:val="24"/>
                          <w:szCs w:val="24"/>
                          <w:rtl/>
                        </w:rPr>
                        <w:t>الکافی،</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جلد</w:t>
                      </w:r>
                      <w:r w:rsidRPr="0078203C">
                        <w:rPr>
                          <w:rFonts w:ascii="IRBadr" w:hAnsi="IRBadr" w:cs="IRBadr"/>
                          <w:color w:val="000000" w:themeColor="text1"/>
                          <w:sz w:val="24"/>
                          <w:szCs w:val="24"/>
                          <w:rtl/>
                        </w:rPr>
                        <w:t xml:space="preserve"> 1</w:t>
                      </w:r>
                      <w:r w:rsidRPr="0078203C">
                        <w:rPr>
                          <w:rFonts w:ascii="IRBadr" w:hAnsi="IRBadr" w:cs="IRBadr" w:hint="cs"/>
                          <w:color w:val="000000" w:themeColor="text1"/>
                          <w:sz w:val="24"/>
                          <w:szCs w:val="24"/>
                          <w:rtl/>
                        </w:rPr>
                        <w:t>،</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صفحه</w:t>
                      </w:r>
                      <w:r w:rsidRPr="0078203C">
                        <w:rPr>
                          <w:rFonts w:ascii="IRBadr" w:hAnsi="IRBadr" w:cs="IRBadr"/>
                          <w:color w:val="000000" w:themeColor="text1"/>
                          <w:sz w:val="24"/>
                          <w:szCs w:val="24"/>
                          <w:rtl/>
                        </w:rPr>
                        <w:t xml:space="preserve"> 35</w:t>
                      </w:r>
                    </w:p>
                    <w:p w14:paraId="4D1DF4F1" w14:textId="77777777" w:rsidR="00E248A4" w:rsidRPr="00CB176B" w:rsidRDefault="00E248A4" w:rsidP="00E248A4">
                      <w:pPr>
                        <w:spacing w:after="0" w:line="240" w:lineRule="auto"/>
                        <w:jc w:val="lowKashida"/>
                        <w:rPr>
                          <w:rFonts w:ascii="IRANSans" w:hAnsi="IRANSans" w:cs="IRANSans"/>
                          <w:b/>
                          <w:bCs/>
                          <w:color w:val="595959" w:themeColor="text1" w:themeTint="A6"/>
                          <w:sz w:val="16"/>
                          <w:szCs w:val="16"/>
                          <w:rtl/>
                        </w:rPr>
                      </w:pPr>
                    </w:p>
                    <w:p w14:paraId="114AA13D" w14:textId="77777777" w:rsidR="00E248A4" w:rsidRPr="00754B54" w:rsidRDefault="00E248A4" w:rsidP="00E248A4">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14:paraId="771852E9" w14:textId="77777777" w:rsidR="00E248A4" w:rsidRPr="00CB176B" w:rsidRDefault="00E248A4" w:rsidP="00E248A4">
                      <w:pPr>
                        <w:spacing w:after="0" w:line="240" w:lineRule="auto"/>
                        <w:jc w:val="lowKashida"/>
                        <w:rPr>
                          <w:rFonts w:ascii="IRMitra" w:hAnsi="IRMitra" w:cs="IRMitra"/>
                          <w:color w:val="002060"/>
                        </w:rPr>
                      </w:pPr>
                      <w:r w:rsidRPr="00CB176B">
                        <w:rPr>
                          <w:rFonts w:ascii="IRMitra" w:hAnsi="IRMitra" w:cs="IRMitra"/>
                          <w:color w:val="002060"/>
                          <w:sz w:val="34"/>
                          <w:szCs w:val="34"/>
                          <w:rtl/>
                        </w:rPr>
                        <w:t xml:space="preserve">درس خواندن و تهذیب اخلاق و هوشیاری سیاسی همراه با تلاش‌های انقلابی، </w:t>
                      </w:r>
                      <w:r>
                        <w:rPr>
                          <w:rFonts w:ascii="IRMitra" w:hAnsi="IRMitra" w:cs="IRMitra" w:hint="cs"/>
                          <w:color w:val="002060"/>
                          <w:sz w:val="34"/>
                          <w:szCs w:val="34"/>
                          <w:rtl/>
                        </w:rPr>
                        <w:t xml:space="preserve">          </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v:textbox>
              </v:roundrect>
              <v:line id="Straight Connector 5"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3VhMQAAADaAAAADwAAAGRycy9kb3ducmV2LnhtbESPT2vCQBTE74LfYXmCN91YUDS6irRU&#10;LLaIfw4en9lnEsy+jdltjN/eLQg9DjPzG2a2aEwhaqpcblnBoB+BIE6szjlVcDx89sYgnEfWWFgm&#10;BQ9ysJi3WzOMtb3zjuq9T0WAsItRQeZ9GUvpkowMur4tiYN3sZVBH2SVSl3hPcBNId+iaCQN5hwW&#10;MizpPaPkuv81Cj5WzfIw2Ny2p4m7aX/+3n6Zn1qpbqdZTkF4avx/+NVeawVD+LsSboC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bdWExAAAANoAAAAPAAAAAAAAAAAA&#10;AAAAAKECAABkcnMvZG93bnJldi54bWxQSwUGAAAAAAQABAD5AAAAkgMAAAAA&#10;" strokecolor="#7f7f7f [1612]"/>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6D077" w14:textId="77777777"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rPr>
      <mc:AlternateContent>
        <mc:Choice Requires="wps">
          <w:drawing>
            <wp:anchor distT="0" distB="0" distL="114300" distR="114300" simplePos="0" relativeHeight="251667456" behindDoc="0" locked="0" layoutInCell="0" allowOverlap="1" wp14:anchorId="72AF017E" wp14:editId="3ED9323D">
              <wp:simplePos x="0" y="0"/>
              <wp:positionH relativeFrom="margin">
                <wp:posOffset>-207381</wp:posOffset>
              </wp:positionH>
              <wp:positionV relativeFrom="topMargin">
                <wp:posOffset>541655</wp:posOffset>
              </wp:positionV>
              <wp:extent cx="543464" cy="543464"/>
              <wp:effectExtent l="0" t="0" r="9525" b="9525"/>
              <wp:wrapNone/>
              <wp:docPr id="3"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wps:spPr>
                    <wps:txbx>
                      <w:txbxContent>
                        <w:p w14:paraId="44B6375D" w14:textId="77777777"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3A2344" w:rsidRPr="003A2344">
                            <w:rPr>
                              <w:rFonts w:cs="B Mitra"/>
                              <w:b/>
                              <w:bCs/>
                              <w:noProof/>
                              <w:color w:val="595959" w:themeColor="text1" w:themeTint="A6"/>
                              <w:sz w:val="28"/>
                              <w:szCs w:val="28"/>
                              <w:rtl/>
                            </w:rPr>
                            <w:t>8</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Oval 12" o:spid="_x0000_s1030" style="position:absolute;left:0;text-align:left;margin-left:-16.35pt;margin-top:42.65pt;width:42.8pt;height:42.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" o:allowincell="f" filled="f" stroked="f">
              <v:textbox inset="0,,0">
                <w:txbxContent>
                  <w:p w14:paraId="44B6375D" w14:textId="77777777"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3A2344" w:rsidRPr="003A2344">
                      <w:rPr>
                        <w:rFonts w:cs="B Mitra"/>
                        <w:b/>
                        <w:bCs/>
                        <w:noProof/>
                        <w:color w:val="595959" w:themeColor="text1" w:themeTint="A6"/>
                        <w:sz w:val="28"/>
                        <w:szCs w:val="28"/>
                        <w:rtl/>
                      </w:rPr>
                      <w:t>8</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A7CB7"/>
    <w:multiLevelType w:val="hybridMultilevel"/>
    <w:tmpl w:val="778CA53C"/>
    <w:lvl w:ilvl="0" w:tplc="0409000B">
      <w:start w:val="1"/>
      <w:numFmt w:val="bullet"/>
      <w:lvlText w:val=""/>
      <w:lvlJc w:val="left"/>
      <w:pPr>
        <w:ind w:left="1286" w:hanging="360"/>
      </w:pPr>
      <w:rPr>
        <w:rFonts w:ascii="Wingdings" w:hAnsi="Wingdings"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1">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55326D"/>
    <w:multiLevelType w:val="hybridMultilevel"/>
    <w:tmpl w:val="88CCA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737F5C"/>
    <w:multiLevelType w:val="hybridMultilevel"/>
    <w:tmpl w:val="7F5A0D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0F5C20"/>
    <w:multiLevelType w:val="hybridMultilevel"/>
    <w:tmpl w:val="FFCAA1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1C2E07"/>
    <w:multiLevelType w:val="hybridMultilevel"/>
    <w:tmpl w:val="FCCA59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E0480A"/>
    <w:multiLevelType w:val="hybridMultilevel"/>
    <w:tmpl w:val="72EE7E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D141AB"/>
    <w:multiLevelType w:val="hybridMultilevel"/>
    <w:tmpl w:val="1FB6C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AC02D0"/>
    <w:multiLevelType w:val="hybridMultilevel"/>
    <w:tmpl w:val="4F68A494"/>
    <w:lvl w:ilvl="0" w:tplc="6D9A11F0">
      <w:start w:val="1"/>
      <w:numFmt w:val="bullet"/>
      <w:lvlText w:val=""/>
      <w:lvlJc w:val="left"/>
      <w:pPr>
        <w:ind w:left="720" w:hanging="360"/>
      </w:pPr>
      <w:rPr>
        <w:rFonts w:ascii="Wingdings" w:hAnsi="Wingdings" w:cs="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3F34D2"/>
    <w:multiLevelType w:val="hybridMultilevel"/>
    <w:tmpl w:val="41942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5A13FB"/>
    <w:multiLevelType w:val="hybridMultilevel"/>
    <w:tmpl w:val="4AB43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FA5139"/>
    <w:multiLevelType w:val="hybridMultilevel"/>
    <w:tmpl w:val="FC0A9660"/>
    <w:lvl w:ilvl="0" w:tplc="61543A2E">
      <w:start w:val="1"/>
      <w:numFmt w:val="bullet"/>
      <w:lvlText w:val=""/>
      <w:lvlJc w:val="left"/>
      <w:pPr>
        <w:ind w:left="720" w:hanging="360"/>
      </w:pPr>
      <w:rPr>
        <w:rFonts w:ascii="Wingdings" w:hAnsi="Wingdings" w:cs="Wingding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8A2AB6"/>
    <w:multiLevelType w:val="hybridMultilevel"/>
    <w:tmpl w:val="62106E48"/>
    <w:lvl w:ilvl="0" w:tplc="CBF6307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380926"/>
    <w:multiLevelType w:val="hybridMultilevel"/>
    <w:tmpl w:val="3B246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2"/>
  </w:num>
  <w:num w:numId="4">
    <w:abstractNumId w:val="8"/>
  </w:num>
  <w:num w:numId="5">
    <w:abstractNumId w:val="11"/>
  </w:num>
  <w:num w:numId="6">
    <w:abstractNumId w:val="6"/>
  </w:num>
  <w:num w:numId="7">
    <w:abstractNumId w:val="5"/>
  </w:num>
  <w:num w:numId="8">
    <w:abstractNumId w:val="4"/>
  </w:num>
  <w:num w:numId="9">
    <w:abstractNumId w:val="0"/>
  </w:num>
  <w:num w:numId="10">
    <w:abstractNumId w:val="7"/>
  </w:num>
  <w:num w:numId="11">
    <w:abstractNumId w:val="13"/>
  </w:num>
  <w:num w:numId="12">
    <w:abstractNumId w:val="10"/>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2706"/>
    <w:rsid w:val="000033E1"/>
    <w:rsid w:val="00005A56"/>
    <w:rsid w:val="00005CCB"/>
    <w:rsid w:val="0002182A"/>
    <w:rsid w:val="00035284"/>
    <w:rsid w:val="00036C19"/>
    <w:rsid w:val="00046046"/>
    <w:rsid w:val="00060DBF"/>
    <w:rsid w:val="000649B3"/>
    <w:rsid w:val="00070DE6"/>
    <w:rsid w:val="00071B6A"/>
    <w:rsid w:val="0007304E"/>
    <w:rsid w:val="00073091"/>
    <w:rsid w:val="00075A4C"/>
    <w:rsid w:val="0008262F"/>
    <w:rsid w:val="00083A55"/>
    <w:rsid w:val="00093A42"/>
    <w:rsid w:val="0009746F"/>
    <w:rsid w:val="000C3112"/>
    <w:rsid w:val="000C67BF"/>
    <w:rsid w:val="000C7B9A"/>
    <w:rsid w:val="000D2D2D"/>
    <w:rsid w:val="000E0472"/>
    <w:rsid w:val="000E0793"/>
    <w:rsid w:val="000E73FB"/>
    <w:rsid w:val="000E75BF"/>
    <w:rsid w:val="000F1DE0"/>
    <w:rsid w:val="000F43DE"/>
    <w:rsid w:val="000F6B0F"/>
    <w:rsid w:val="000F780C"/>
    <w:rsid w:val="000F784B"/>
    <w:rsid w:val="00101CDD"/>
    <w:rsid w:val="00113FAE"/>
    <w:rsid w:val="00116AC6"/>
    <w:rsid w:val="0011725F"/>
    <w:rsid w:val="0012336A"/>
    <w:rsid w:val="0013161A"/>
    <w:rsid w:val="00132558"/>
    <w:rsid w:val="0013260E"/>
    <w:rsid w:val="00135685"/>
    <w:rsid w:val="001436D3"/>
    <w:rsid w:val="001544C7"/>
    <w:rsid w:val="00187406"/>
    <w:rsid w:val="00193370"/>
    <w:rsid w:val="00196694"/>
    <w:rsid w:val="001A0DE6"/>
    <w:rsid w:val="001C3150"/>
    <w:rsid w:val="001C7A4E"/>
    <w:rsid w:val="001D639B"/>
    <w:rsid w:val="001F33F2"/>
    <w:rsid w:val="00200E72"/>
    <w:rsid w:val="00202FAE"/>
    <w:rsid w:val="00204191"/>
    <w:rsid w:val="002117C1"/>
    <w:rsid w:val="00216A2F"/>
    <w:rsid w:val="002222DC"/>
    <w:rsid w:val="00224816"/>
    <w:rsid w:val="00224A90"/>
    <w:rsid w:val="00225944"/>
    <w:rsid w:val="00235DD7"/>
    <w:rsid w:val="00244D99"/>
    <w:rsid w:val="00265127"/>
    <w:rsid w:val="00267399"/>
    <w:rsid w:val="00272C47"/>
    <w:rsid w:val="0027479E"/>
    <w:rsid w:val="002774E1"/>
    <w:rsid w:val="00280B9A"/>
    <w:rsid w:val="00286BBD"/>
    <w:rsid w:val="00291FB8"/>
    <w:rsid w:val="00294C39"/>
    <w:rsid w:val="00296D1F"/>
    <w:rsid w:val="002A0047"/>
    <w:rsid w:val="002B2419"/>
    <w:rsid w:val="002B28B0"/>
    <w:rsid w:val="002C2CD3"/>
    <w:rsid w:val="002C71C1"/>
    <w:rsid w:val="002C7F76"/>
    <w:rsid w:val="002D3379"/>
    <w:rsid w:val="002D38AB"/>
    <w:rsid w:val="0030217B"/>
    <w:rsid w:val="0030457B"/>
    <w:rsid w:val="00305D7C"/>
    <w:rsid w:val="003112E0"/>
    <w:rsid w:val="00311539"/>
    <w:rsid w:val="0032058C"/>
    <w:rsid w:val="003209C9"/>
    <w:rsid w:val="00323747"/>
    <w:rsid w:val="0033347D"/>
    <w:rsid w:val="00335480"/>
    <w:rsid w:val="00345AA4"/>
    <w:rsid w:val="00362D2D"/>
    <w:rsid w:val="00382159"/>
    <w:rsid w:val="00393958"/>
    <w:rsid w:val="003A2344"/>
    <w:rsid w:val="003B077F"/>
    <w:rsid w:val="003B1FAF"/>
    <w:rsid w:val="003B32E7"/>
    <w:rsid w:val="003B4800"/>
    <w:rsid w:val="003B56D5"/>
    <w:rsid w:val="003C0164"/>
    <w:rsid w:val="003C20DF"/>
    <w:rsid w:val="003D46A5"/>
    <w:rsid w:val="003E76B0"/>
    <w:rsid w:val="003F4918"/>
    <w:rsid w:val="004063EE"/>
    <w:rsid w:val="0041336F"/>
    <w:rsid w:val="00413917"/>
    <w:rsid w:val="00415EBC"/>
    <w:rsid w:val="00416727"/>
    <w:rsid w:val="004179B0"/>
    <w:rsid w:val="004366DF"/>
    <w:rsid w:val="004411E8"/>
    <w:rsid w:val="004447B6"/>
    <w:rsid w:val="00446222"/>
    <w:rsid w:val="004520E9"/>
    <w:rsid w:val="00462034"/>
    <w:rsid w:val="00470C73"/>
    <w:rsid w:val="0047161A"/>
    <w:rsid w:val="0047600B"/>
    <w:rsid w:val="00477B04"/>
    <w:rsid w:val="004862E8"/>
    <w:rsid w:val="004872D2"/>
    <w:rsid w:val="004930F2"/>
    <w:rsid w:val="00495E08"/>
    <w:rsid w:val="0049774C"/>
    <w:rsid w:val="004A0465"/>
    <w:rsid w:val="004A3F7E"/>
    <w:rsid w:val="004A4FF5"/>
    <w:rsid w:val="004A5EAE"/>
    <w:rsid w:val="004A6B78"/>
    <w:rsid w:val="004A717C"/>
    <w:rsid w:val="004B7E22"/>
    <w:rsid w:val="004C0721"/>
    <w:rsid w:val="004C3367"/>
    <w:rsid w:val="004C3C67"/>
    <w:rsid w:val="004C4BF0"/>
    <w:rsid w:val="004C6BCB"/>
    <w:rsid w:val="004C7123"/>
    <w:rsid w:val="004D0866"/>
    <w:rsid w:val="004E1157"/>
    <w:rsid w:val="004F108D"/>
    <w:rsid w:val="0050031A"/>
    <w:rsid w:val="005061BD"/>
    <w:rsid w:val="00510475"/>
    <w:rsid w:val="00516AF9"/>
    <w:rsid w:val="00524805"/>
    <w:rsid w:val="005418EC"/>
    <w:rsid w:val="00542D62"/>
    <w:rsid w:val="00550872"/>
    <w:rsid w:val="00551835"/>
    <w:rsid w:val="00556AAB"/>
    <w:rsid w:val="00562148"/>
    <w:rsid w:val="00575A7B"/>
    <w:rsid w:val="00583C6D"/>
    <w:rsid w:val="005865F0"/>
    <w:rsid w:val="00586F78"/>
    <w:rsid w:val="00587ACE"/>
    <w:rsid w:val="00587B5E"/>
    <w:rsid w:val="005A5572"/>
    <w:rsid w:val="005C3FDF"/>
    <w:rsid w:val="005F0991"/>
    <w:rsid w:val="005F20AF"/>
    <w:rsid w:val="005F5E9E"/>
    <w:rsid w:val="005F708B"/>
    <w:rsid w:val="00611834"/>
    <w:rsid w:val="006209EB"/>
    <w:rsid w:val="006233E3"/>
    <w:rsid w:val="00631E7F"/>
    <w:rsid w:val="00643C72"/>
    <w:rsid w:val="00651CBD"/>
    <w:rsid w:val="0065319F"/>
    <w:rsid w:val="00655C74"/>
    <w:rsid w:val="00656A5D"/>
    <w:rsid w:val="0066085C"/>
    <w:rsid w:val="00662D50"/>
    <w:rsid w:val="006654BB"/>
    <w:rsid w:val="00675C6E"/>
    <w:rsid w:val="00677000"/>
    <w:rsid w:val="00680BA7"/>
    <w:rsid w:val="00695E10"/>
    <w:rsid w:val="006A08F3"/>
    <w:rsid w:val="006A2523"/>
    <w:rsid w:val="006A4388"/>
    <w:rsid w:val="006A4ECD"/>
    <w:rsid w:val="006B668B"/>
    <w:rsid w:val="006B73E9"/>
    <w:rsid w:val="006C5F81"/>
    <w:rsid w:val="006C73B9"/>
    <w:rsid w:val="006D61E1"/>
    <w:rsid w:val="006E39F4"/>
    <w:rsid w:val="007058D7"/>
    <w:rsid w:val="007105C6"/>
    <w:rsid w:val="007112EE"/>
    <w:rsid w:val="00713ADB"/>
    <w:rsid w:val="00716751"/>
    <w:rsid w:val="0072308B"/>
    <w:rsid w:val="00726C25"/>
    <w:rsid w:val="00730136"/>
    <w:rsid w:val="00730908"/>
    <w:rsid w:val="0073410F"/>
    <w:rsid w:val="00735B2F"/>
    <w:rsid w:val="007429A8"/>
    <w:rsid w:val="00753B29"/>
    <w:rsid w:val="00757782"/>
    <w:rsid w:val="00770DD0"/>
    <w:rsid w:val="00774724"/>
    <w:rsid w:val="00780656"/>
    <w:rsid w:val="007811AD"/>
    <w:rsid w:val="0078203C"/>
    <w:rsid w:val="0078487A"/>
    <w:rsid w:val="00785444"/>
    <w:rsid w:val="007864E5"/>
    <w:rsid w:val="00786A8F"/>
    <w:rsid w:val="00791AF6"/>
    <w:rsid w:val="007954DA"/>
    <w:rsid w:val="00797596"/>
    <w:rsid w:val="007A5745"/>
    <w:rsid w:val="007A61F0"/>
    <w:rsid w:val="007A78FD"/>
    <w:rsid w:val="007B439F"/>
    <w:rsid w:val="007B56ED"/>
    <w:rsid w:val="007D1BEC"/>
    <w:rsid w:val="007D20AF"/>
    <w:rsid w:val="007D50F6"/>
    <w:rsid w:val="007F11D3"/>
    <w:rsid w:val="007F254C"/>
    <w:rsid w:val="00800E5B"/>
    <w:rsid w:val="00801648"/>
    <w:rsid w:val="0080465B"/>
    <w:rsid w:val="00811080"/>
    <w:rsid w:val="00812C29"/>
    <w:rsid w:val="008266ED"/>
    <w:rsid w:val="008277C9"/>
    <w:rsid w:val="00830ABC"/>
    <w:rsid w:val="0083525F"/>
    <w:rsid w:val="00836F1D"/>
    <w:rsid w:val="00841884"/>
    <w:rsid w:val="008476A3"/>
    <w:rsid w:val="00851885"/>
    <w:rsid w:val="00851B4B"/>
    <w:rsid w:val="00860F05"/>
    <w:rsid w:val="0089040B"/>
    <w:rsid w:val="00896512"/>
    <w:rsid w:val="008A1A74"/>
    <w:rsid w:val="008A2AA2"/>
    <w:rsid w:val="008A3A65"/>
    <w:rsid w:val="008A65DB"/>
    <w:rsid w:val="008A76C2"/>
    <w:rsid w:val="008C509D"/>
    <w:rsid w:val="008D795B"/>
    <w:rsid w:val="008E0207"/>
    <w:rsid w:val="008E55B5"/>
    <w:rsid w:val="008E5895"/>
    <w:rsid w:val="008E6EF7"/>
    <w:rsid w:val="008F5A92"/>
    <w:rsid w:val="00927672"/>
    <w:rsid w:val="00937580"/>
    <w:rsid w:val="009416C4"/>
    <w:rsid w:val="00944B95"/>
    <w:rsid w:val="00944EC1"/>
    <w:rsid w:val="00955627"/>
    <w:rsid w:val="009575A7"/>
    <w:rsid w:val="00961EDC"/>
    <w:rsid w:val="00965313"/>
    <w:rsid w:val="0098057F"/>
    <w:rsid w:val="00982C20"/>
    <w:rsid w:val="00983F86"/>
    <w:rsid w:val="009866DC"/>
    <w:rsid w:val="0099124E"/>
    <w:rsid w:val="009932AE"/>
    <w:rsid w:val="00995639"/>
    <w:rsid w:val="00996225"/>
    <w:rsid w:val="009A03DC"/>
    <w:rsid w:val="009A17A3"/>
    <w:rsid w:val="009B0F7A"/>
    <w:rsid w:val="009B15A6"/>
    <w:rsid w:val="009C399C"/>
    <w:rsid w:val="009D47C9"/>
    <w:rsid w:val="009D5F43"/>
    <w:rsid w:val="009D6D2D"/>
    <w:rsid w:val="009E05E3"/>
    <w:rsid w:val="009E23A2"/>
    <w:rsid w:val="009F689E"/>
    <w:rsid w:val="00A00316"/>
    <w:rsid w:val="00A02AE1"/>
    <w:rsid w:val="00A04C1B"/>
    <w:rsid w:val="00A058F0"/>
    <w:rsid w:val="00A116C4"/>
    <w:rsid w:val="00A20483"/>
    <w:rsid w:val="00A2369C"/>
    <w:rsid w:val="00A24552"/>
    <w:rsid w:val="00A2742A"/>
    <w:rsid w:val="00A42700"/>
    <w:rsid w:val="00A459B1"/>
    <w:rsid w:val="00A4786A"/>
    <w:rsid w:val="00A60924"/>
    <w:rsid w:val="00A61A42"/>
    <w:rsid w:val="00A62627"/>
    <w:rsid w:val="00A659D3"/>
    <w:rsid w:val="00A6684F"/>
    <w:rsid w:val="00A721AA"/>
    <w:rsid w:val="00A74C46"/>
    <w:rsid w:val="00A80A4D"/>
    <w:rsid w:val="00A901C0"/>
    <w:rsid w:val="00AB4009"/>
    <w:rsid w:val="00AB5353"/>
    <w:rsid w:val="00AB6262"/>
    <w:rsid w:val="00AE494C"/>
    <w:rsid w:val="00AE727F"/>
    <w:rsid w:val="00AE7FD0"/>
    <w:rsid w:val="00AF2561"/>
    <w:rsid w:val="00AF63FE"/>
    <w:rsid w:val="00B00085"/>
    <w:rsid w:val="00B11796"/>
    <w:rsid w:val="00B126F4"/>
    <w:rsid w:val="00B210C4"/>
    <w:rsid w:val="00B24F9F"/>
    <w:rsid w:val="00B32AE6"/>
    <w:rsid w:val="00B3684F"/>
    <w:rsid w:val="00B42EBC"/>
    <w:rsid w:val="00B4652C"/>
    <w:rsid w:val="00B5314E"/>
    <w:rsid w:val="00B53158"/>
    <w:rsid w:val="00B676AB"/>
    <w:rsid w:val="00B77C9B"/>
    <w:rsid w:val="00B80565"/>
    <w:rsid w:val="00B864A5"/>
    <w:rsid w:val="00B864ED"/>
    <w:rsid w:val="00B94354"/>
    <w:rsid w:val="00BA5EBC"/>
    <w:rsid w:val="00BC3A8B"/>
    <w:rsid w:val="00BC5148"/>
    <w:rsid w:val="00BE3D3C"/>
    <w:rsid w:val="00BE4EF4"/>
    <w:rsid w:val="00BF47B0"/>
    <w:rsid w:val="00BF5BC7"/>
    <w:rsid w:val="00BF7BEF"/>
    <w:rsid w:val="00BF7D53"/>
    <w:rsid w:val="00C00CAB"/>
    <w:rsid w:val="00C00E39"/>
    <w:rsid w:val="00C01D78"/>
    <w:rsid w:val="00C10BB9"/>
    <w:rsid w:val="00C13638"/>
    <w:rsid w:val="00C2424C"/>
    <w:rsid w:val="00C266A1"/>
    <w:rsid w:val="00C34ED8"/>
    <w:rsid w:val="00C36532"/>
    <w:rsid w:val="00C4094A"/>
    <w:rsid w:val="00C44FA3"/>
    <w:rsid w:val="00C51C9E"/>
    <w:rsid w:val="00C54A65"/>
    <w:rsid w:val="00C56B73"/>
    <w:rsid w:val="00C641F7"/>
    <w:rsid w:val="00C738B2"/>
    <w:rsid w:val="00C75226"/>
    <w:rsid w:val="00C84389"/>
    <w:rsid w:val="00C87865"/>
    <w:rsid w:val="00C9158F"/>
    <w:rsid w:val="00C9370A"/>
    <w:rsid w:val="00C9613D"/>
    <w:rsid w:val="00CB2BDE"/>
    <w:rsid w:val="00CC0625"/>
    <w:rsid w:val="00CC3766"/>
    <w:rsid w:val="00CC37B6"/>
    <w:rsid w:val="00CC5E75"/>
    <w:rsid w:val="00CD0E5E"/>
    <w:rsid w:val="00CD1CEE"/>
    <w:rsid w:val="00CE5D53"/>
    <w:rsid w:val="00CF1583"/>
    <w:rsid w:val="00CF2489"/>
    <w:rsid w:val="00CF3C6B"/>
    <w:rsid w:val="00D070AC"/>
    <w:rsid w:val="00D13E3B"/>
    <w:rsid w:val="00D14F15"/>
    <w:rsid w:val="00D33BDF"/>
    <w:rsid w:val="00D347A9"/>
    <w:rsid w:val="00D36CDF"/>
    <w:rsid w:val="00D37D17"/>
    <w:rsid w:val="00D40C6A"/>
    <w:rsid w:val="00D43E58"/>
    <w:rsid w:val="00D4729D"/>
    <w:rsid w:val="00D50D3A"/>
    <w:rsid w:val="00D62300"/>
    <w:rsid w:val="00D655B7"/>
    <w:rsid w:val="00D748F9"/>
    <w:rsid w:val="00D75686"/>
    <w:rsid w:val="00D756CB"/>
    <w:rsid w:val="00D77EB1"/>
    <w:rsid w:val="00D84EE0"/>
    <w:rsid w:val="00D94BDF"/>
    <w:rsid w:val="00DA7A02"/>
    <w:rsid w:val="00DB2195"/>
    <w:rsid w:val="00DB48E7"/>
    <w:rsid w:val="00DB5857"/>
    <w:rsid w:val="00DB5979"/>
    <w:rsid w:val="00DC2DA7"/>
    <w:rsid w:val="00DC32B4"/>
    <w:rsid w:val="00DC4A68"/>
    <w:rsid w:val="00DD1261"/>
    <w:rsid w:val="00DE0BEC"/>
    <w:rsid w:val="00DF386F"/>
    <w:rsid w:val="00DF3EBC"/>
    <w:rsid w:val="00DF5ACA"/>
    <w:rsid w:val="00E032FA"/>
    <w:rsid w:val="00E152C9"/>
    <w:rsid w:val="00E16038"/>
    <w:rsid w:val="00E248A4"/>
    <w:rsid w:val="00E312F8"/>
    <w:rsid w:val="00E319DD"/>
    <w:rsid w:val="00E31B9F"/>
    <w:rsid w:val="00E33A5E"/>
    <w:rsid w:val="00E41ECB"/>
    <w:rsid w:val="00E442A6"/>
    <w:rsid w:val="00E45413"/>
    <w:rsid w:val="00E66678"/>
    <w:rsid w:val="00E85120"/>
    <w:rsid w:val="00E871B3"/>
    <w:rsid w:val="00E9164D"/>
    <w:rsid w:val="00E93127"/>
    <w:rsid w:val="00E9422A"/>
    <w:rsid w:val="00EA2BF3"/>
    <w:rsid w:val="00EA65AC"/>
    <w:rsid w:val="00EA79D6"/>
    <w:rsid w:val="00EB4E87"/>
    <w:rsid w:val="00EB5EAB"/>
    <w:rsid w:val="00EC71BC"/>
    <w:rsid w:val="00ED6A8A"/>
    <w:rsid w:val="00ED71F5"/>
    <w:rsid w:val="00EE3217"/>
    <w:rsid w:val="00EF25C5"/>
    <w:rsid w:val="00EF4C06"/>
    <w:rsid w:val="00EF6497"/>
    <w:rsid w:val="00F10E7F"/>
    <w:rsid w:val="00F15173"/>
    <w:rsid w:val="00F16C42"/>
    <w:rsid w:val="00F234BC"/>
    <w:rsid w:val="00F26726"/>
    <w:rsid w:val="00F26DB5"/>
    <w:rsid w:val="00F372C5"/>
    <w:rsid w:val="00F4364F"/>
    <w:rsid w:val="00F768AE"/>
    <w:rsid w:val="00F804CD"/>
    <w:rsid w:val="00F8429D"/>
    <w:rsid w:val="00F941E6"/>
    <w:rsid w:val="00F94698"/>
    <w:rsid w:val="00F951F8"/>
    <w:rsid w:val="00FA2B68"/>
    <w:rsid w:val="00FA7071"/>
    <w:rsid w:val="00FB2B99"/>
    <w:rsid w:val="00FB30D5"/>
    <w:rsid w:val="00FD0C5E"/>
    <w:rsid w:val="00FD11E6"/>
    <w:rsid w:val="00FD5797"/>
    <w:rsid w:val="00FE0401"/>
    <w:rsid w:val="00FE1F19"/>
    <w:rsid w:val="00FE5B5F"/>
    <w:rsid w:val="00FF1BCA"/>
    <w:rsid w:val="00FF6B71"/>
    <w:rsid w:val="04610EF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23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styleId="Strong">
    <w:name w:val="Strong"/>
    <w:basedOn w:val="DefaultParagraphFont"/>
    <w:uiPriority w:val="22"/>
    <w:qFormat/>
    <w:rsid w:val="00291FB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styleId="Strong">
    <w:name w:val="Strong"/>
    <w:basedOn w:val="DefaultParagraphFont"/>
    <w:uiPriority w:val="22"/>
    <w:qFormat/>
    <w:rsid w:val="00291F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197426414">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7CF9B-1CB9-4B0A-9A18-81C9D3A69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1305</Words>
  <Characters>7444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amir</cp:lastModifiedBy>
  <cp:revision>229</cp:revision>
  <cp:lastPrinted>2020-03-16T07:50:00Z</cp:lastPrinted>
  <dcterms:created xsi:type="dcterms:W3CDTF">2019-12-17T13:26:00Z</dcterms:created>
  <dcterms:modified xsi:type="dcterms:W3CDTF">2020-03-16T07:50:00Z</dcterms:modified>
</cp:coreProperties>
</file>