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B35F3B3" w14:textId="77777777" w:rsidR="004C7123" w:rsidRPr="004C7123" w:rsidRDefault="004C7123" w:rsidP="004C7123">
      <w:pPr>
        <w:pStyle w:val="a2"/>
        <w:spacing w:after="0" w:line="240" w:lineRule="auto"/>
        <w:rPr>
          <w:rtl/>
        </w:rPr>
      </w:pPr>
      <w:r w:rsidRPr="004C7123">
        <w:rPr>
          <w:rFonts w:hint="cs"/>
          <w:rtl/>
        </w:rPr>
        <w:t>چرا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در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قرآن</w:t>
      </w:r>
      <w:r w:rsidRPr="004C7123">
        <w:rPr>
          <w:rtl/>
        </w:rPr>
        <w:t xml:space="preserve">، </w:t>
      </w:r>
      <w:r w:rsidRPr="004C7123">
        <w:rPr>
          <w:rFonts w:hint="cs"/>
          <w:rtl/>
        </w:rPr>
        <w:t>عبارت</w:t>
      </w:r>
      <w:r w:rsidRPr="004C7123">
        <w:rPr>
          <w:rtl/>
        </w:rPr>
        <w:t xml:space="preserve"> «</w:t>
      </w:r>
      <w:r w:rsidRPr="004C7123">
        <w:rPr>
          <w:rFonts w:hint="cs"/>
          <w:rtl/>
        </w:rPr>
        <w:t>يا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ايها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الذين</w:t>
      </w:r>
      <w:r w:rsidRPr="004C7123">
        <w:rPr>
          <w:rFonts w:hint="eastAsia"/>
          <w:rtl/>
        </w:rPr>
        <w:t>»</w:t>
      </w:r>
      <w:r w:rsidRPr="004C7123">
        <w:rPr>
          <w:rtl/>
        </w:rPr>
        <w:t xml:space="preserve">، </w:t>
      </w:r>
      <w:r w:rsidRPr="004C7123">
        <w:rPr>
          <w:rFonts w:hint="cs"/>
          <w:rtl/>
        </w:rPr>
        <w:t>به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جاي</w:t>
      </w:r>
      <w:r w:rsidRPr="004C7123">
        <w:rPr>
          <w:rtl/>
        </w:rPr>
        <w:t xml:space="preserve"> «</w:t>
      </w:r>
      <w:r w:rsidRPr="004C7123">
        <w:rPr>
          <w:rFonts w:hint="cs"/>
          <w:rtl/>
        </w:rPr>
        <w:t>آمنتم</w:t>
      </w:r>
      <w:r w:rsidRPr="004C7123">
        <w:rPr>
          <w:rFonts w:hint="eastAsia"/>
          <w:rtl/>
        </w:rPr>
        <w:t>»</w:t>
      </w:r>
      <w:r w:rsidRPr="004C7123">
        <w:rPr>
          <w:rtl/>
        </w:rPr>
        <w:t xml:space="preserve">، </w:t>
      </w:r>
    </w:p>
    <w:p w14:paraId="27874384" w14:textId="42A4E456" w:rsidR="004C7123" w:rsidRDefault="004C7123" w:rsidP="004C7123">
      <w:pPr>
        <w:pStyle w:val="a2"/>
        <w:spacing w:after="0" w:line="240" w:lineRule="auto"/>
        <w:rPr>
          <w:rtl/>
        </w:rPr>
      </w:pPr>
      <w:r w:rsidRPr="004C7123">
        <w:rPr>
          <w:rtl/>
        </w:rPr>
        <w:t>«</w:t>
      </w:r>
      <w:r w:rsidRPr="004C7123">
        <w:rPr>
          <w:rFonts w:hint="cs"/>
          <w:rtl/>
        </w:rPr>
        <w:t>آمنوا</w:t>
      </w:r>
      <w:r w:rsidRPr="004C7123">
        <w:rPr>
          <w:rFonts w:hint="eastAsia"/>
          <w:rtl/>
        </w:rPr>
        <w:t>»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گفته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شده</w:t>
      </w:r>
      <w:r w:rsidRPr="004C7123">
        <w:rPr>
          <w:rtl/>
        </w:rPr>
        <w:t xml:space="preserve"> </w:t>
      </w:r>
      <w:r w:rsidRPr="004C7123">
        <w:rPr>
          <w:rFonts w:hint="cs"/>
          <w:rtl/>
        </w:rPr>
        <w:t>است</w:t>
      </w:r>
      <w:r w:rsidRPr="004C7123">
        <w:rPr>
          <w:rtl/>
        </w:rPr>
        <w:t>؟</w:t>
      </w:r>
    </w:p>
    <w:p w14:paraId="4AD89760" w14:textId="77777777" w:rsidR="004C7123" w:rsidRPr="00FF6B71" w:rsidRDefault="004C7123" w:rsidP="004C7123">
      <w:pPr>
        <w:pStyle w:val="a2"/>
        <w:spacing w:after="0" w:line="240" w:lineRule="auto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7FFB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47FFB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8508F2A" w:rsidR="00677000" w:rsidRPr="00937580" w:rsidRDefault="47FFBE6B" w:rsidP="47FFB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47FFBE6B">
              <w:rPr>
                <w:rFonts w:asciiTheme="minorBidi" w:hAnsiTheme="minorBidi"/>
                <w:color w:val="06007A"/>
                <w:sz w:val="28"/>
                <w:szCs w:val="28"/>
              </w:rPr>
              <w:t>e-n-10</w:t>
            </w:r>
          </w:p>
        </w:tc>
      </w:tr>
      <w:tr w:rsidR="00677000" w:rsidRPr="008E6EF7" w14:paraId="7505B060" w14:textId="77777777" w:rsidTr="47FFBE6B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F36BA16" w:rsidR="00677000" w:rsidRPr="00A42700" w:rsidRDefault="00516AF9" w:rsidP="00516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موصول</w:t>
            </w:r>
          </w:p>
        </w:tc>
      </w:tr>
      <w:tr w:rsidR="00677000" w:rsidRPr="008E6EF7" w14:paraId="67C2316A" w14:textId="77777777" w:rsidTr="47FFB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5B614122" w:rsidR="00677000" w:rsidRPr="00A42700" w:rsidRDefault="0066085C" w:rsidP="0000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بلاغت/التفات</w:t>
            </w:r>
          </w:p>
        </w:tc>
      </w:tr>
      <w:tr w:rsidR="00677000" w:rsidRPr="008E6EF7" w14:paraId="58B7B118" w14:textId="77777777" w:rsidTr="47FFBE6B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8948862" w:rsidR="00677000" w:rsidRPr="00A42700" w:rsidRDefault="00677000" w:rsidP="00516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51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عربی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51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1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="004E05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51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پژوهشی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1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 المرضیة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0033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47FFB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C99FD03" w:rsidR="006C73B9" w:rsidRPr="00A42700" w:rsidRDefault="00516AF9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صله، موصول،</w:t>
            </w:r>
            <w:r w:rsidR="0066085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استعمال، رابط، التفات</w:t>
            </w:r>
          </w:p>
        </w:tc>
      </w:tr>
      <w:tr w:rsidR="00677000" w:rsidRPr="008E6EF7" w14:paraId="10253E5F" w14:textId="77777777" w:rsidTr="47FFBE6B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2378C76" w14:textId="77777777" w:rsid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lastRenderedPageBreak/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پاسخ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سئوال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ابتداء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بايد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متذكر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: </w:t>
      </w:r>
    </w:p>
    <w:p w14:paraId="38D1FDFF" w14:textId="5814703E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هم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يا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ايها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،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نظر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نحوي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صحيح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. </w:t>
      </w:r>
      <w:r w:rsidRPr="00CF1583">
        <w:rPr>
          <w:rFonts w:hint="cs"/>
          <w:rtl/>
        </w:rPr>
        <w:t>امّا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چرا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قرآن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استفاده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كرده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>؟</w:t>
      </w:r>
    </w:p>
    <w:p w14:paraId="2DCED59D" w14:textId="77777777" w:rsid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سعد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الدين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تفتازاني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نويسد</w:t>
      </w:r>
      <w:r w:rsidRPr="00CF1583">
        <w:rPr>
          <w:rtl/>
        </w:rPr>
        <w:t xml:space="preserve">: </w:t>
      </w:r>
    </w:p>
    <w:p w14:paraId="6B09F20E" w14:textId="72E5BAAE" w:rsidR="00CF1583" w:rsidRPr="00CF1583" w:rsidRDefault="00CF1583" w:rsidP="00CF1583">
      <w:pPr>
        <w:pStyle w:val="a1"/>
        <w:rPr>
          <w:rtl/>
        </w:rPr>
      </w:pPr>
      <w:r w:rsidRPr="00CF1583">
        <w:rPr>
          <w:rtl/>
        </w:rPr>
        <w:t>«</w:t>
      </w:r>
      <w:r w:rsidRPr="00CF1583">
        <w:rPr>
          <w:rFonts w:hint="cs"/>
          <w:rtl/>
        </w:rPr>
        <w:t>برخي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اشتباه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مورد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قرآن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چنين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پنداشته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اند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علت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استفاده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لفظ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(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)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جاي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(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)، </w:t>
      </w:r>
      <w:r w:rsidRPr="00CF1583">
        <w:rPr>
          <w:rFonts w:hint="cs"/>
          <w:rtl/>
        </w:rPr>
        <w:t>التفات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خطاب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يا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ايها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كلام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، </w:t>
      </w:r>
      <w:r w:rsidRPr="00CF1583">
        <w:rPr>
          <w:rFonts w:hint="cs"/>
          <w:rtl/>
        </w:rPr>
        <w:t>انتقال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روي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داده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يكي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لطايف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علم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معاني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.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حالي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التفات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روي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داده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طبق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قاعده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نحوي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>.»(1)</w:t>
      </w:r>
    </w:p>
    <w:p w14:paraId="7797FBCB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قاعده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نحوي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درحالت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كلي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يا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ايها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ضميري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جمله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صله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موصول</w:t>
      </w:r>
      <w:r w:rsidRPr="00CF1583">
        <w:rPr>
          <w:rtl/>
        </w:rPr>
        <w:t xml:space="preserve"> (</w:t>
      </w:r>
      <w:r w:rsidRPr="00CF1583">
        <w:rPr>
          <w:rFonts w:hint="cs"/>
          <w:rtl/>
        </w:rPr>
        <w:t>الذين</w:t>
      </w:r>
      <w:r w:rsidRPr="00CF1583">
        <w:rPr>
          <w:rtl/>
        </w:rPr>
        <w:t xml:space="preserve">) </w:t>
      </w:r>
      <w:r w:rsidRPr="00CF1583">
        <w:rPr>
          <w:rFonts w:hint="cs"/>
          <w:rtl/>
        </w:rPr>
        <w:t>بر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گردد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تواند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صورت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باشد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صله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را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صورت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بياوريم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تواند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صورت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باشد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جمله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صله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را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توان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صورت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آورد</w:t>
      </w:r>
      <w:r w:rsidRPr="00CF1583">
        <w:rPr>
          <w:rtl/>
        </w:rPr>
        <w:t>، (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ضمير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واو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براي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جمع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مذكر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الذين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ضمير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مربوط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جمع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مذكر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الذين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گردد</w:t>
      </w:r>
      <w:r w:rsidRPr="00CF1583">
        <w:rPr>
          <w:rtl/>
        </w:rPr>
        <w:t xml:space="preserve">). </w:t>
      </w:r>
      <w:r w:rsidRPr="00CF1583">
        <w:rPr>
          <w:rFonts w:hint="cs"/>
          <w:rtl/>
        </w:rPr>
        <w:t>امّا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حالت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اول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كلام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عرب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بيشتر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>.</w:t>
      </w:r>
    </w:p>
    <w:p w14:paraId="1CA38C91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ابن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هشام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بحث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الاشياء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التي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يحتاج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الربط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نويسد</w:t>
      </w:r>
      <w:r w:rsidRPr="00CF1583">
        <w:rPr>
          <w:rtl/>
        </w:rPr>
        <w:t>:</w:t>
      </w:r>
    </w:p>
    <w:p w14:paraId="495446DB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eastAsia"/>
          <w:rtl/>
        </w:rPr>
        <w:t>«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غالب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اكثري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عرب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صورت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أنت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فعل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أنت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فعلت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كمتر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شود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امّا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وجود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خلاف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قاعده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نيست</w:t>
      </w:r>
      <w:r w:rsidRPr="00CF1583">
        <w:rPr>
          <w:rtl/>
        </w:rPr>
        <w:t>.(2)</w:t>
      </w:r>
    </w:p>
    <w:p w14:paraId="412F1188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همين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دليل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مخاطب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عباراتي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چون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دعاي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امام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حسين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ـ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عليه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السلام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ـ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روز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عرفه</w:t>
      </w:r>
      <w:r w:rsidRPr="00CF1583">
        <w:rPr>
          <w:rtl/>
        </w:rPr>
        <w:t>: «</w:t>
      </w:r>
      <w:r w:rsidRPr="00CF1583">
        <w:rPr>
          <w:rFonts w:hint="cs"/>
          <w:rtl/>
        </w:rPr>
        <w:t>أنت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أنعمت</w:t>
      </w:r>
      <w:r w:rsidRPr="00CF1583">
        <w:rPr>
          <w:rtl/>
        </w:rPr>
        <w:t xml:space="preserve">، </w:t>
      </w:r>
      <w:r w:rsidRPr="00CF1583">
        <w:rPr>
          <w:rFonts w:hint="cs"/>
          <w:rtl/>
        </w:rPr>
        <w:t>أنت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أحسنت</w:t>
      </w:r>
      <w:r w:rsidRPr="00CF1583">
        <w:rPr>
          <w:rtl/>
        </w:rPr>
        <w:t xml:space="preserve">...»(3)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شعر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شاعر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گويد</w:t>
      </w:r>
      <w:r w:rsidRPr="00CF1583">
        <w:rPr>
          <w:rtl/>
        </w:rPr>
        <w:t>:</w:t>
      </w:r>
    </w:p>
    <w:p w14:paraId="45C05D4E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eastAsia"/>
          <w:rtl/>
        </w:rPr>
        <w:t>«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أنت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اخلفتني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وعدتني</w:t>
      </w:r>
      <w:r w:rsidRPr="00CF1583">
        <w:rPr>
          <w:rtl/>
        </w:rPr>
        <w:t xml:space="preserve"> :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أشلمت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كان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فيلا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يلوم</w:t>
      </w:r>
      <w:r w:rsidRPr="00CF1583">
        <w:rPr>
          <w:rFonts w:hint="eastAsia"/>
          <w:rtl/>
        </w:rPr>
        <w:t>»</w:t>
      </w:r>
      <w:r w:rsidRPr="00CF1583">
        <w:rPr>
          <w:rtl/>
        </w:rPr>
        <w:t>(4)</w:t>
      </w:r>
    </w:p>
    <w:p w14:paraId="7FC85D70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t>صحيح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خلاف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قاعده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نيست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امّا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گونه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كمتر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كلام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عرب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>.</w:t>
      </w:r>
    </w:p>
    <w:p w14:paraId="44B5854D" w14:textId="77777777" w:rsidR="00CF1583" w:rsidRPr="00CF1583" w:rsidRDefault="00CF1583" w:rsidP="00CF1583">
      <w:pPr>
        <w:pStyle w:val="a1"/>
        <w:rPr>
          <w:rtl/>
        </w:rPr>
      </w:pPr>
      <w:r w:rsidRPr="00CF1583">
        <w:rPr>
          <w:rFonts w:hint="cs"/>
          <w:rtl/>
        </w:rPr>
        <w:lastRenderedPageBreak/>
        <w:t>بنابراين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قرآن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نيز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عبارت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يا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أيها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الذين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آمنوا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، </w:t>
      </w:r>
      <w:r w:rsidRPr="00CF1583">
        <w:rPr>
          <w:rFonts w:hint="cs"/>
          <w:rtl/>
        </w:rPr>
        <w:t>طبق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قاعده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نحوي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استعمال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اكثري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آن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در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كلام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عرب</w:t>
      </w:r>
      <w:r w:rsidRPr="00CF1583">
        <w:rPr>
          <w:rtl/>
        </w:rPr>
        <w:t xml:space="preserve">، </w:t>
      </w:r>
      <w:r w:rsidRPr="00CF1583">
        <w:rPr>
          <w:rFonts w:hint="cs"/>
          <w:rtl/>
        </w:rPr>
        <w:t>از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صيغه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غايب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يعني</w:t>
      </w:r>
      <w:r w:rsidRPr="00CF1583">
        <w:rPr>
          <w:rtl/>
        </w:rPr>
        <w:t xml:space="preserve"> «</w:t>
      </w:r>
      <w:r w:rsidRPr="00CF1583">
        <w:rPr>
          <w:rFonts w:hint="cs"/>
          <w:rtl/>
        </w:rPr>
        <w:t>آمنتم</w:t>
      </w:r>
      <w:r w:rsidRPr="00CF1583">
        <w:rPr>
          <w:rFonts w:hint="eastAsia"/>
          <w:rtl/>
        </w:rPr>
        <w:t>»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استفاده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كرده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است</w:t>
      </w:r>
      <w:r w:rsidRPr="00CF1583">
        <w:rPr>
          <w:rtl/>
        </w:rPr>
        <w:t>.</w:t>
      </w:r>
    </w:p>
    <w:p w14:paraId="02C7BF4E" w14:textId="77777777" w:rsidR="00CF1583" w:rsidRPr="00CF1583" w:rsidRDefault="00CF1583" w:rsidP="00CF1583">
      <w:pPr>
        <w:pStyle w:val="a1"/>
        <w:rPr>
          <w:rtl/>
        </w:rPr>
      </w:pPr>
    </w:p>
    <w:p w14:paraId="3AD0FCE2" w14:textId="57C2E36C" w:rsidR="00CF1583" w:rsidRPr="00CF1583" w:rsidRDefault="00CF1583" w:rsidP="00187406">
      <w:pPr>
        <w:pStyle w:val="a1"/>
        <w:rPr>
          <w:rtl/>
        </w:rPr>
      </w:pPr>
      <w:r w:rsidRPr="00CF1583">
        <w:rPr>
          <w:rFonts w:hint="cs"/>
          <w:rtl/>
        </w:rPr>
        <w:t>پاورقی</w:t>
      </w:r>
      <w:r w:rsidRPr="00CF1583">
        <w:rPr>
          <w:rtl/>
        </w:rPr>
        <w:t>:</w:t>
      </w:r>
    </w:p>
    <w:p w14:paraId="7E82370D" w14:textId="77777777" w:rsidR="00CF1583" w:rsidRPr="00187406" w:rsidRDefault="00CF1583" w:rsidP="00CF1583">
      <w:pPr>
        <w:pStyle w:val="a1"/>
        <w:rPr>
          <w:sz w:val="28"/>
          <w:szCs w:val="28"/>
          <w:rtl/>
        </w:rPr>
      </w:pPr>
      <w:r w:rsidRPr="00187406">
        <w:rPr>
          <w:sz w:val="28"/>
          <w:szCs w:val="28"/>
          <w:rtl/>
        </w:rPr>
        <w:t xml:space="preserve">1. </w:t>
      </w:r>
      <w:r w:rsidRPr="00187406">
        <w:rPr>
          <w:rFonts w:hint="cs"/>
          <w:sz w:val="28"/>
          <w:szCs w:val="28"/>
          <w:rtl/>
        </w:rPr>
        <w:t>تفتازاني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سعد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الدين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مختصر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المعاني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قم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دارالفکر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چاپ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هشتم</w:t>
      </w:r>
      <w:r w:rsidRPr="00187406">
        <w:rPr>
          <w:sz w:val="28"/>
          <w:szCs w:val="28"/>
          <w:rtl/>
        </w:rPr>
        <w:t>، 1383</w:t>
      </w:r>
      <w:r w:rsidRPr="00187406">
        <w:rPr>
          <w:rFonts w:hint="cs"/>
          <w:sz w:val="28"/>
          <w:szCs w:val="28"/>
          <w:rtl/>
        </w:rPr>
        <w:t>ش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ص</w:t>
      </w:r>
      <w:r w:rsidRPr="00187406">
        <w:rPr>
          <w:sz w:val="28"/>
          <w:szCs w:val="28"/>
          <w:rtl/>
        </w:rPr>
        <w:t>78.</w:t>
      </w:r>
    </w:p>
    <w:p w14:paraId="6486DC77" w14:textId="77777777" w:rsidR="00CF1583" w:rsidRPr="00187406" w:rsidRDefault="00CF1583" w:rsidP="00CF1583">
      <w:pPr>
        <w:pStyle w:val="a1"/>
        <w:rPr>
          <w:sz w:val="28"/>
          <w:szCs w:val="28"/>
          <w:rtl/>
        </w:rPr>
      </w:pPr>
      <w:r w:rsidRPr="00187406">
        <w:rPr>
          <w:sz w:val="28"/>
          <w:szCs w:val="28"/>
          <w:rtl/>
        </w:rPr>
        <w:t xml:space="preserve">2. </w:t>
      </w:r>
      <w:r w:rsidRPr="00187406">
        <w:rPr>
          <w:rFonts w:hint="cs"/>
          <w:sz w:val="28"/>
          <w:szCs w:val="28"/>
          <w:rtl/>
        </w:rPr>
        <w:t>ابن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هشام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الأنصاري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المصري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مغني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اللبيب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عن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کتب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الاعاريب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بيروت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داراحياء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التراث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العربي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چاپ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اول</w:t>
      </w:r>
      <w:r w:rsidRPr="00187406">
        <w:rPr>
          <w:sz w:val="28"/>
          <w:szCs w:val="28"/>
          <w:rtl/>
        </w:rPr>
        <w:t>، 2001</w:t>
      </w:r>
      <w:r w:rsidRPr="00187406">
        <w:rPr>
          <w:rFonts w:hint="cs"/>
          <w:sz w:val="28"/>
          <w:szCs w:val="28"/>
          <w:rtl/>
        </w:rPr>
        <w:t>م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ج</w:t>
      </w:r>
      <w:r w:rsidRPr="00187406">
        <w:rPr>
          <w:sz w:val="28"/>
          <w:szCs w:val="28"/>
          <w:rtl/>
        </w:rPr>
        <w:t xml:space="preserve">2، </w:t>
      </w:r>
      <w:r w:rsidRPr="00187406">
        <w:rPr>
          <w:rFonts w:hint="cs"/>
          <w:sz w:val="28"/>
          <w:szCs w:val="28"/>
          <w:rtl/>
        </w:rPr>
        <w:t>ص</w:t>
      </w:r>
      <w:r w:rsidRPr="00187406">
        <w:rPr>
          <w:sz w:val="28"/>
          <w:szCs w:val="28"/>
          <w:rtl/>
        </w:rPr>
        <w:t>146.</w:t>
      </w:r>
    </w:p>
    <w:p w14:paraId="24C4ACE8" w14:textId="77777777" w:rsidR="00CF1583" w:rsidRPr="00187406" w:rsidRDefault="00CF1583" w:rsidP="00CF1583">
      <w:pPr>
        <w:pStyle w:val="a1"/>
        <w:rPr>
          <w:sz w:val="28"/>
          <w:szCs w:val="28"/>
          <w:rtl/>
        </w:rPr>
      </w:pPr>
      <w:r w:rsidRPr="00187406">
        <w:rPr>
          <w:sz w:val="28"/>
          <w:szCs w:val="28"/>
          <w:rtl/>
        </w:rPr>
        <w:t xml:space="preserve">3. </w:t>
      </w:r>
      <w:r w:rsidRPr="00187406">
        <w:rPr>
          <w:rFonts w:hint="cs"/>
          <w:sz w:val="28"/>
          <w:szCs w:val="28"/>
          <w:rtl/>
        </w:rPr>
        <w:t>شيخ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عباس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قمي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مفاتيح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الجنان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دعاي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امام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حسين</w:t>
      </w:r>
      <w:r w:rsidRPr="00187406">
        <w:rPr>
          <w:sz w:val="28"/>
          <w:szCs w:val="28"/>
          <w:rtl/>
        </w:rPr>
        <w:t>(</w:t>
      </w:r>
      <w:r w:rsidRPr="00187406">
        <w:rPr>
          <w:rFonts w:hint="cs"/>
          <w:sz w:val="28"/>
          <w:szCs w:val="28"/>
          <w:rtl/>
        </w:rPr>
        <w:t>ع</w:t>
      </w:r>
      <w:r w:rsidRPr="00187406">
        <w:rPr>
          <w:sz w:val="28"/>
          <w:szCs w:val="28"/>
          <w:rtl/>
        </w:rPr>
        <w:t xml:space="preserve">) ، </w:t>
      </w:r>
      <w:r w:rsidRPr="00187406">
        <w:rPr>
          <w:rFonts w:hint="cs"/>
          <w:sz w:val="28"/>
          <w:szCs w:val="28"/>
          <w:rtl/>
        </w:rPr>
        <w:t>در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روز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عرفه</w:t>
      </w:r>
      <w:r w:rsidRPr="00187406">
        <w:rPr>
          <w:sz w:val="28"/>
          <w:szCs w:val="28"/>
          <w:rtl/>
        </w:rPr>
        <w:t>.</w:t>
      </w:r>
    </w:p>
    <w:p w14:paraId="2829F46F" w14:textId="77777777" w:rsidR="00CF1583" w:rsidRPr="00187406" w:rsidRDefault="00CF1583" w:rsidP="00CF1583">
      <w:pPr>
        <w:pStyle w:val="a1"/>
        <w:rPr>
          <w:sz w:val="28"/>
          <w:szCs w:val="28"/>
          <w:rtl/>
        </w:rPr>
      </w:pPr>
      <w:r w:rsidRPr="00187406">
        <w:rPr>
          <w:sz w:val="28"/>
          <w:szCs w:val="28"/>
          <w:rtl/>
        </w:rPr>
        <w:t xml:space="preserve">4. </w:t>
      </w:r>
      <w:r w:rsidRPr="00187406">
        <w:rPr>
          <w:rFonts w:hint="cs"/>
          <w:sz w:val="28"/>
          <w:szCs w:val="28"/>
          <w:rtl/>
        </w:rPr>
        <w:t>مغني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اللبيب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عن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کتب</w:t>
      </w:r>
      <w:r w:rsidRPr="00187406">
        <w:rPr>
          <w:sz w:val="28"/>
          <w:szCs w:val="28"/>
          <w:rtl/>
        </w:rPr>
        <w:t xml:space="preserve"> </w:t>
      </w:r>
      <w:r w:rsidRPr="00187406">
        <w:rPr>
          <w:rFonts w:hint="cs"/>
          <w:sz w:val="28"/>
          <w:szCs w:val="28"/>
          <w:rtl/>
        </w:rPr>
        <w:t>الاعاريب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همان</w:t>
      </w:r>
      <w:r w:rsidRPr="00187406">
        <w:rPr>
          <w:sz w:val="28"/>
          <w:szCs w:val="28"/>
          <w:rtl/>
        </w:rPr>
        <w:t xml:space="preserve">، </w:t>
      </w:r>
      <w:r w:rsidRPr="00187406">
        <w:rPr>
          <w:rFonts w:hint="cs"/>
          <w:sz w:val="28"/>
          <w:szCs w:val="28"/>
          <w:rtl/>
        </w:rPr>
        <w:t>ج</w:t>
      </w:r>
      <w:r w:rsidRPr="00187406">
        <w:rPr>
          <w:sz w:val="28"/>
          <w:szCs w:val="28"/>
          <w:rtl/>
        </w:rPr>
        <w:t xml:space="preserve">2، </w:t>
      </w:r>
      <w:r w:rsidRPr="00187406">
        <w:rPr>
          <w:rFonts w:hint="cs"/>
          <w:sz w:val="28"/>
          <w:szCs w:val="28"/>
          <w:rtl/>
        </w:rPr>
        <w:t>ص</w:t>
      </w:r>
      <w:r w:rsidRPr="00187406">
        <w:rPr>
          <w:sz w:val="28"/>
          <w:szCs w:val="28"/>
          <w:rtl/>
        </w:rPr>
        <w:t>146.</w:t>
      </w:r>
    </w:p>
    <w:p w14:paraId="6C9309FB" w14:textId="77777777" w:rsidR="00CF1583" w:rsidRPr="00CF1583" w:rsidRDefault="00CF1583" w:rsidP="00CF1583">
      <w:pPr>
        <w:pStyle w:val="a1"/>
        <w:rPr>
          <w:rtl/>
        </w:rPr>
      </w:pPr>
    </w:p>
    <w:p w14:paraId="070CA603" w14:textId="5FF2E335" w:rsidR="00851B4B" w:rsidRDefault="00CF1583" w:rsidP="00187406">
      <w:pPr>
        <w:pStyle w:val="a0"/>
        <w:rPr>
          <w:rtl/>
        </w:rPr>
      </w:pPr>
      <w:r w:rsidRPr="00CF1583">
        <w:rPr>
          <w:rFonts w:hint="cs"/>
          <w:rtl/>
        </w:rPr>
        <w:t>منبع</w:t>
      </w:r>
      <w:r w:rsidRPr="00CF1583">
        <w:rPr>
          <w:rtl/>
        </w:rPr>
        <w:t xml:space="preserve">: </w:t>
      </w:r>
      <w:r w:rsidRPr="00CF1583">
        <w:rPr>
          <w:rFonts w:hint="cs"/>
          <w:rtl/>
        </w:rPr>
        <w:t>نرم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افزار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پاسخ</w:t>
      </w:r>
      <w:r w:rsidRPr="00CF1583">
        <w:rPr>
          <w:rtl/>
        </w:rPr>
        <w:t xml:space="preserve"> - </w:t>
      </w:r>
      <w:r w:rsidRPr="00CF1583">
        <w:rPr>
          <w:rFonts w:hint="cs"/>
          <w:rtl/>
        </w:rPr>
        <w:t>مرکز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مطالعات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و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پاسخ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گویی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به</w:t>
      </w:r>
      <w:r w:rsidRPr="00CF1583">
        <w:rPr>
          <w:rtl/>
        </w:rPr>
        <w:t xml:space="preserve"> </w:t>
      </w:r>
      <w:r w:rsidRPr="00CF1583">
        <w:rPr>
          <w:rFonts w:hint="cs"/>
          <w:rtl/>
        </w:rPr>
        <w:t>شبهات</w:t>
      </w:r>
      <w:r w:rsidRPr="00CF1583">
        <w:rPr>
          <w:rtl/>
        </w:rPr>
        <w:t xml:space="preserve">    </w:t>
      </w:r>
    </w:p>
    <w:p w14:paraId="07EAC79F" w14:textId="77777777" w:rsidR="004C7123" w:rsidRPr="004C7123" w:rsidRDefault="004C7123" w:rsidP="004C7123">
      <w:pPr>
        <w:rPr>
          <w:rtl/>
        </w:rPr>
      </w:pPr>
    </w:p>
    <w:sectPr w:rsidR="004C7123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E6B88" w14:textId="77777777" w:rsidR="00F955FD" w:rsidRDefault="00F955FD" w:rsidP="00982C20">
      <w:pPr>
        <w:spacing w:after="0" w:line="240" w:lineRule="auto"/>
      </w:pPr>
      <w:r>
        <w:separator/>
      </w:r>
    </w:p>
  </w:endnote>
  <w:endnote w:type="continuationSeparator" w:id="0">
    <w:p w14:paraId="0DBCE522" w14:textId="77777777" w:rsidR="00F955FD" w:rsidRDefault="00F955F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34A0BA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1351" w14:textId="77777777" w:rsidR="00F955FD" w:rsidRDefault="00F955FD" w:rsidP="00982C20">
      <w:pPr>
        <w:spacing w:after="0" w:line="240" w:lineRule="auto"/>
      </w:pPr>
      <w:r>
        <w:separator/>
      </w:r>
    </w:p>
  </w:footnote>
  <w:footnote w:type="continuationSeparator" w:id="0">
    <w:p w14:paraId="102E8142" w14:textId="77777777" w:rsidR="00F955FD" w:rsidRDefault="00F955F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B51D259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CFFA1E3" w:rsidR="004366DF" w:rsidRPr="001A0DE6" w:rsidRDefault="00803A7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AC486A0" wp14:editId="0D821FB6">
              <wp:simplePos x="0" y="0"/>
              <wp:positionH relativeFrom="column">
                <wp:posOffset>313954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5522" w14:textId="77777777" w:rsidR="00803A78" w:rsidRPr="0078203C" w:rsidRDefault="00803A78" w:rsidP="00803A7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482F7E9" w14:textId="77777777" w:rsidR="00803A78" w:rsidRPr="0078203C" w:rsidRDefault="00803A78" w:rsidP="00803A7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F6D512D" w14:textId="77777777" w:rsidR="00803A78" w:rsidRPr="0078203C" w:rsidRDefault="00803A78" w:rsidP="00803A7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FD019A5" w14:textId="77777777" w:rsidR="00803A78" w:rsidRPr="00CB176B" w:rsidRDefault="00803A78" w:rsidP="00803A7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D7490CF" w14:textId="77777777" w:rsidR="00803A78" w:rsidRPr="00754B54" w:rsidRDefault="00803A78" w:rsidP="00803A7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4BE3FBB6" w14:textId="77777777" w:rsidR="00803A78" w:rsidRPr="00CB176B" w:rsidRDefault="00803A78" w:rsidP="00803A7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7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VQ+aT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6C445522" w14:textId="77777777" w:rsidR="00803A78" w:rsidRPr="0078203C" w:rsidRDefault="00803A78" w:rsidP="00803A7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1482F7E9" w14:textId="77777777" w:rsidR="00803A78" w:rsidRPr="0078203C" w:rsidRDefault="00803A78" w:rsidP="00803A7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F6D512D" w14:textId="77777777" w:rsidR="00803A78" w:rsidRPr="0078203C" w:rsidRDefault="00803A78" w:rsidP="00803A7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FD019A5" w14:textId="77777777" w:rsidR="00803A78" w:rsidRPr="00CB176B" w:rsidRDefault="00803A78" w:rsidP="00803A7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0D7490CF" w14:textId="77777777" w:rsidR="00803A78" w:rsidRPr="00754B54" w:rsidRDefault="00803A78" w:rsidP="00803A7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4BE3FBB6" w14:textId="77777777" w:rsidR="00803A78" w:rsidRPr="00CB176B" w:rsidRDefault="00803A78" w:rsidP="00803A7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232" w:rsidRPr="0044323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43232" w:rsidRPr="0044323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87406"/>
    <w:rsid w:val="00193370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3232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05EE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302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3A7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901C0"/>
    <w:rsid w:val="00AB4009"/>
    <w:rsid w:val="00AB5353"/>
    <w:rsid w:val="00AB626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C6A"/>
    <w:rsid w:val="00D43E58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7D1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34BC"/>
    <w:rsid w:val="00F26726"/>
    <w:rsid w:val="00F26DB5"/>
    <w:rsid w:val="00F372C5"/>
    <w:rsid w:val="00F4364F"/>
    <w:rsid w:val="00F768AE"/>
    <w:rsid w:val="00F804CD"/>
    <w:rsid w:val="00F8429D"/>
    <w:rsid w:val="00F941E6"/>
    <w:rsid w:val="00F94698"/>
    <w:rsid w:val="00F951F8"/>
    <w:rsid w:val="00F955FD"/>
    <w:rsid w:val="00FA2B68"/>
    <w:rsid w:val="00FA7071"/>
    <w:rsid w:val="00FB2B99"/>
    <w:rsid w:val="00FB30D5"/>
    <w:rsid w:val="00FD0C5E"/>
    <w:rsid w:val="00FD11E6"/>
    <w:rsid w:val="00FD5797"/>
    <w:rsid w:val="00FE0401"/>
    <w:rsid w:val="00FE1F19"/>
    <w:rsid w:val="00FE5B5F"/>
    <w:rsid w:val="00FF1BCA"/>
    <w:rsid w:val="00FF6B71"/>
    <w:rsid w:val="47FFB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AE9F-B5BD-4F59-B04F-400178F8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224</cp:revision>
  <cp:lastPrinted>2020-03-16T07:25:00Z</cp:lastPrinted>
  <dcterms:created xsi:type="dcterms:W3CDTF">2019-12-17T13:26:00Z</dcterms:created>
  <dcterms:modified xsi:type="dcterms:W3CDTF">2020-03-16T07:25:00Z</dcterms:modified>
</cp:coreProperties>
</file>