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E5EB" w14:textId="70F673AA" w:rsidR="000E28B9" w:rsidRPr="00A2295A" w:rsidRDefault="000E28B9" w:rsidP="00A2295A">
      <w:pPr>
        <w:pStyle w:val="NormalWeb"/>
        <w:bidi/>
        <w:jc w:val="center"/>
        <w:rPr>
          <w:rFonts w:ascii="IRPooya" w:hAnsi="IRPooya" w:cs="IRPooya"/>
          <w:sz w:val="32"/>
          <w:szCs w:val="32"/>
        </w:rPr>
      </w:pPr>
      <w:bookmarkStart w:id="0" w:name="_GoBack"/>
      <w:bookmarkEnd w:id="0"/>
      <w:r w:rsidRPr="00A2295A">
        <w:rPr>
          <w:rFonts w:ascii="IRPooya" w:hAnsi="IRPooya" w:cs="IRPooya"/>
          <w:b/>
          <w:bCs/>
          <w:color w:val="552B2B"/>
          <w:sz w:val="40"/>
          <w:szCs w:val="40"/>
          <w:rtl/>
        </w:rPr>
        <w:t>بس</w:t>
      </w:r>
      <w:r w:rsidR="00A2295A" w:rsidRPr="00A2295A">
        <w:rPr>
          <w:rFonts w:ascii="IRPooya" w:hAnsi="IRPooya" w:cs="IRPooya"/>
          <w:b/>
          <w:bCs/>
          <w:color w:val="552B2B"/>
          <w:sz w:val="40"/>
          <w:szCs w:val="40"/>
          <w:rtl/>
        </w:rPr>
        <w:t>ـــــــ</w:t>
      </w:r>
      <w:r w:rsidRPr="00A2295A">
        <w:rPr>
          <w:rFonts w:ascii="IRPooya" w:hAnsi="IRPooya" w:cs="IRPooya"/>
          <w:b/>
          <w:bCs/>
          <w:color w:val="552B2B"/>
          <w:sz w:val="40"/>
          <w:szCs w:val="40"/>
          <w:rtl/>
        </w:rPr>
        <w:t>م الله الرحمن الرحیم</w:t>
      </w:r>
    </w:p>
    <w:p w14:paraId="2ED5535F" w14:textId="77777777" w:rsidR="000E28B9" w:rsidRPr="006B5D98" w:rsidRDefault="000E28B9" w:rsidP="000E28B9">
      <w:pPr>
        <w:pStyle w:val="NormalWeb"/>
        <w:bidi/>
        <w:jc w:val="center"/>
        <w:rPr>
          <w:rFonts w:ascii="IRPooya" w:hAnsi="IRPooya" w:cs="IRPooya"/>
          <w:rtl/>
        </w:rPr>
      </w:pPr>
      <w:r w:rsidRPr="006B5D98">
        <w:rPr>
          <w:rFonts w:ascii="IRPooya" w:hAnsi="IRPooya" w:cs="IRPooya"/>
          <w:color w:val="8080FF"/>
          <w:sz w:val="30"/>
          <w:szCs w:val="30"/>
          <w:rtl/>
        </w:rPr>
        <w:t>رسالة الانسان قبل الدنيا</w:t>
      </w:r>
    </w:p>
    <w:p w14:paraId="48EC25AC" w14:textId="2F39B897" w:rsidR="000E28B9" w:rsidRDefault="000E28B9" w:rsidP="009D10DE">
      <w:pPr>
        <w:pStyle w:val="NormalWeb"/>
        <w:bidi/>
        <w:jc w:val="center"/>
        <w:rPr>
          <w:rFonts w:ascii="Traditional Arabic" w:hAnsi="Traditional Arabic" w:cs="Traditional Arabic"/>
          <w:color w:val="000000"/>
          <w:sz w:val="30"/>
          <w:szCs w:val="30"/>
          <w:rtl/>
        </w:rPr>
      </w:pPr>
      <w:r>
        <w:rPr>
          <w:rFonts w:ascii="Traditional Arabic" w:hAnsi="Traditional Arabic" w:cs="Traditional Arabic" w:hint="cs"/>
          <w:color w:val="640000"/>
          <w:sz w:val="30"/>
          <w:szCs w:val="30"/>
          <w:rtl/>
        </w:rPr>
        <w:t>الرسائل التوحيدية، ص: 16</w:t>
      </w:r>
      <w:r w:rsidR="00CC2D6C">
        <w:rPr>
          <w:rFonts w:ascii="Traditional Arabic" w:hAnsi="Traditional Arabic" w:cs="Traditional Arabic" w:hint="cs"/>
          <w:color w:val="640000"/>
          <w:sz w:val="30"/>
          <w:szCs w:val="30"/>
          <w:rtl/>
        </w:rPr>
        <w:t>5</w:t>
      </w:r>
    </w:p>
    <w:p w14:paraId="1C08A889" w14:textId="730F4E4E" w:rsidR="002D4C1B" w:rsidRPr="002D4C1B" w:rsidRDefault="00CC2D6C" w:rsidP="002D4C1B">
      <w:pPr>
        <w:pStyle w:val="a0"/>
        <w:jc w:val="both"/>
        <w:rPr>
          <w:highlight w:val="green"/>
        </w:rPr>
      </w:pPr>
      <w:r w:rsidRPr="00CC2D6C">
        <w:rPr>
          <w:rFonts w:hint="cs"/>
          <w:highlight w:val="green"/>
          <w:rtl/>
        </w:rPr>
        <w:t xml:space="preserve">و قد أفاد قوله سبحانه: إِنَّما أَمْرُهُ إِذا أَرادَ شَيْئاً أَنْ يَقُولَ لَهُ كُنْ‏ الآية، </w:t>
      </w:r>
      <w:r w:rsidR="00585CFE">
        <w:rPr>
          <w:rFonts w:hint="cs"/>
          <w:highlight w:val="green"/>
          <w:rtl/>
        </w:rPr>
        <w:t>أ</w:t>
      </w:r>
      <w:r w:rsidRPr="00CC2D6C">
        <w:rPr>
          <w:rFonts w:hint="cs"/>
          <w:highlight w:val="green"/>
          <w:rtl/>
        </w:rPr>
        <w:t>ن الأمر سابق على الخلق و أن الخلق يتبعه و يتفرع عليه</w:t>
      </w:r>
      <w:r w:rsidR="002D4C1B">
        <w:rPr>
          <w:rFonts w:hint="cs"/>
          <w:highlight w:val="green"/>
          <w:rtl/>
        </w:rPr>
        <w:t xml:space="preserve"> </w:t>
      </w:r>
      <w:r w:rsidR="002D4C1B" w:rsidRPr="002D4C1B">
        <w:rPr>
          <w:rFonts w:hint="cs"/>
          <w:highlight w:val="green"/>
          <w:rtl/>
        </w:rPr>
        <w:t>و هو الذي يفيده قوله سبحانه: بَلْ عِبادٌ مُكْرَمُونَ لا يَسْبِقُونَهُ بِالْقَوْلِ وَ هُمْ بِأَمْرِهِ يَعْمَلُونَ‏ فعمل الملائكة و هم المتوسطون في الحوادث بواسطة الأمر.</w:t>
      </w:r>
    </w:p>
    <w:p w14:paraId="0422DB20" w14:textId="5DF0A9B2" w:rsidR="00CC2D6C" w:rsidRDefault="00E47B4C" w:rsidP="00CC2D6C">
      <w:pPr>
        <w:pStyle w:val="a0"/>
        <w:jc w:val="both"/>
        <w:rPr>
          <w:rtl/>
        </w:rPr>
      </w:pPr>
      <w:r w:rsidRPr="00306960">
        <w:rPr>
          <w:rFonts w:hint="cs"/>
          <w:b/>
          <w:bCs/>
          <w:rtl/>
        </w:rPr>
        <w:t>مدعی:</w:t>
      </w:r>
      <w:r>
        <w:rPr>
          <w:rFonts w:hint="cs"/>
          <w:rtl/>
        </w:rPr>
        <w:t xml:space="preserve"> عوالم امری، بر خلق سبقت دارند</w:t>
      </w:r>
      <w:r w:rsidR="008F4B44">
        <w:rPr>
          <w:rFonts w:hint="cs"/>
          <w:rtl/>
        </w:rPr>
        <w:t xml:space="preserve"> </w:t>
      </w:r>
      <w:r w:rsidR="007712FA">
        <w:rPr>
          <w:rFonts w:hint="cs"/>
          <w:rtl/>
        </w:rPr>
        <w:t>و آنها هستند که خلق را می‌سازند.</w:t>
      </w:r>
    </w:p>
    <w:p w14:paraId="7A7BD523" w14:textId="3B5CBEAD" w:rsidR="00E47B4C" w:rsidRDefault="00914828" w:rsidP="00E47B4C">
      <w:pPr>
        <w:pStyle w:val="a0"/>
        <w:spacing w:line="240" w:lineRule="auto"/>
        <w:jc w:val="both"/>
        <w:rPr>
          <w:rtl/>
        </w:rPr>
      </w:pPr>
      <w:r w:rsidRPr="007E1873">
        <w:rPr>
          <w:rFonts w:hint="cs"/>
          <w:b/>
          <w:bCs/>
          <w:rtl/>
        </w:rPr>
        <w:t>تقریر استدلال:</w:t>
      </w:r>
      <w:r w:rsidR="007712FA">
        <w:rPr>
          <w:rFonts w:hint="cs"/>
          <w:rtl/>
        </w:rPr>
        <w:t xml:space="preserve"> </w:t>
      </w:r>
      <w:r w:rsidR="00E47B4C">
        <w:rPr>
          <w:rFonts w:hint="cs"/>
          <w:rtl/>
        </w:rPr>
        <w:t>محل شاهد در بخش پایانی آیه شریفه است که عمل ملائکه را مسبب از امر الهی می‌داند. سببیت، مدلول لفظ «باء» است و روشن است که مرتبه سبب بر مرتبه مسبب، سبقت دارد. تا اینجا معلوم می‌شود که امر الهی سابق و عمل ملائکه لاحق است.</w:t>
      </w:r>
    </w:p>
    <w:p w14:paraId="36B29191" w14:textId="3A382CC9" w:rsidR="00B33870" w:rsidRDefault="00B33870" w:rsidP="007E1873">
      <w:pPr>
        <w:pStyle w:val="a0"/>
        <w:spacing w:line="240" w:lineRule="auto"/>
        <w:jc w:val="both"/>
        <w:rPr>
          <w:rtl/>
        </w:rPr>
      </w:pPr>
      <w:r w:rsidRPr="00306960">
        <w:rPr>
          <w:rFonts w:hint="cs"/>
          <w:b/>
          <w:bCs/>
          <w:rtl/>
        </w:rPr>
        <w:t>بحث استطرادی:</w:t>
      </w:r>
      <w:r w:rsidR="007E1873">
        <w:rPr>
          <w:rFonts w:hint="cs"/>
          <w:b/>
          <w:bCs/>
          <w:rtl/>
        </w:rPr>
        <w:t xml:space="preserve"> </w:t>
      </w:r>
      <w:r>
        <w:rPr>
          <w:rFonts w:hint="cs"/>
          <w:rtl/>
        </w:rPr>
        <w:t>عمل ملائکه خود ایشان نیز هست و لذا آیه بر سبقت امر بر خود ملائکه نیز دلالت دارد. برای این مدعا شواهد عقلی و نقلی وجود دارد:</w:t>
      </w:r>
    </w:p>
    <w:p w14:paraId="15636358" w14:textId="68CE13B6" w:rsidR="00B33870" w:rsidRDefault="00B33870" w:rsidP="00B33870">
      <w:pPr>
        <w:pStyle w:val="a0"/>
        <w:numPr>
          <w:ilvl w:val="0"/>
          <w:numId w:val="37"/>
        </w:numPr>
        <w:spacing w:line="240" w:lineRule="auto"/>
        <w:jc w:val="both"/>
      </w:pPr>
      <w:r>
        <w:rPr>
          <w:rFonts w:hint="cs"/>
          <w:rtl/>
        </w:rPr>
        <w:t>فعلیت با وجود مساوقت دارد و لازمه تساوق عینیت مصداقی است. تحلیل مساوقت اینگونه است که هستی بالحمل الشائع هر موجودی لازمه دارد طرد العدم را از ذات آن و طرد العدم یک عمل و اثر است پس هر شیئی از آن جهت که هست، دارای اثر و فعلیت است.</w:t>
      </w:r>
      <w:r w:rsidR="00773285">
        <w:rPr>
          <w:rStyle w:val="FootnoteReference"/>
          <w:rtl/>
        </w:rPr>
        <w:footnoteReference w:id="1"/>
      </w:r>
    </w:p>
    <w:p w14:paraId="44D7265A" w14:textId="36E88ED3" w:rsidR="00306960" w:rsidRDefault="00306960" w:rsidP="00B33870">
      <w:pPr>
        <w:pStyle w:val="a0"/>
        <w:numPr>
          <w:ilvl w:val="0"/>
          <w:numId w:val="37"/>
        </w:numPr>
        <w:spacing w:line="240" w:lineRule="auto"/>
        <w:jc w:val="both"/>
      </w:pPr>
      <w:r>
        <w:rPr>
          <w:rFonts w:hint="cs"/>
          <w:rtl/>
        </w:rPr>
        <w:lastRenderedPageBreak/>
        <w:t>«</w:t>
      </w:r>
      <w:r w:rsidRPr="00306960">
        <w:rPr>
          <w:rtl/>
        </w:rPr>
        <w:t>هُمْ دَرَجَاتٌ عِنْدَ ال</w:t>
      </w:r>
      <w:r>
        <w:rPr>
          <w:rFonts w:hint="cs"/>
          <w:rtl/>
        </w:rPr>
        <w:t>لّه</w:t>
      </w:r>
      <w:r>
        <w:rPr>
          <w:rStyle w:val="FootnoteReference"/>
          <w:rtl/>
        </w:rPr>
        <w:footnoteReference w:id="2"/>
      </w:r>
      <w:r>
        <w:rPr>
          <w:rFonts w:hint="cs"/>
          <w:rtl/>
        </w:rPr>
        <w:t>»</w:t>
      </w:r>
    </w:p>
    <w:p w14:paraId="12BC06DA" w14:textId="55A20F23" w:rsidR="00266CF8" w:rsidRDefault="00266CF8" w:rsidP="00B33870">
      <w:pPr>
        <w:pStyle w:val="a0"/>
        <w:numPr>
          <w:ilvl w:val="0"/>
          <w:numId w:val="37"/>
        </w:numPr>
        <w:spacing w:line="240" w:lineRule="auto"/>
        <w:jc w:val="both"/>
      </w:pPr>
      <w:r>
        <w:rPr>
          <w:rFonts w:hint="cs"/>
          <w:rtl/>
        </w:rPr>
        <w:t>«</w:t>
      </w:r>
      <w:r w:rsidRPr="00266CF8">
        <w:rPr>
          <w:rtl/>
        </w:rPr>
        <w:t>فَأَمَّا إِنْ كَانَ مِنَ الْمُقَرَّبِينَ</w:t>
      </w:r>
      <w:r>
        <w:rPr>
          <w:rFonts w:hint="cs"/>
          <w:rtl/>
        </w:rPr>
        <w:t xml:space="preserve"> </w:t>
      </w:r>
      <w:r w:rsidRPr="00266CF8">
        <w:rPr>
          <w:rtl/>
        </w:rPr>
        <w:t>فَرَوْحٌ وَ رَيْحَانٌ وَ جَنَّةُ نَعِيمٍ وَ أَمَّا إِنْ كَانَ مِنْ أَصْحَابِ الْيَمِينِ فَسَلاَمٌ لَكَ مِنْ أَصْحَابِ الْيَمِينِ وَ أَمَّا إِنْ كَانَ مِنَ الْمُكَذِّبِينَ الضَّالِّينَ</w:t>
      </w:r>
      <w:r>
        <w:rPr>
          <w:rFonts w:hint="cs"/>
          <w:rtl/>
        </w:rPr>
        <w:t xml:space="preserve"> </w:t>
      </w:r>
      <w:r w:rsidRPr="00266CF8">
        <w:rPr>
          <w:rtl/>
        </w:rPr>
        <w:t>فَنُزُلٌ مِنْ حَمِيمٍ وَ تَصْلِيَةُ جَحِيمٍ</w:t>
      </w:r>
      <w:r>
        <w:rPr>
          <w:rStyle w:val="FootnoteReference"/>
          <w:rtl/>
        </w:rPr>
        <w:footnoteReference w:id="3"/>
      </w:r>
      <w:r>
        <w:rPr>
          <w:rFonts w:hint="cs"/>
          <w:rtl/>
        </w:rPr>
        <w:t>»</w:t>
      </w:r>
    </w:p>
    <w:p w14:paraId="29C42028" w14:textId="417D2EB6" w:rsidR="00841499" w:rsidRDefault="00841499" w:rsidP="00B33870">
      <w:pPr>
        <w:pStyle w:val="a0"/>
        <w:numPr>
          <w:ilvl w:val="0"/>
          <w:numId w:val="37"/>
        </w:numPr>
        <w:spacing w:line="240" w:lineRule="auto"/>
        <w:jc w:val="both"/>
      </w:pPr>
      <w:r>
        <w:rPr>
          <w:rFonts w:hint="cs"/>
          <w:rtl/>
        </w:rPr>
        <w:t>«</w:t>
      </w:r>
      <w:r w:rsidRPr="00841499">
        <w:rPr>
          <w:rtl/>
        </w:rPr>
        <w:t>وَ أَنْ لَيْسَ لِلْإِنْسانِ إِلاَّ ما سَعى‏</w:t>
      </w:r>
      <w:r>
        <w:rPr>
          <w:rStyle w:val="FootnoteReference"/>
          <w:rtl/>
        </w:rPr>
        <w:footnoteReference w:id="4"/>
      </w:r>
      <w:r>
        <w:rPr>
          <w:rFonts w:hint="cs"/>
          <w:rtl/>
        </w:rPr>
        <w:t>»</w:t>
      </w:r>
    </w:p>
    <w:p w14:paraId="452B8EC7" w14:textId="52477F16" w:rsidR="00053C81" w:rsidRDefault="00053C81" w:rsidP="00B33870">
      <w:pPr>
        <w:pStyle w:val="a0"/>
        <w:numPr>
          <w:ilvl w:val="0"/>
          <w:numId w:val="37"/>
        </w:numPr>
        <w:spacing w:line="240" w:lineRule="auto"/>
        <w:jc w:val="both"/>
      </w:pPr>
      <w:r>
        <w:rPr>
          <w:rFonts w:hint="cs"/>
          <w:rtl/>
        </w:rPr>
        <w:t>«</w:t>
      </w:r>
      <w:r w:rsidRPr="00053C81">
        <w:rPr>
          <w:rtl/>
        </w:rPr>
        <w:t>فَلَيْسَ لَهُ الْيَوْمَ هَاهُنَا حَمِيمٌ وَ لاَ طَعَامٌ إِلاَّ مِنْ غِسْلِينٍ لاَ يَأْكُلُهُ إِلاَّ الْخَاطِئُونَ</w:t>
      </w:r>
      <w:r>
        <w:rPr>
          <w:rStyle w:val="FootnoteReference"/>
          <w:rtl/>
        </w:rPr>
        <w:footnoteReference w:id="5"/>
      </w:r>
      <w:r>
        <w:rPr>
          <w:rFonts w:hint="cs"/>
          <w:rtl/>
        </w:rPr>
        <w:t>»</w:t>
      </w:r>
    </w:p>
    <w:p w14:paraId="1BE359D8" w14:textId="642153B4" w:rsidR="00695552" w:rsidRDefault="00695552" w:rsidP="00B33870">
      <w:pPr>
        <w:pStyle w:val="a0"/>
        <w:numPr>
          <w:ilvl w:val="0"/>
          <w:numId w:val="37"/>
        </w:numPr>
        <w:spacing w:line="240" w:lineRule="auto"/>
        <w:jc w:val="both"/>
      </w:pPr>
      <w:r>
        <w:rPr>
          <w:rFonts w:hint="cs"/>
          <w:rtl/>
        </w:rPr>
        <w:t>«</w:t>
      </w:r>
      <w:r w:rsidRPr="00695552">
        <w:rPr>
          <w:rtl/>
        </w:rPr>
        <w:t>دَعا اللَّهُ النّاسَ فِي الدّنيا بِآبائهِم لِيَتَعارَفوا، وفي الآخِرَةِ بأعمالِهِم لِيُجازَوا، فقالَ: «يا أَيُّهَا الَّذِينَ آمَنُوا» «يا أَيُّهَا الَّذِينَ كَفَرُوا»</w:t>
      </w:r>
      <w:r>
        <w:rPr>
          <w:rStyle w:val="FootnoteReference"/>
          <w:rtl/>
        </w:rPr>
        <w:footnoteReference w:id="6"/>
      </w:r>
      <w:r>
        <w:rPr>
          <w:rFonts w:hint="cs"/>
          <w:rtl/>
        </w:rPr>
        <w:t>»</w:t>
      </w:r>
    </w:p>
    <w:p w14:paraId="4FE5364D" w14:textId="7B88596B" w:rsidR="00695552" w:rsidRDefault="00695552" w:rsidP="00B33870">
      <w:pPr>
        <w:pStyle w:val="a0"/>
        <w:numPr>
          <w:ilvl w:val="0"/>
          <w:numId w:val="37"/>
        </w:numPr>
        <w:spacing w:line="240" w:lineRule="auto"/>
        <w:jc w:val="both"/>
      </w:pPr>
      <w:r>
        <w:rPr>
          <w:rFonts w:hint="cs"/>
          <w:rtl/>
        </w:rPr>
        <w:t>«</w:t>
      </w:r>
      <w:r w:rsidRPr="00695552">
        <w:rPr>
          <w:rtl/>
        </w:rPr>
        <w:t>النّاسُ فِي الدّنيا بِالأموالِ، وفي‏الآخِرَةِ بِالأعمال‏</w:t>
      </w:r>
      <w:r>
        <w:rPr>
          <w:rStyle w:val="FootnoteReference"/>
          <w:rtl/>
        </w:rPr>
        <w:footnoteReference w:id="7"/>
      </w:r>
      <w:r>
        <w:rPr>
          <w:rFonts w:hint="cs"/>
          <w:rtl/>
        </w:rPr>
        <w:t>»</w:t>
      </w:r>
    </w:p>
    <w:p w14:paraId="38DB6185" w14:textId="4AD4B62B" w:rsidR="00695552" w:rsidRDefault="00914828" w:rsidP="00695552">
      <w:pPr>
        <w:pStyle w:val="a0"/>
        <w:spacing w:line="240" w:lineRule="auto"/>
        <w:jc w:val="both"/>
        <w:rPr>
          <w:rtl/>
        </w:rPr>
      </w:pPr>
      <w:r w:rsidRPr="007E1873">
        <w:rPr>
          <w:rFonts w:hint="cs"/>
          <w:b/>
          <w:bCs/>
          <w:rtl/>
        </w:rPr>
        <w:t>ادامه تقریر استدلال</w:t>
      </w:r>
      <w:r w:rsidR="007712FA" w:rsidRPr="007E1873">
        <w:rPr>
          <w:rFonts w:hint="cs"/>
          <w:b/>
          <w:bCs/>
          <w:rtl/>
        </w:rPr>
        <w:t>:</w:t>
      </w:r>
      <w:r w:rsidR="007712FA">
        <w:rPr>
          <w:rFonts w:hint="cs"/>
          <w:rtl/>
        </w:rPr>
        <w:t xml:space="preserve"> </w:t>
      </w:r>
      <w:r w:rsidR="007712FA" w:rsidRPr="007712FA">
        <w:rPr>
          <w:rtl/>
        </w:rPr>
        <w:t>برا</w:t>
      </w:r>
      <w:r w:rsidR="007712FA" w:rsidRPr="007712FA">
        <w:rPr>
          <w:rFonts w:hint="cs"/>
          <w:rtl/>
        </w:rPr>
        <w:t>ی</w:t>
      </w:r>
      <w:r w:rsidR="007712FA" w:rsidRPr="007712FA">
        <w:rPr>
          <w:rtl/>
        </w:rPr>
        <w:t xml:space="preserve"> اتمام استدلال مرحوم علامه </w:t>
      </w:r>
      <w:r w:rsidR="001A44CA">
        <w:rPr>
          <w:rFonts w:hAnsi="ALAEM" w:cs="ALAEM" w:hint="cs"/>
          <w:rtl/>
        </w:rPr>
        <w:t>;</w:t>
      </w:r>
      <w:r w:rsidR="001A44CA">
        <w:rPr>
          <w:rFonts w:hint="cs"/>
          <w:rtl/>
        </w:rPr>
        <w:t xml:space="preserve"> </w:t>
      </w:r>
      <w:r w:rsidR="007712FA" w:rsidRPr="007712FA">
        <w:rPr>
          <w:rtl/>
        </w:rPr>
        <w:t>مقدمه‌ا</w:t>
      </w:r>
      <w:r w:rsidR="007712FA" w:rsidRPr="007712FA">
        <w:rPr>
          <w:rFonts w:hint="cs"/>
          <w:rtl/>
        </w:rPr>
        <w:t>ی</w:t>
      </w:r>
      <w:r w:rsidR="007712FA" w:rsidRPr="007712FA">
        <w:rPr>
          <w:rtl/>
        </w:rPr>
        <w:t xml:space="preserve"> را افزوده‌اند و آن عبارت است از واسطه‌گر</w:t>
      </w:r>
      <w:r w:rsidR="007712FA" w:rsidRPr="007712FA">
        <w:rPr>
          <w:rFonts w:hint="cs"/>
          <w:rtl/>
        </w:rPr>
        <w:t>ی</w:t>
      </w:r>
      <w:r w:rsidR="007712FA" w:rsidRPr="007712FA">
        <w:rPr>
          <w:rtl/>
        </w:rPr>
        <w:t xml:space="preserve"> ملائکه در حوادث.</w:t>
      </w:r>
      <w:r w:rsidR="007712FA">
        <w:rPr>
          <w:rFonts w:hint="cs"/>
          <w:rtl/>
        </w:rPr>
        <w:t xml:space="preserve"> گوشه‌ای از شواهد آن را از نقل می‌آوریم:</w:t>
      </w:r>
    </w:p>
    <w:p w14:paraId="68311C97" w14:textId="168A5FAB" w:rsidR="007712FA" w:rsidRDefault="00EF5FF6" w:rsidP="00EF5FF6">
      <w:pPr>
        <w:pStyle w:val="a0"/>
        <w:numPr>
          <w:ilvl w:val="0"/>
          <w:numId w:val="38"/>
        </w:numPr>
        <w:spacing w:line="240" w:lineRule="auto"/>
        <w:jc w:val="both"/>
      </w:pPr>
      <w:r>
        <w:rPr>
          <w:rFonts w:hint="cs"/>
          <w:rtl/>
        </w:rPr>
        <w:t>«</w:t>
      </w:r>
      <w:r w:rsidRPr="00EF5FF6">
        <w:rPr>
          <w:rtl/>
        </w:rPr>
        <w:t>بِسْمِ اللَّهِ الرَّحْمنِ الرَّحيم</w:t>
      </w:r>
      <w:r w:rsidR="00A47323">
        <w:rPr>
          <w:rFonts w:hint="cs"/>
          <w:rtl/>
        </w:rPr>
        <w:t>ِ</w:t>
      </w:r>
      <w:r w:rsidRPr="00EF5FF6">
        <w:rPr>
          <w:rtl/>
        </w:rPr>
        <w:t>‏</w:t>
      </w:r>
      <w:r>
        <w:rPr>
          <w:rFonts w:hint="cs"/>
          <w:rtl/>
        </w:rPr>
        <w:t xml:space="preserve"> </w:t>
      </w:r>
      <w:r>
        <w:rPr>
          <w:rtl/>
        </w:rPr>
        <w:t>وَالذَّارِيَاتِ ذَرْوًا</w:t>
      </w:r>
      <w:r>
        <w:rPr>
          <w:rFonts w:hint="cs"/>
          <w:rtl/>
        </w:rPr>
        <w:t xml:space="preserve"> </w:t>
      </w:r>
      <w:r>
        <w:rPr>
          <w:rtl/>
        </w:rPr>
        <w:t>فَالْحَامِلَاتِ وِقْرًا فَالْجَارِيَاتِ يُسْرًا فَالْمُقَسِّمَاتِ أَمْرًا</w:t>
      </w:r>
      <w:r>
        <w:rPr>
          <w:rStyle w:val="FootnoteReference"/>
          <w:rtl/>
        </w:rPr>
        <w:footnoteReference w:id="8"/>
      </w:r>
      <w:r w:rsidR="00EA793A">
        <w:rPr>
          <w:rFonts w:hint="cs"/>
          <w:rtl/>
        </w:rPr>
        <w:t>»</w:t>
      </w:r>
    </w:p>
    <w:p w14:paraId="408F9A9C" w14:textId="7F9C96A6" w:rsidR="004C1D8D" w:rsidRDefault="004C1D8D" w:rsidP="004C1D8D">
      <w:pPr>
        <w:pStyle w:val="a0"/>
        <w:numPr>
          <w:ilvl w:val="0"/>
          <w:numId w:val="38"/>
        </w:numPr>
        <w:spacing w:line="240" w:lineRule="auto"/>
        <w:jc w:val="both"/>
        <w:rPr>
          <w:rtl/>
        </w:rPr>
      </w:pPr>
      <w:r>
        <w:rPr>
          <w:rFonts w:hint="cs"/>
          <w:rtl/>
        </w:rPr>
        <w:t>«</w:t>
      </w:r>
      <w:r w:rsidRPr="00EF5FF6">
        <w:rPr>
          <w:rtl/>
        </w:rPr>
        <w:t>بِسْمِ اللَّهِ الرَّحْمنِ الرَّحيم</w:t>
      </w:r>
      <w:r w:rsidR="00A47323">
        <w:rPr>
          <w:rFonts w:hint="cs"/>
          <w:rtl/>
        </w:rPr>
        <w:t>ِ</w:t>
      </w:r>
      <w:r w:rsidRPr="00EF5FF6">
        <w:rPr>
          <w:rtl/>
        </w:rPr>
        <w:t>‏</w:t>
      </w:r>
      <w:r>
        <w:rPr>
          <w:rFonts w:hint="cs"/>
          <w:rtl/>
        </w:rPr>
        <w:t xml:space="preserve"> </w:t>
      </w:r>
      <w:r w:rsidRPr="004C1D8D">
        <w:rPr>
          <w:rtl/>
        </w:rPr>
        <w:t>وَالْمُرْسَلَاتِ عُرْفًا</w:t>
      </w:r>
      <w:r>
        <w:rPr>
          <w:rFonts w:hint="cs"/>
          <w:rtl/>
        </w:rPr>
        <w:t xml:space="preserve"> </w:t>
      </w:r>
      <w:r w:rsidRPr="004C1D8D">
        <w:rPr>
          <w:rtl/>
        </w:rPr>
        <w:t>فَالْعَاصِفَاتِ عَصْفًا</w:t>
      </w:r>
      <w:r>
        <w:rPr>
          <w:rFonts w:hint="cs"/>
          <w:rtl/>
        </w:rPr>
        <w:t xml:space="preserve"> </w:t>
      </w:r>
      <w:r w:rsidRPr="004C1D8D">
        <w:rPr>
          <w:rtl/>
        </w:rPr>
        <w:t xml:space="preserve">وَالنَّاشِرَاتِ نَشْرًا فَالْفَارِقَاتِ فَرْقًا فَالْمُلْقِيَاتِ ذِكْرًا عُذْرًا أَوْ نُذْرًا </w:t>
      </w:r>
      <w:r>
        <w:rPr>
          <w:rStyle w:val="FootnoteReference"/>
          <w:rtl/>
        </w:rPr>
        <w:footnoteReference w:id="9"/>
      </w:r>
      <w:r>
        <w:rPr>
          <w:rFonts w:hint="cs"/>
          <w:rtl/>
        </w:rPr>
        <w:t>»</w:t>
      </w:r>
    </w:p>
    <w:p w14:paraId="1E2DF053" w14:textId="4FC63351" w:rsidR="004C1D8D" w:rsidRDefault="000B5305" w:rsidP="00EF5FF6">
      <w:pPr>
        <w:pStyle w:val="a0"/>
        <w:numPr>
          <w:ilvl w:val="0"/>
          <w:numId w:val="38"/>
        </w:numPr>
        <w:spacing w:line="240" w:lineRule="auto"/>
        <w:jc w:val="both"/>
      </w:pPr>
      <w:r>
        <w:rPr>
          <w:rFonts w:hint="cs"/>
          <w:rtl/>
        </w:rPr>
        <w:t>«</w:t>
      </w:r>
      <w:r w:rsidRPr="000B5305">
        <w:rPr>
          <w:rtl/>
        </w:rPr>
        <w:t>قَالُوا لَا تَخَفْ إِنَّا أُرْسِلْنَا إِلَى قَوْمِ لُوطٍ</w:t>
      </w:r>
      <w:r>
        <w:rPr>
          <w:rStyle w:val="FootnoteReference"/>
          <w:rtl/>
        </w:rPr>
        <w:footnoteReference w:id="10"/>
      </w:r>
      <w:r>
        <w:rPr>
          <w:rFonts w:hint="cs"/>
          <w:rtl/>
        </w:rPr>
        <w:t>»</w:t>
      </w:r>
    </w:p>
    <w:p w14:paraId="3F742F06" w14:textId="35F77400" w:rsidR="004463C3" w:rsidRPr="004463C3" w:rsidRDefault="000B5305" w:rsidP="004463C3">
      <w:pPr>
        <w:pStyle w:val="a0"/>
        <w:numPr>
          <w:ilvl w:val="0"/>
          <w:numId w:val="38"/>
        </w:numPr>
        <w:spacing w:line="240" w:lineRule="auto"/>
        <w:jc w:val="both"/>
      </w:pPr>
      <w:r>
        <w:rPr>
          <w:rFonts w:hint="cs"/>
          <w:rtl/>
        </w:rPr>
        <w:lastRenderedPageBreak/>
        <w:t>«</w:t>
      </w:r>
      <w:r w:rsidRPr="000B5305">
        <w:rPr>
          <w:rtl/>
        </w:rPr>
        <w:t>قالُوا إِنَّا أُرْسِلْنا إِلى‏ قَوْمٍ مُجْرِمينَ</w:t>
      </w:r>
      <w:r>
        <w:rPr>
          <w:rStyle w:val="FootnoteReference"/>
          <w:rtl/>
        </w:rPr>
        <w:footnoteReference w:id="11"/>
      </w:r>
      <w:r>
        <w:rPr>
          <w:rFonts w:hint="cs"/>
          <w:rtl/>
        </w:rPr>
        <w:t>»</w:t>
      </w:r>
    </w:p>
    <w:p w14:paraId="673CCA8D" w14:textId="76158226" w:rsidR="004463C3" w:rsidRDefault="004463C3" w:rsidP="004463C3">
      <w:pPr>
        <w:pStyle w:val="a0"/>
        <w:numPr>
          <w:ilvl w:val="0"/>
          <w:numId w:val="38"/>
        </w:numPr>
        <w:jc w:val="both"/>
      </w:pPr>
      <w:r>
        <w:rPr>
          <w:rFonts w:hint="cs"/>
          <w:rtl/>
        </w:rPr>
        <w:t>«</w:t>
      </w:r>
      <w:r w:rsidRPr="004463C3">
        <w:rPr>
          <w:rFonts w:hint="cs"/>
          <w:rtl/>
        </w:rPr>
        <w:t xml:space="preserve">قُلْ يَتَوَفَّاكُمْ مَلَكُ الْمَوْتِ‏ الَّذِي وُكِّلَ بِكُمْ‏ </w:t>
      </w:r>
      <w:r w:rsidRPr="004463C3">
        <w:rPr>
          <w:vertAlign w:val="superscript"/>
          <w:rtl/>
        </w:rPr>
        <w:footnoteReference w:id="12"/>
      </w:r>
      <w:r>
        <w:rPr>
          <w:rFonts w:hint="cs"/>
          <w:rtl/>
        </w:rPr>
        <w:t>»</w:t>
      </w:r>
    </w:p>
    <w:p w14:paraId="322EE078" w14:textId="63B5BD58" w:rsidR="006A4886" w:rsidRPr="004463C3" w:rsidRDefault="006A4886" w:rsidP="004463C3">
      <w:pPr>
        <w:pStyle w:val="a0"/>
        <w:numPr>
          <w:ilvl w:val="0"/>
          <w:numId w:val="38"/>
        </w:numPr>
        <w:jc w:val="both"/>
        <w:rPr>
          <w:rtl/>
        </w:rPr>
      </w:pPr>
      <w:r>
        <w:rPr>
          <w:rFonts w:hint="cs"/>
          <w:rtl/>
        </w:rPr>
        <w:t>«</w:t>
      </w:r>
      <w:r w:rsidRPr="006A4886">
        <w:rPr>
          <w:rtl/>
        </w:rPr>
        <w:t>قُلْ مَنْ كَانَ عَدُوًّا لِجِبْرِيلَ فَإِنَّهُ نَزَّلَهُ عَلَى قَلْبِكَ بِإِذْنِ اللَّهِ</w:t>
      </w:r>
      <w:r>
        <w:rPr>
          <w:rStyle w:val="FootnoteReference"/>
          <w:rtl/>
        </w:rPr>
        <w:footnoteReference w:id="13"/>
      </w:r>
      <w:r>
        <w:rPr>
          <w:rFonts w:hint="cs"/>
          <w:rtl/>
        </w:rPr>
        <w:t>»</w:t>
      </w:r>
    </w:p>
    <w:p w14:paraId="36BB4D85" w14:textId="34A36A8A" w:rsidR="00645298" w:rsidRDefault="008B1EDC" w:rsidP="00EF5FF6">
      <w:pPr>
        <w:pStyle w:val="a0"/>
        <w:numPr>
          <w:ilvl w:val="0"/>
          <w:numId w:val="38"/>
        </w:numPr>
        <w:spacing w:line="240" w:lineRule="auto"/>
        <w:jc w:val="both"/>
      </w:pPr>
      <w:r>
        <w:rPr>
          <w:rFonts w:hint="cs"/>
          <w:rtl/>
        </w:rPr>
        <w:t>«</w:t>
      </w:r>
      <w:r w:rsidRPr="008B1EDC">
        <w:rPr>
          <w:rtl/>
        </w:rPr>
        <w:t>إِنَّهُ لَقَوْلُ رَسُولٍ كَرِيمٍ ذِي قُوَّةٍ عِنْدَ ذِي الْعَرْشِ مَكِينٍ مُطَاعٍ ثَمَّ أَمِينٍ</w:t>
      </w:r>
      <w:r>
        <w:rPr>
          <w:rStyle w:val="FootnoteReference"/>
          <w:rtl/>
        </w:rPr>
        <w:footnoteReference w:id="14"/>
      </w:r>
      <w:r>
        <w:rPr>
          <w:rFonts w:hint="cs"/>
          <w:rtl/>
        </w:rPr>
        <w:t>»</w:t>
      </w:r>
    </w:p>
    <w:p w14:paraId="7C3B0E8A" w14:textId="275775E6" w:rsidR="00005CE3" w:rsidRDefault="00605D9E" w:rsidP="00605D9E">
      <w:pPr>
        <w:pStyle w:val="a0"/>
        <w:numPr>
          <w:ilvl w:val="0"/>
          <w:numId w:val="38"/>
        </w:numPr>
        <w:spacing w:line="240" w:lineRule="auto"/>
        <w:jc w:val="both"/>
      </w:pPr>
      <w:r>
        <w:rPr>
          <w:rFonts w:hint="cs"/>
          <w:rtl/>
        </w:rPr>
        <w:t>«</w:t>
      </w:r>
      <w:r w:rsidRPr="00605D9E">
        <w:rPr>
          <w:rtl/>
        </w:rPr>
        <w:t>وَإسْرافِيْلُ صَاحِبُ الصُّوْرِ، الشَّاخِصُ الَّذِي يَنْتَظِرُ مِنْكَ الاذْنَ وَحُلُولَ الامْرِ، فَيُنَبِّهُ بِالنَّفْخَةِ صَرْعى رَهَائِنِ الْقُبُورِ</w:t>
      </w:r>
      <w:r>
        <w:rPr>
          <w:rFonts w:hint="cs"/>
          <w:rtl/>
        </w:rPr>
        <w:t xml:space="preserve"> .... </w:t>
      </w:r>
      <w:r w:rsidRPr="00605D9E">
        <w:rPr>
          <w:rtl/>
        </w:rPr>
        <w:t>وَخزّانِ الْمَطَرِ وَزَوَاجِرِ السَّحَابِ، وَالّذِي بِصَوْتِ زَجْرِهِ يُسْمَعُ زَجَلُ ألرُّعُوْدِ، وَإذَا سَبَحَتْ بِهِ حَفِيفَةُ السّحَابِ الْتَمَعَتْ صَوَاعِقُ الْبُرُوقِ. وَمُشَيِّعِيْ الْثَلْجِ وَالْبَرَدِ. وَالْهَابِطِينَ مَعَ قَطْرِ الْمَطَر إَذَا نَزَلَ، وَالْقُوَّامِ عَلَى خَزَائِنِ الرّيَاحِ، وَ المُوَكَّلِينَ بِالجِبَالِ فَلا تَزُولُ. وَالَّذِينَ عَرَّفْتَهُمْ مَثَاقِيلَ الْمِياهِ، وَكَيْلَ مَا تَحْوِيهِ لَوَاعِجُ الامْطَارِ وَعَوَالِجُهَا، وَرُسُلِكَ مِنَ الْمَلائِكَةِ إلَى أهْلِ الارْضِ بِمَكْرُوهِ مَا يَنْزِلُ مِنَ الْبَلاءِ، وَمَحْبُوبِ الرَّخَآءِ، والسَّفَرَةِ الْكِرَامِ اَلبَرَرَةِ، وَالْحَفَظَةِ الْكِرَامِ الْكَاتِبِينَ، وَمَلَكِ الْمَوْتِ وَأعْوَانِهِ، وَمُنْكَر وَنَكِير، وَرُومَانَ فَتَّانِ الْقُبُورِ، رَالطَّائِفِينَ بِالبَيْتِ الْمَعْمُورِ، وَمَالِك، وَالْخَزَنَةِ، وَرُضْوَانَ، وَسَدَنَةِ الْجِنَانِ وَالَّذِيْنَ لاَ يَعْصُوْنَ اللّهَ مَا أمَرَهُمْ وَيَفْعَلُونَ مَا يُؤْمَرُونَ. وَالَّذِينَ يَقُولُونَ: سَلاَمٌ</w:t>
      </w:r>
      <w:r>
        <w:rPr>
          <w:rFonts w:hint="cs"/>
          <w:rtl/>
        </w:rPr>
        <w:t xml:space="preserve"> </w:t>
      </w:r>
      <w:r w:rsidRPr="00605D9E">
        <w:rPr>
          <w:rtl/>
        </w:rPr>
        <w:t>عَلَيْكُمْ بِمَا صَبَرْتُمْ فَنِعْمَ عُقْبَى الدّارِ. والزّبانيةُ الذّينَ إذَا قِيْلَ لَهُمْ: خُذُوهُ فَغُلُّوْهُ ثُمَّ الْجَحِيمَ صَلُّوْهُ ابْتَدَرُوهُ سِرَاعاً وَلَمْ يُنْظِرُوهُ. وَمَنْ أوْهَمْنَا ذِكْرَهُ، وَلَمْ نَعْلَمْ مَكَانَهُ مِنْكَ، وَبأيِّ أمْر وَكَّلْتَهُ. وَسُكّانُ الْهَوَآءِ وَالارْضِ وَالمآءِ، وَمَنْ مِنْهُمْ عَلَى الْخَلْقِ</w:t>
      </w:r>
      <w:r>
        <w:rPr>
          <w:rStyle w:val="FootnoteReference"/>
          <w:rtl/>
        </w:rPr>
        <w:footnoteReference w:id="15"/>
      </w:r>
      <w:r>
        <w:rPr>
          <w:rFonts w:hint="cs"/>
          <w:rtl/>
        </w:rPr>
        <w:t>»</w:t>
      </w:r>
    </w:p>
    <w:p w14:paraId="6152CB59" w14:textId="1ADBB647" w:rsidR="00605D9E" w:rsidRDefault="00827233" w:rsidP="00605D9E">
      <w:pPr>
        <w:pStyle w:val="a0"/>
        <w:numPr>
          <w:ilvl w:val="0"/>
          <w:numId w:val="38"/>
        </w:numPr>
        <w:spacing w:line="240" w:lineRule="auto"/>
        <w:jc w:val="both"/>
      </w:pPr>
      <w:r>
        <w:rPr>
          <w:rFonts w:hint="cs"/>
          <w:rtl/>
        </w:rPr>
        <w:t>«</w:t>
      </w:r>
      <w:r w:rsidRPr="00827233">
        <w:rPr>
          <w:rtl/>
        </w:rPr>
        <w:t>عَنْ أَبِي جَعْفَرٍ ع قَالَ: إِنَّ اللَّهَ عَزَّ وَ جَلَّ فَوَّضَ الْأَمْرَ إِلَى مَلَكٍ مِنَ الْمَلَائِكَةِ فَخَلَقَ سَبْعَ سَمَاوَاتٍ وَ سَبْعَ أَرَضِينَ وَ أَشْيَاءَ فَلَمَّا رَأَى الْأَشْيَاءَ قَدِ انْقَادَتْ لَهُ قَالَ مَنْ مِثْلِي فأرسله [فَأَرْسَلَ‏] اللَّهُ عَزَّ وَ جَلَّ نُوَيْرَةً مِنْ نَارٍ قُلْتُ وَ مَا نُوَيْرَةٌ مِنْ نَارٍ قَالَ نَارٌ [بِمِثْلِ‏] أَنْمُلَةٍ فَاسْتَقْبَلَهَا بِجَمِيعِ مَا خَلَقَ حَتَّى وَصَلَتْ إِلَيْهِ لِمَا دَخَلَهُ الْعُجْب</w:t>
      </w:r>
      <w:r>
        <w:rPr>
          <w:rFonts w:hint="cs"/>
          <w:rtl/>
        </w:rPr>
        <w:t>ُ</w:t>
      </w:r>
      <w:r>
        <w:rPr>
          <w:rStyle w:val="FootnoteReference"/>
          <w:rtl/>
        </w:rPr>
        <w:footnoteReference w:id="16"/>
      </w:r>
      <w:r>
        <w:rPr>
          <w:rFonts w:hint="cs"/>
          <w:rtl/>
        </w:rPr>
        <w:t>»</w:t>
      </w:r>
    </w:p>
    <w:p w14:paraId="79EC787D" w14:textId="5D5D700D" w:rsidR="00E700BA" w:rsidRDefault="00E700BA" w:rsidP="00605D9E">
      <w:pPr>
        <w:pStyle w:val="a0"/>
        <w:numPr>
          <w:ilvl w:val="0"/>
          <w:numId w:val="38"/>
        </w:numPr>
        <w:spacing w:line="240" w:lineRule="auto"/>
        <w:jc w:val="both"/>
      </w:pPr>
      <w:r>
        <w:rPr>
          <w:rFonts w:hint="cs"/>
          <w:rtl/>
        </w:rPr>
        <w:lastRenderedPageBreak/>
        <w:t>«</w:t>
      </w:r>
      <w:r w:rsidRPr="00E700BA">
        <w:rPr>
          <w:rtl/>
        </w:rPr>
        <w:t>سَمِعْتُ أَبَا جَعْفَرٍ ع يَقُولُ إِنَّ مَلَكَيْنِ هَبَطَا مِنَ السَّمَاءِ فَالْتَقَيَا فِي الْهَوَاءِ فَقَالَ أَحَدُهُمَا لِصَاحِبِهِ فِيمَا هَبَطْتَ قَالَ بَعَثَنِيَ اللَّهُ عَزَّ وَ جَلَّ إِلَى بَحْرِ إِيلٍ أَحْشُرُ سَمَكَةً إِلَى جَبَّارٍ مِنَ الْجَبَابِرَةِ اشْتَهَى عَلَيْهِ سَمَكَةً فِي ذَلِكَ الْبَحْرِ فَأَمَرَنِي أَنْ أَحْشُرَ إِلَى الصَّيَّادِ سَمَكَ الْبَحْرِ حَتَّى يَأْخُذَهَا لَهُ لِيُبَلِّغَ اللَّهُ عَزَّ وَ جَلَّ غَايَةَ مُنَاهُ فِي كُفْرِهِ فَفِيمَا بُعِثْتَ أَنْتَ قَالَ بَعَثَنِيَ اللَّهُ عَزَّ وَ جَلَّ فِي أَعْجَبَ مِنَ الَّذِي بَعَثَكَ فِيهِ بَعَثَنِي إِلَى عَبْدِهِ الْمُؤْمِنِ الصَّائِمِ الْقَائِمِ الْمَعْرُوفِ دُعَاؤُهُ وَ صَوْتُهُ فِي السَّمَاءِ لِأُكْفِئَ قِدْرَهُ الَّتِي طَبَخَهَا لِإِفْطَارِهِ لِيُبَلِّغَ اللَّهُ فِي الْمُؤْمِنِ الْغَايَةَ فِي اخْتِبَارِ إِيمَانِه‏</w:t>
      </w:r>
      <w:r>
        <w:rPr>
          <w:rStyle w:val="FootnoteReference"/>
          <w:rtl/>
        </w:rPr>
        <w:footnoteReference w:id="17"/>
      </w:r>
      <w:r>
        <w:rPr>
          <w:rFonts w:hint="cs"/>
          <w:rtl/>
        </w:rPr>
        <w:t>»</w:t>
      </w:r>
    </w:p>
    <w:p w14:paraId="64A09A28" w14:textId="3E89FE46" w:rsidR="001A44CA" w:rsidRDefault="001A44CA" w:rsidP="001A44CA">
      <w:pPr>
        <w:pStyle w:val="a0"/>
        <w:spacing w:line="240" w:lineRule="auto"/>
        <w:jc w:val="both"/>
      </w:pPr>
      <w:r>
        <w:rPr>
          <w:rFonts w:hint="cs"/>
          <w:rtl/>
        </w:rPr>
        <w:t>و بعد اینکه اثبات شد که امر بر ملائکه و یا عمل ایشان مقدم است و ملائکه و عمل ایشان بر خلق مقدم اند با قیاس مساوات روشن می‌گردد که امر بر خلق مقدم است.</w:t>
      </w:r>
    </w:p>
    <w:p w14:paraId="4E5C57A2" w14:textId="0F032FA0" w:rsidR="00695552" w:rsidRPr="007712FA" w:rsidRDefault="00695552" w:rsidP="00695552">
      <w:pPr>
        <w:pStyle w:val="a0"/>
        <w:spacing w:line="240" w:lineRule="auto"/>
        <w:jc w:val="both"/>
        <w:rPr>
          <w:b/>
          <w:bCs/>
          <w:rtl/>
        </w:rPr>
      </w:pPr>
      <w:r w:rsidRPr="007712FA">
        <w:rPr>
          <w:rFonts w:hint="cs"/>
          <w:b/>
          <w:bCs/>
          <w:rtl/>
        </w:rPr>
        <w:t>تکلیف:</w:t>
      </w:r>
    </w:p>
    <w:p w14:paraId="0846B477" w14:textId="46CD4404" w:rsidR="00695552" w:rsidRDefault="00695552" w:rsidP="00933C69">
      <w:pPr>
        <w:pStyle w:val="a0"/>
        <w:numPr>
          <w:ilvl w:val="0"/>
          <w:numId w:val="39"/>
        </w:numPr>
        <w:spacing w:line="240" w:lineRule="auto"/>
        <w:jc w:val="both"/>
      </w:pPr>
      <w:r>
        <w:rPr>
          <w:rFonts w:hint="cs"/>
          <w:rtl/>
        </w:rPr>
        <w:t>شواهد دیگری بر اتحاد عمل و عامل</w:t>
      </w:r>
      <w:r w:rsidR="00933C69">
        <w:rPr>
          <w:rFonts w:hint="cs"/>
          <w:rtl/>
        </w:rPr>
        <w:t xml:space="preserve"> و بر نقش ملائکه در تدبیر عالم</w:t>
      </w:r>
      <w:r>
        <w:rPr>
          <w:rFonts w:hint="cs"/>
          <w:rtl/>
        </w:rPr>
        <w:t xml:space="preserve"> </w:t>
      </w:r>
      <w:r w:rsidR="00FD7E5E">
        <w:rPr>
          <w:rFonts w:hint="cs"/>
          <w:rtl/>
        </w:rPr>
        <w:t xml:space="preserve">خلق </w:t>
      </w:r>
      <w:r>
        <w:rPr>
          <w:rFonts w:hint="cs"/>
          <w:rtl/>
        </w:rPr>
        <w:t>بیابید.</w:t>
      </w:r>
    </w:p>
    <w:p w14:paraId="45E0BC59" w14:textId="38420418" w:rsidR="002D4C1B" w:rsidRPr="00404102" w:rsidRDefault="00933C69" w:rsidP="00D27A76">
      <w:pPr>
        <w:pStyle w:val="a0"/>
        <w:numPr>
          <w:ilvl w:val="0"/>
          <w:numId w:val="39"/>
        </w:numPr>
        <w:spacing w:line="240" w:lineRule="auto"/>
        <w:jc w:val="both"/>
        <w:rPr>
          <w:rFonts w:ascii="IRTitr" w:hAnsi="IRTitr" w:cs="IRTitr"/>
          <w:rtl/>
        </w:rPr>
      </w:pPr>
      <w:r>
        <w:rPr>
          <w:rFonts w:hint="cs"/>
          <w:rtl/>
        </w:rPr>
        <w:t xml:space="preserve">مبحث </w:t>
      </w:r>
      <w:r w:rsidR="00404102">
        <w:rPr>
          <w:rFonts w:hint="cs"/>
          <w:rtl/>
        </w:rPr>
        <w:t>ملائکه</w:t>
      </w:r>
      <w:r>
        <w:rPr>
          <w:rFonts w:hint="cs"/>
          <w:rtl/>
        </w:rPr>
        <w:t xml:space="preserve"> را در </w:t>
      </w:r>
      <w:r w:rsidRPr="00933C69">
        <w:rPr>
          <w:rtl/>
        </w:rPr>
        <w:t>الميزان، ج‏17، ص: 12</w:t>
      </w:r>
      <w:r>
        <w:rPr>
          <w:rFonts w:hint="cs"/>
          <w:rtl/>
        </w:rPr>
        <w:t xml:space="preserve"> </w:t>
      </w:r>
      <w:r w:rsidR="00404102">
        <w:rPr>
          <w:rFonts w:hint="cs"/>
          <w:rtl/>
        </w:rPr>
        <w:t xml:space="preserve">ذیل آیه او سوره فاطر </w:t>
      </w:r>
      <w:r>
        <w:rPr>
          <w:rFonts w:hint="cs"/>
          <w:rtl/>
        </w:rPr>
        <w:t xml:space="preserve">و </w:t>
      </w:r>
      <w:r w:rsidR="00404102">
        <w:rPr>
          <w:rFonts w:hint="cs"/>
          <w:rtl/>
        </w:rPr>
        <w:t>ج20، ص: 182 ذیل آیات نخست سوره نازعات مطالعه بفرمایید.</w:t>
      </w:r>
    </w:p>
    <w:p w14:paraId="53FCA1D9" w14:textId="34753FA4" w:rsidR="00E50548" w:rsidRPr="00306CFB" w:rsidRDefault="00A91A8D" w:rsidP="002D4C1B">
      <w:pPr>
        <w:pStyle w:val="a0"/>
        <w:jc w:val="both"/>
        <w:rPr>
          <w:color w:val="FFFFFF" w:themeColor="background1"/>
          <w:sz w:val="32"/>
          <w:szCs w:val="32"/>
          <w:highlight w:val="black"/>
        </w:rPr>
      </w:pPr>
      <w:r w:rsidRPr="00A77567">
        <w:rPr>
          <w:rFonts w:hint="cs"/>
          <w:color w:val="FFFFFF" w:themeColor="background1"/>
          <w:sz w:val="32"/>
          <w:szCs w:val="32"/>
          <w:highlight w:val="black"/>
          <w:rtl/>
        </w:rPr>
        <w:t>عالم امر، عالم خلق</w:t>
      </w:r>
      <w:r w:rsidRPr="007B48B7">
        <w:rPr>
          <w:rFonts w:hint="cs"/>
          <w:color w:val="FFFFFF" w:themeColor="background1"/>
          <w:sz w:val="32"/>
          <w:szCs w:val="32"/>
          <w:highlight w:val="black"/>
          <w:rtl/>
        </w:rPr>
        <w:t xml:space="preserve">، </w:t>
      </w:r>
      <w:r w:rsidR="00306CFB" w:rsidRPr="00306CFB">
        <w:rPr>
          <w:rFonts w:hint="cs"/>
          <w:color w:val="FFFFFF" w:themeColor="background1"/>
          <w:sz w:val="32"/>
          <w:szCs w:val="32"/>
          <w:highlight w:val="black"/>
          <w:rtl/>
        </w:rPr>
        <w:t>ملائکه،</w:t>
      </w:r>
      <w:r w:rsidR="00C42D6A">
        <w:rPr>
          <w:rFonts w:hint="cs"/>
          <w:color w:val="FFFFFF" w:themeColor="background1"/>
          <w:sz w:val="32"/>
          <w:szCs w:val="32"/>
          <w:highlight w:val="black"/>
          <w:rtl/>
        </w:rPr>
        <w:t xml:space="preserve"> عجب، قیاس مساوات،</w:t>
      </w:r>
      <w:r w:rsidR="00306CFB">
        <w:rPr>
          <w:rFonts w:hint="cs"/>
          <w:color w:val="FFFFFF" w:themeColor="background1"/>
          <w:sz w:val="32"/>
          <w:szCs w:val="32"/>
          <w:highlight w:val="black"/>
          <w:rtl/>
        </w:rPr>
        <w:t xml:space="preserve"> </w:t>
      </w:r>
      <w:r w:rsidR="00306CFB" w:rsidRPr="00306CFB">
        <w:rPr>
          <w:rFonts w:hint="cs"/>
          <w:color w:val="FFFFFF" w:themeColor="background1"/>
          <w:sz w:val="32"/>
          <w:szCs w:val="32"/>
          <w:highlight w:val="black"/>
          <w:rtl/>
        </w:rPr>
        <w:t>مساوقت</w:t>
      </w:r>
    </w:p>
    <w:sectPr w:rsidR="00E50548" w:rsidRPr="00306CFB" w:rsidSect="0009399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7A82E" w14:textId="77777777" w:rsidR="00683B1A" w:rsidRDefault="00683B1A" w:rsidP="00D972D1">
      <w:pPr>
        <w:spacing w:after="0" w:line="240" w:lineRule="auto"/>
      </w:pPr>
      <w:r>
        <w:separator/>
      </w:r>
    </w:p>
  </w:endnote>
  <w:endnote w:type="continuationSeparator" w:id="0">
    <w:p w14:paraId="257912AC" w14:textId="77777777" w:rsidR="00683B1A" w:rsidRDefault="00683B1A" w:rsidP="00D9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Badr">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IRTitr">
    <w:altName w:val="IRBadr"/>
    <w:charset w:val="00"/>
    <w:family w:val="auto"/>
    <w:pitch w:val="variable"/>
    <w:sig w:usb0="00000000" w:usb1="00000000" w:usb2="00000000" w:usb3="00000000" w:csb0="00000041" w:csb1="00000000"/>
  </w:font>
  <w:font w:name="IRPooya">
    <w:altName w:val="IranNastaliq"/>
    <w:charset w:val="00"/>
    <w:family w:val="auto"/>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LAEM">
    <w:altName w:val="Times New Roman"/>
    <w:charset w:val="B2"/>
    <w:family w:val="auto"/>
    <w:pitch w:val="variable"/>
    <w:sig w:usb0="00000000" w:usb1="90000000" w:usb2="00000008" w:usb3="00000000" w:csb0="8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A74D3" w14:textId="77777777" w:rsidR="00683B1A" w:rsidRDefault="00683B1A" w:rsidP="00D972D1">
      <w:pPr>
        <w:spacing w:after="0" w:line="240" w:lineRule="auto"/>
      </w:pPr>
      <w:r>
        <w:separator/>
      </w:r>
    </w:p>
  </w:footnote>
  <w:footnote w:type="continuationSeparator" w:id="0">
    <w:p w14:paraId="16FD3F43" w14:textId="77777777" w:rsidR="00683B1A" w:rsidRDefault="00683B1A" w:rsidP="00D972D1">
      <w:pPr>
        <w:spacing w:after="0" w:line="240" w:lineRule="auto"/>
      </w:pPr>
      <w:r>
        <w:continuationSeparator/>
      </w:r>
    </w:p>
  </w:footnote>
  <w:footnote w:id="1">
    <w:p w14:paraId="5F207034" w14:textId="05061CA4" w:rsidR="00773285" w:rsidRDefault="00773285" w:rsidP="00773285">
      <w:pPr>
        <w:pStyle w:val="Heading2"/>
        <w:jc w:val="both"/>
      </w:pPr>
      <w:r>
        <w:rPr>
          <w:rStyle w:val="FootnoteReference"/>
        </w:rPr>
        <w:footnoteRef/>
      </w:r>
      <w:r>
        <w:rPr>
          <w:rtl/>
        </w:rPr>
        <w:t xml:space="preserve"> </w:t>
      </w:r>
      <w:r>
        <w:rPr>
          <w:rFonts w:hint="cs"/>
          <w:rtl/>
        </w:rPr>
        <w:t xml:space="preserve">. و یمکن منعه بأن التساوق من أوصاف الألفاظ بما لها من المعاني و اتحاد جهة لازمة لمعنی لفظ و معنی اللفظ الآخر غیر مصحح للوصف إلا أن يقال إن اللازم قد یکون بینا من الملزوم و هذا کافٍ کما أن فيما نحن فيه یکون طرد العدم لازما للوجود بحیث یکون اتحاده بالفعلية اتحاد الوجود بالفعلية </w:t>
      </w:r>
      <w:r w:rsidR="00FC1F1F">
        <w:rPr>
          <w:rFonts w:hint="cs"/>
          <w:rtl/>
        </w:rPr>
        <w:t>ف</w:t>
      </w:r>
      <w:r>
        <w:rPr>
          <w:rFonts w:hint="cs"/>
          <w:rtl/>
        </w:rPr>
        <w:t xml:space="preserve">یصح وصف الوجود و الفعلية بأنهما متساوقان و یظهر من هذا </w:t>
      </w:r>
      <w:r w:rsidR="00FC1F1F">
        <w:rPr>
          <w:rFonts w:hint="cs"/>
          <w:rtl/>
        </w:rPr>
        <w:t xml:space="preserve">أن </w:t>
      </w:r>
      <w:r>
        <w:rPr>
          <w:rFonts w:hint="cs"/>
          <w:rtl/>
        </w:rPr>
        <w:t xml:space="preserve">التساوق قد یشمل عند قوم لفظين یتباعد معناهما عند آخرین تباعدا تامّا و ذلک لوضوح الملازمة عند الاولین دون الآخرین کالوجود و الوحدة بل العشق </w:t>
      </w:r>
      <w:r w:rsidR="008F4B44">
        <w:rPr>
          <w:rFonts w:hint="cs"/>
          <w:rtl/>
        </w:rPr>
        <w:t xml:space="preserve">و... </w:t>
      </w:r>
      <w:r>
        <w:rPr>
          <w:rFonts w:hint="cs"/>
          <w:rtl/>
        </w:rPr>
        <w:t>فاغتنم.</w:t>
      </w:r>
    </w:p>
  </w:footnote>
  <w:footnote w:id="2">
    <w:p w14:paraId="0EC31370" w14:textId="2BDDCFA9" w:rsidR="00306960" w:rsidRPr="00F072DD" w:rsidRDefault="00306960" w:rsidP="00F072DD">
      <w:pPr>
        <w:pStyle w:val="Heading2"/>
        <w:spacing w:before="0"/>
        <w:rPr>
          <w:sz w:val="28"/>
        </w:rPr>
      </w:pPr>
      <w:r w:rsidRPr="000B5305">
        <w:footnoteRef/>
      </w:r>
      <w:r w:rsidRPr="00F072DD">
        <w:rPr>
          <w:sz w:val="28"/>
          <w:rtl/>
        </w:rPr>
        <w:t xml:space="preserve"> </w:t>
      </w:r>
      <w:r w:rsidRPr="00F072DD">
        <w:rPr>
          <w:rFonts w:hint="cs"/>
          <w:sz w:val="28"/>
          <w:rtl/>
        </w:rPr>
        <w:t>. آل عمران/163</w:t>
      </w:r>
    </w:p>
  </w:footnote>
  <w:footnote w:id="3">
    <w:p w14:paraId="50847F1F" w14:textId="6C0B5D08" w:rsidR="00266CF8" w:rsidRPr="00F072DD" w:rsidRDefault="00266CF8" w:rsidP="00F072DD">
      <w:pPr>
        <w:pStyle w:val="Heading2"/>
        <w:spacing w:before="0"/>
        <w:rPr>
          <w:sz w:val="28"/>
        </w:rPr>
      </w:pPr>
      <w:r w:rsidRPr="000B5305">
        <w:footnoteRef/>
      </w:r>
      <w:r w:rsidRPr="00F072DD">
        <w:rPr>
          <w:sz w:val="28"/>
          <w:rtl/>
        </w:rPr>
        <w:t xml:space="preserve"> </w:t>
      </w:r>
      <w:r w:rsidRPr="00F072DD">
        <w:rPr>
          <w:rFonts w:hint="cs"/>
          <w:sz w:val="28"/>
          <w:rtl/>
        </w:rPr>
        <w:t>. واقعة/88-94</w:t>
      </w:r>
    </w:p>
  </w:footnote>
  <w:footnote w:id="4">
    <w:p w14:paraId="7A75DD4C" w14:textId="21532D7F" w:rsidR="00841499" w:rsidRPr="00F072DD" w:rsidRDefault="00841499" w:rsidP="00F072DD">
      <w:pPr>
        <w:pStyle w:val="Heading2"/>
        <w:spacing w:before="0"/>
        <w:rPr>
          <w:sz w:val="28"/>
          <w:rtl/>
        </w:rPr>
      </w:pPr>
      <w:r w:rsidRPr="000B5305">
        <w:footnoteRef/>
      </w:r>
      <w:r w:rsidRPr="00F072DD">
        <w:rPr>
          <w:sz w:val="28"/>
          <w:rtl/>
        </w:rPr>
        <w:t xml:space="preserve"> </w:t>
      </w:r>
      <w:r w:rsidRPr="00F072DD">
        <w:rPr>
          <w:rFonts w:hint="cs"/>
          <w:sz w:val="28"/>
          <w:rtl/>
        </w:rPr>
        <w:t>. نجم/39</w:t>
      </w:r>
    </w:p>
  </w:footnote>
  <w:footnote w:id="5">
    <w:p w14:paraId="130CDB17" w14:textId="37893989" w:rsidR="00053C81" w:rsidRPr="00F072DD" w:rsidRDefault="00053C81" w:rsidP="00F072DD">
      <w:pPr>
        <w:pStyle w:val="Heading2"/>
        <w:spacing w:before="0"/>
        <w:rPr>
          <w:sz w:val="28"/>
        </w:rPr>
      </w:pPr>
      <w:r w:rsidRPr="000B5305">
        <w:footnoteRef/>
      </w:r>
      <w:r w:rsidRPr="00F072DD">
        <w:rPr>
          <w:sz w:val="28"/>
          <w:rtl/>
        </w:rPr>
        <w:t xml:space="preserve"> </w:t>
      </w:r>
      <w:r w:rsidRPr="00F072DD">
        <w:rPr>
          <w:rFonts w:hint="cs"/>
          <w:sz w:val="28"/>
          <w:rtl/>
        </w:rPr>
        <w:t>. حاقه/35-37</w:t>
      </w:r>
    </w:p>
  </w:footnote>
  <w:footnote w:id="6">
    <w:p w14:paraId="34EF705B" w14:textId="06CF3AFC" w:rsidR="00695552" w:rsidRPr="00F072DD" w:rsidRDefault="00695552" w:rsidP="00F072DD">
      <w:pPr>
        <w:pStyle w:val="Heading2"/>
        <w:spacing w:before="0"/>
        <w:rPr>
          <w:sz w:val="28"/>
        </w:rPr>
      </w:pPr>
      <w:r w:rsidRPr="000B5305">
        <w:footnoteRef/>
      </w:r>
      <w:r w:rsidRPr="00F072DD">
        <w:rPr>
          <w:sz w:val="28"/>
          <w:rtl/>
        </w:rPr>
        <w:t xml:space="preserve"> </w:t>
      </w:r>
      <w:r w:rsidRPr="00F072DD">
        <w:rPr>
          <w:rFonts w:hint="cs"/>
          <w:sz w:val="28"/>
          <w:rtl/>
        </w:rPr>
        <w:t>.</w:t>
      </w:r>
      <w:r w:rsidR="00F072DD" w:rsidRPr="00F072DD">
        <w:rPr>
          <w:rFonts w:hint="cs"/>
          <w:sz w:val="28"/>
          <w:rtl/>
        </w:rPr>
        <w:t xml:space="preserve"> صادقي؛ </w:t>
      </w:r>
      <w:r w:rsidRPr="00F072DD">
        <w:rPr>
          <w:rFonts w:hint="cs"/>
          <w:sz w:val="28"/>
          <w:rtl/>
        </w:rPr>
        <w:t xml:space="preserve"> </w:t>
      </w:r>
      <w:r w:rsidRPr="00F072DD">
        <w:rPr>
          <w:sz w:val="28"/>
          <w:rtl/>
        </w:rPr>
        <w:t>ميزان الحكمة، ج‏8-عربى، ص: 14</w:t>
      </w:r>
      <w:r w:rsidRPr="00F072DD">
        <w:rPr>
          <w:rFonts w:hint="cs"/>
          <w:sz w:val="28"/>
          <w:rtl/>
        </w:rPr>
        <w:t>3</w:t>
      </w:r>
    </w:p>
  </w:footnote>
  <w:footnote w:id="7">
    <w:p w14:paraId="4418D56D" w14:textId="16B85A71" w:rsidR="00695552" w:rsidRPr="000B5305" w:rsidRDefault="00695552" w:rsidP="00F072DD">
      <w:pPr>
        <w:pStyle w:val="Heading2"/>
        <w:spacing w:before="0"/>
        <w:rPr>
          <w:sz w:val="28"/>
        </w:rPr>
      </w:pPr>
      <w:r w:rsidRPr="000B5305">
        <w:rPr>
          <w:sz w:val="28"/>
        </w:rPr>
        <w:footnoteRef/>
      </w:r>
      <w:r w:rsidRPr="00F072DD">
        <w:rPr>
          <w:sz w:val="28"/>
          <w:rtl/>
        </w:rPr>
        <w:t xml:space="preserve"> </w:t>
      </w:r>
      <w:r w:rsidRPr="00F072DD">
        <w:rPr>
          <w:rFonts w:hint="cs"/>
          <w:sz w:val="28"/>
          <w:rtl/>
        </w:rPr>
        <w:t xml:space="preserve">. </w:t>
      </w:r>
      <w:r w:rsidR="00F072DD" w:rsidRPr="00F072DD">
        <w:rPr>
          <w:rFonts w:hint="cs"/>
          <w:sz w:val="28"/>
          <w:rtl/>
        </w:rPr>
        <w:t xml:space="preserve">نقوي؛ </w:t>
      </w:r>
      <w:r w:rsidRPr="00F072DD">
        <w:rPr>
          <w:sz w:val="28"/>
          <w:rtl/>
        </w:rPr>
        <w:t>ميزان الحكمة، ج‏8-عربى، ص: 144</w:t>
      </w:r>
    </w:p>
  </w:footnote>
  <w:footnote w:id="8">
    <w:p w14:paraId="6E9853E2" w14:textId="38AEF998" w:rsidR="00EF5FF6" w:rsidRPr="000B5305" w:rsidRDefault="00EF5FF6">
      <w:pPr>
        <w:pStyle w:val="FootnoteText"/>
        <w:rPr>
          <w:rFonts w:asciiTheme="majorHAnsi" w:eastAsiaTheme="majorEastAsia" w:hAnsiTheme="majorHAnsi"/>
          <w:sz w:val="28"/>
          <w:szCs w:val="28"/>
        </w:rPr>
      </w:pPr>
      <w:r w:rsidRPr="000B5305">
        <w:rPr>
          <w:rFonts w:asciiTheme="majorHAnsi" w:eastAsiaTheme="majorEastAsia" w:hAnsiTheme="majorHAnsi"/>
          <w:sz w:val="28"/>
          <w:szCs w:val="28"/>
        </w:rPr>
        <w:footnoteRef/>
      </w:r>
      <w:r w:rsidRPr="000B5305">
        <w:rPr>
          <w:rFonts w:asciiTheme="majorHAnsi" w:eastAsiaTheme="majorEastAsia" w:hAnsiTheme="majorHAnsi"/>
          <w:sz w:val="28"/>
          <w:szCs w:val="28"/>
          <w:rtl/>
        </w:rPr>
        <w:t xml:space="preserve"> </w:t>
      </w:r>
      <w:r w:rsidRPr="000B5305">
        <w:rPr>
          <w:rFonts w:asciiTheme="majorHAnsi" w:eastAsiaTheme="majorEastAsia" w:hAnsiTheme="majorHAnsi" w:hint="cs"/>
          <w:sz w:val="28"/>
          <w:szCs w:val="28"/>
          <w:rtl/>
        </w:rPr>
        <w:t>. ذاریات/1-4</w:t>
      </w:r>
    </w:p>
  </w:footnote>
  <w:footnote w:id="9">
    <w:p w14:paraId="602B28FD" w14:textId="2EEAC1C8" w:rsidR="004C1D8D" w:rsidRPr="000B5305" w:rsidRDefault="004C1D8D" w:rsidP="004C1D8D">
      <w:pPr>
        <w:pStyle w:val="FootnoteText"/>
        <w:rPr>
          <w:rFonts w:asciiTheme="majorHAnsi" w:eastAsiaTheme="majorEastAsia" w:hAnsiTheme="majorHAnsi"/>
          <w:sz w:val="28"/>
          <w:szCs w:val="28"/>
        </w:rPr>
      </w:pPr>
      <w:r w:rsidRPr="000B5305">
        <w:rPr>
          <w:rFonts w:asciiTheme="majorHAnsi" w:eastAsiaTheme="majorEastAsia" w:hAnsiTheme="majorHAnsi"/>
          <w:sz w:val="28"/>
          <w:szCs w:val="28"/>
        </w:rPr>
        <w:footnoteRef/>
      </w:r>
      <w:r w:rsidRPr="000B5305">
        <w:rPr>
          <w:rFonts w:asciiTheme="majorHAnsi" w:eastAsiaTheme="majorEastAsia" w:hAnsiTheme="majorHAnsi"/>
          <w:sz w:val="28"/>
          <w:szCs w:val="28"/>
          <w:rtl/>
        </w:rPr>
        <w:t xml:space="preserve"> </w:t>
      </w:r>
      <w:r w:rsidRPr="000B5305">
        <w:rPr>
          <w:rFonts w:asciiTheme="majorHAnsi" w:eastAsiaTheme="majorEastAsia" w:hAnsiTheme="majorHAnsi" w:hint="cs"/>
          <w:sz w:val="28"/>
          <w:szCs w:val="28"/>
          <w:rtl/>
        </w:rPr>
        <w:t>. مرسلات/1-6</w:t>
      </w:r>
    </w:p>
  </w:footnote>
  <w:footnote w:id="10">
    <w:p w14:paraId="6C9ED2C1" w14:textId="7823F18E" w:rsidR="000B5305" w:rsidRPr="000B5305" w:rsidRDefault="000B5305">
      <w:pPr>
        <w:pStyle w:val="FootnoteText"/>
        <w:rPr>
          <w:rFonts w:asciiTheme="majorHAnsi" w:eastAsiaTheme="majorEastAsia" w:hAnsiTheme="majorHAnsi"/>
          <w:sz w:val="28"/>
          <w:szCs w:val="28"/>
        </w:rPr>
      </w:pPr>
      <w:r w:rsidRPr="000B5305">
        <w:rPr>
          <w:rFonts w:asciiTheme="majorHAnsi" w:eastAsiaTheme="majorEastAsia" w:hAnsiTheme="majorHAnsi"/>
          <w:sz w:val="28"/>
          <w:szCs w:val="28"/>
        </w:rPr>
        <w:footnoteRef/>
      </w:r>
      <w:r w:rsidRPr="000B5305">
        <w:rPr>
          <w:rFonts w:asciiTheme="majorHAnsi" w:eastAsiaTheme="majorEastAsia" w:hAnsiTheme="majorHAnsi"/>
          <w:sz w:val="28"/>
          <w:szCs w:val="28"/>
          <w:rtl/>
        </w:rPr>
        <w:t xml:space="preserve"> </w:t>
      </w:r>
      <w:r w:rsidRPr="000B5305">
        <w:rPr>
          <w:rFonts w:asciiTheme="majorHAnsi" w:eastAsiaTheme="majorEastAsia" w:hAnsiTheme="majorHAnsi" w:hint="cs"/>
          <w:sz w:val="28"/>
          <w:szCs w:val="28"/>
          <w:rtl/>
        </w:rPr>
        <w:t>. هود/70</w:t>
      </w:r>
    </w:p>
  </w:footnote>
  <w:footnote w:id="11">
    <w:p w14:paraId="534118D3" w14:textId="0F49CA62" w:rsidR="000B5305" w:rsidRPr="00AB607E" w:rsidRDefault="000B5305" w:rsidP="00AB607E">
      <w:pPr>
        <w:pStyle w:val="Heading2"/>
        <w:spacing w:before="0"/>
      </w:pPr>
      <w:r w:rsidRPr="00AB607E">
        <w:footnoteRef/>
      </w:r>
      <w:r w:rsidRPr="00AB607E">
        <w:rPr>
          <w:rtl/>
        </w:rPr>
        <w:t xml:space="preserve"> </w:t>
      </w:r>
      <w:r w:rsidRPr="00AB607E">
        <w:rPr>
          <w:rFonts w:hint="cs"/>
          <w:szCs w:val="26"/>
          <w:rtl/>
        </w:rPr>
        <w:t>. حجر/58 و ذاریات/32</w:t>
      </w:r>
    </w:p>
  </w:footnote>
  <w:footnote w:id="12">
    <w:p w14:paraId="29072F28" w14:textId="5C458079" w:rsidR="004463C3" w:rsidRPr="00AB607E" w:rsidRDefault="004463C3" w:rsidP="00AB607E">
      <w:pPr>
        <w:pStyle w:val="Heading2"/>
        <w:spacing w:before="0"/>
        <w:rPr>
          <w:szCs w:val="26"/>
          <w:rtl/>
          <w:lang w:bidi="ar-SA"/>
        </w:rPr>
      </w:pPr>
      <w:r w:rsidRPr="00AB607E">
        <w:rPr>
          <w:rStyle w:val="FootnoteReference"/>
          <w:vertAlign w:val="baseline"/>
        </w:rPr>
        <w:footnoteRef/>
      </w:r>
      <w:r w:rsidRPr="00AB607E">
        <w:rPr>
          <w:szCs w:val="26"/>
          <w:rtl/>
        </w:rPr>
        <w:t xml:space="preserve"> </w:t>
      </w:r>
      <w:r w:rsidR="008B1EDC" w:rsidRPr="00AB607E">
        <w:rPr>
          <w:rFonts w:hint="cs"/>
          <w:szCs w:val="26"/>
          <w:rtl/>
        </w:rPr>
        <w:t>. سجده/11</w:t>
      </w:r>
    </w:p>
  </w:footnote>
  <w:footnote w:id="13">
    <w:p w14:paraId="1B2A7FAD" w14:textId="3ACD6275" w:rsidR="006A4886" w:rsidRPr="00AB607E" w:rsidRDefault="006A4886" w:rsidP="00AB607E">
      <w:pPr>
        <w:pStyle w:val="Heading2"/>
        <w:spacing w:before="0"/>
      </w:pPr>
      <w:r w:rsidRPr="00AB607E">
        <w:rPr>
          <w:rStyle w:val="FootnoteReference"/>
          <w:vertAlign w:val="baseline"/>
        </w:rPr>
        <w:footnoteRef/>
      </w:r>
      <w:r w:rsidRPr="00AB607E">
        <w:rPr>
          <w:rtl/>
        </w:rPr>
        <w:t xml:space="preserve"> </w:t>
      </w:r>
      <w:r w:rsidRPr="00AB607E">
        <w:rPr>
          <w:rFonts w:hint="cs"/>
          <w:szCs w:val="26"/>
          <w:rtl/>
        </w:rPr>
        <w:t>. بقره/97</w:t>
      </w:r>
    </w:p>
  </w:footnote>
  <w:footnote w:id="14">
    <w:p w14:paraId="65428E83" w14:textId="75E26C5E" w:rsidR="008B1EDC" w:rsidRPr="00AB607E" w:rsidRDefault="008B1EDC" w:rsidP="00AB607E">
      <w:pPr>
        <w:pStyle w:val="Heading2"/>
        <w:spacing w:before="0"/>
      </w:pPr>
      <w:r w:rsidRPr="00AB607E">
        <w:rPr>
          <w:rStyle w:val="FootnoteReference"/>
          <w:vertAlign w:val="baseline"/>
        </w:rPr>
        <w:footnoteRef/>
      </w:r>
      <w:r w:rsidRPr="00AB607E">
        <w:rPr>
          <w:rtl/>
        </w:rPr>
        <w:t xml:space="preserve"> </w:t>
      </w:r>
      <w:r w:rsidRPr="00AB607E">
        <w:rPr>
          <w:rFonts w:hint="cs"/>
          <w:szCs w:val="26"/>
          <w:rtl/>
        </w:rPr>
        <w:t>. تکویر/19-21</w:t>
      </w:r>
    </w:p>
  </w:footnote>
  <w:footnote w:id="15">
    <w:p w14:paraId="548A836C" w14:textId="19EFFCFB" w:rsidR="00605D9E" w:rsidRPr="00AB607E" w:rsidRDefault="00605D9E" w:rsidP="00AB607E">
      <w:pPr>
        <w:pStyle w:val="Heading2"/>
        <w:spacing w:before="0"/>
      </w:pPr>
      <w:r w:rsidRPr="00AB607E">
        <w:rPr>
          <w:rStyle w:val="FootnoteReference"/>
          <w:vertAlign w:val="baseline"/>
        </w:rPr>
        <w:footnoteRef/>
      </w:r>
      <w:r w:rsidRPr="00AB607E">
        <w:rPr>
          <w:rtl/>
        </w:rPr>
        <w:t xml:space="preserve"> </w:t>
      </w:r>
      <w:r w:rsidRPr="00AB607E">
        <w:rPr>
          <w:rFonts w:hint="cs"/>
          <w:szCs w:val="26"/>
          <w:rtl/>
        </w:rPr>
        <w:t>. صحیفه سجادیه/دعای 3</w:t>
      </w:r>
    </w:p>
  </w:footnote>
  <w:footnote w:id="16">
    <w:p w14:paraId="4947FDEA" w14:textId="1C74CF83" w:rsidR="00827233" w:rsidRDefault="00827233" w:rsidP="00AB607E">
      <w:pPr>
        <w:pStyle w:val="Heading2"/>
        <w:spacing w:before="0"/>
      </w:pPr>
      <w:r w:rsidRPr="00AB607E">
        <w:rPr>
          <w:rStyle w:val="FootnoteReference"/>
          <w:vertAlign w:val="baseline"/>
        </w:rPr>
        <w:footnoteRef/>
      </w:r>
      <w:r w:rsidRPr="00AB607E">
        <w:rPr>
          <w:rtl/>
        </w:rPr>
        <w:t xml:space="preserve"> </w:t>
      </w:r>
      <w:r w:rsidRPr="00AB607E">
        <w:rPr>
          <w:rFonts w:hint="cs"/>
          <w:szCs w:val="26"/>
          <w:rtl/>
        </w:rPr>
        <w:t xml:space="preserve">. </w:t>
      </w:r>
      <w:r w:rsidRPr="00AB607E">
        <w:rPr>
          <w:szCs w:val="26"/>
          <w:rtl/>
        </w:rPr>
        <w:t>ثواب الأعمال و عقاب الأعمال، ص: 25</w:t>
      </w:r>
      <w:r w:rsidRPr="00AB607E">
        <w:rPr>
          <w:rFonts w:hint="cs"/>
          <w:szCs w:val="26"/>
          <w:rtl/>
        </w:rPr>
        <w:t>1</w:t>
      </w:r>
    </w:p>
  </w:footnote>
  <w:footnote w:id="17">
    <w:p w14:paraId="21C8659B" w14:textId="05FB2884" w:rsidR="00E700BA" w:rsidRPr="00E700BA" w:rsidRDefault="00E700BA" w:rsidP="00E700BA">
      <w:pPr>
        <w:pStyle w:val="Heading2"/>
      </w:pPr>
      <w:r w:rsidRPr="00E700BA">
        <w:rPr>
          <w:rStyle w:val="FootnoteReference"/>
          <w:vertAlign w:val="baseline"/>
        </w:rPr>
        <w:footnoteRef/>
      </w:r>
      <w:r w:rsidRPr="00E700BA">
        <w:rPr>
          <w:rtl/>
        </w:rPr>
        <w:t xml:space="preserve"> </w:t>
      </w:r>
      <w:r w:rsidRPr="00E700BA">
        <w:rPr>
          <w:rFonts w:hint="cs"/>
          <w:szCs w:val="26"/>
          <w:rtl/>
        </w:rPr>
        <w:t xml:space="preserve">. </w:t>
      </w:r>
      <w:r w:rsidRPr="00E700BA">
        <w:rPr>
          <w:szCs w:val="26"/>
          <w:rtl/>
        </w:rPr>
        <w:t>بحار الأنوار (ط - بيروت)، ج‏64، ص: 2</w:t>
      </w:r>
      <w:r w:rsidRPr="00E700BA">
        <w:rPr>
          <w:rFonts w:hint="cs"/>
          <w:szCs w:val="26"/>
          <w:rtl/>
        </w:rPr>
        <w:t>29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62C"/>
    <w:multiLevelType w:val="hybridMultilevel"/>
    <w:tmpl w:val="2A9C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5BAF"/>
    <w:multiLevelType w:val="hybridMultilevel"/>
    <w:tmpl w:val="036ED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D6E0E"/>
    <w:multiLevelType w:val="hybridMultilevel"/>
    <w:tmpl w:val="C9BCBCBC"/>
    <w:lvl w:ilvl="0" w:tplc="04090003">
      <w:start w:val="1"/>
      <w:numFmt w:val="bullet"/>
      <w:lvlText w:val="o"/>
      <w:lvlJc w:val="left"/>
      <w:pPr>
        <w:ind w:left="993" w:hanging="360"/>
      </w:pPr>
      <w:rPr>
        <w:rFonts w:ascii="Courier New" w:hAnsi="Courier New" w:cs="Courier New"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 w15:restartNumberingAfterBreak="0">
    <w:nsid w:val="08FE3C57"/>
    <w:multiLevelType w:val="hybridMultilevel"/>
    <w:tmpl w:val="B2C6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F0562"/>
    <w:multiLevelType w:val="hybridMultilevel"/>
    <w:tmpl w:val="8D86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76DF8"/>
    <w:multiLevelType w:val="hybridMultilevel"/>
    <w:tmpl w:val="59A47F5A"/>
    <w:lvl w:ilvl="0" w:tplc="3B6E6312">
      <w:start w:val="1"/>
      <w:numFmt w:val="decimal"/>
      <w:lvlText w:val="%1."/>
      <w:lvlJc w:val="left"/>
      <w:pPr>
        <w:ind w:left="644" w:hanging="360"/>
      </w:pPr>
      <w:rPr>
        <w:rFonts w:ascii="IRBadr" w:hAnsi="IRBadr" w:cs="IRBadr" w:hint="default"/>
        <w:b w:val="0"/>
        <w:bCs w:val="0"/>
        <w:sz w:val="36"/>
        <w:szCs w:val="3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C5F5494"/>
    <w:multiLevelType w:val="hybridMultilevel"/>
    <w:tmpl w:val="D2B88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17344"/>
    <w:multiLevelType w:val="hybridMultilevel"/>
    <w:tmpl w:val="84B6C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A0C26"/>
    <w:multiLevelType w:val="hybridMultilevel"/>
    <w:tmpl w:val="FC20E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6F2656"/>
    <w:multiLevelType w:val="hybridMultilevel"/>
    <w:tmpl w:val="C9F8C194"/>
    <w:lvl w:ilvl="0" w:tplc="04090003">
      <w:start w:val="1"/>
      <w:numFmt w:val="bullet"/>
      <w:lvlText w:val="o"/>
      <w:lvlJc w:val="left"/>
      <w:pPr>
        <w:ind w:left="1636" w:hanging="360"/>
      </w:pPr>
      <w:rPr>
        <w:rFonts w:ascii="Courier New" w:hAnsi="Courier New" w:cs="Courier New"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16FA3B32"/>
    <w:multiLevelType w:val="hybridMultilevel"/>
    <w:tmpl w:val="76B2112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8A51B45"/>
    <w:multiLevelType w:val="hybridMultilevel"/>
    <w:tmpl w:val="ABBCDAD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178C3"/>
    <w:multiLevelType w:val="hybridMultilevel"/>
    <w:tmpl w:val="0F12AA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AFF4F5D"/>
    <w:multiLevelType w:val="hybridMultilevel"/>
    <w:tmpl w:val="35C8A2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778"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F37A9"/>
    <w:multiLevelType w:val="hybridMultilevel"/>
    <w:tmpl w:val="2CC60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60321"/>
    <w:multiLevelType w:val="hybridMultilevel"/>
    <w:tmpl w:val="89BED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75DA5"/>
    <w:multiLevelType w:val="hybridMultilevel"/>
    <w:tmpl w:val="8A86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06902"/>
    <w:multiLevelType w:val="hybridMultilevel"/>
    <w:tmpl w:val="6936D2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04282E"/>
    <w:multiLevelType w:val="hybridMultilevel"/>
    <w:tmpl w:val="4E7409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8F7EDA"/>
    <w:multiLevelType w:val="hybridMultilevel"/>
    <w:tmpl w:val="121AC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3516C"/>
    <w:multiLevelType w:val="hybridMultilevel"/>
    <w:tmpl w:val="CC44E012"/>
    <w:lvl w:ilvl="0" w:tplc="F39EB5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767320"/>
    <w:multiLevelType w:val="hybridMultilevel"/>
    <w:tmpl w:val="A9DAA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7327C"/>
    <w:multiLevelType w:val="hybridMultilevel"/>
    <w:tmpl w:val="BDDE9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617857"/>
    <w:multiLevelType w:val="hybridMultilevel"/>
    <w:tmpl w:val="FC0032F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181217"/>
    <w:multiLevelType w:val="hybridMultilevel"/>
    <w:tmpl w:val="7A964D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2583"/>
    <w:multiLevelType w:val="hybridMultilevel"/>
    <w:tmpl w:val="92C067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7137F"/>
    <w:multiLevelType w:val="hybridMultilevel"/>
    <w:tmpl w:val="2716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2E320D"/>
    <w:multiLevelType w:val="hybridMultilevel"/>
    <w:tmpl w:val="AA365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856BF"/>
    <w:multiLevelType w:val="hybridMultilevel"/>
    <w:tmpl w:val="3A5AF5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BD24641"/>
    <w:multiLevelType w:val="hybridMultilevel"/>
    <w:tmpl w:val="425E8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A28B9"/>
    <w:multiLevelType w:val="hybridMultilevel"/>
    <w:tmpl w:val="15AE05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BC0E95"/>
    <w:multiLevelType w:val="hybridMultilevel"/>
    <w:tmpl w:val="5798EB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A4FFB"/>
    <w:multiLevelType w:val="hybridMultilevel"/>
    <w:tmpl w:val="1B1C4C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6C66DE7"/>
    <w:multiLevelType w:val="hybridMultilevel"/>
    <w:tmpl w:val="C31E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C1852"/>
    <w:multiLevelType w:val="hybridMultilevel"/>
    <w:tmpl w:val="4A54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43ED2"/>
    <w:multiLevelType w:val="hybridMultilevel"/>
    <w:tmpl w:val="DF9CE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06701"/>
    <w:multiLevelType w:val="hybridMultilevel"/>
    <w:tmpl w:val="B3240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06328"/>
    <w:multiLevelType w:val="hybridMultilevel"/>
    <w:tmpl w:val="C38411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BD3C1B"/>
    <w:multiLevelType w:val="hybridMultilevel"/>
    <w:tmpl w:val="32D6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1"/>
  </w:num>
  <w:num w:numId="4">
    <w:abstractNumId w:val="31"/>
  </w:num>
  <w:num w:numId="5">
    <w:abstractNumId w:val="12"/>
  </w:num>
  <w:num w:numId="6">
    <w:abstractNumId w:val="28"/>
  </w:num>
  <w:num w:numId="7">
    <w:abstractNumId w:val="37"/>
  </w:num>
  <w:num w:numId="8">
    <w:abstractNumId w:val="8"/>
  </w:num>
  <w:num w:numId="9">
    <w:abstractNumId w:val="38"/>
  </w:num>
  <w:num w:numId="10">
    <w:abstractNumId w:val="23"/>
  </w:num>
  <w:num w:numId="11">
    <w:abstractNumId w:val="6"/>
  </w:num>
  <w:num w:numId="12">
    <w:abstractNumId w:val="13"/>
  </w:num>
  <w:num w:numId="13">
    <w:abstractNumId w:val="2"/>
  </w:num>
  <w:num w:numId="14">
    <w:abstractNumId w:val="18"/>
  </w:num>
  <w:num w:numId="15">
    <w:abstractNumId w:val="9"/>
  </w:num>
  <w:num w:numId="16">
    <w:abstractNumId w:val="16"/>
  </w:num>
  <w:num w:numId="17">
    <w:abstractNumId w:val="24"/>
  </w:num>
  <w:num w:numId="18">
    <w:abstractNumId w:val="19"/>
  </w:num>
  <w:num w:numId="19">
    <w:abstractNumId w:val="0"/>
  </w:num>
  <w:num w:numId="20">
    <w:abstractNumId w:val="1"/>
  </w:num>
  <w:num w:numId="21">
    <w:abstractNumId w:val="29"/>
  </w:num>
  <w:num w:numId="22">
    <w:abstractNumId w:val="33"/>
  </w:num>
  <w:num w:numId="23">
    <w:abstractNumId w:val="10"/>
  </w:num>
  <w:num w:numId="24">
    <w:abstractNumId w:val="3"/>
  </w:num>
  <w:num w:numId="25">
    <w:abstractNumId w:val="20"/>
  </w:num>
  <w:num w:numId="26">
    <w:abstractNumId w:val="34"/>
  </w:num>
  <w:num w:numId="27">
    <w:abstractNumId w:val="35"/>
  </w:num>
  <w:num w:numId="28">
    <w:abstractNumId w:val="30"/>
  </w:num>
  <w:num w:numId="29">
    <w:abstractNumId w:val="25"/>
  </w:num>
  <w:num w:numId="30">
    <w:abstractNumId w:val="32"/>
  </w:num>
  <w:num w:numId="31">
    <w:abstractNumId w:val="4"/>
  </w:num>
  <w:num w:numId="32">
    <w:abstractNumId w:val="26"/>
  </w:num>
  <w:num w:numId="33">
    <w:abstractNumId w:val="14"/>
  </w:num>
  <w:num w:numId="34">
    <w:abstractNumId w:val="11"/>
  </w:num>
  <w:num w:numId="35">
    <w:abstractNumId w:val="36"/>
  </w:num>
  <w:num w:numId="36">
    <w:abstractNumId w:val="22"/>
  </w:num>
  <w:num w:numId="37">
    <w:abstractNumId w:val="7"/>
  </w:num>
  <w:num w:numId="38">
    <w:abstractNumId w:val="27"/>
  </w:num>
  <w:num w:numId="3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B9"/>
    <w:rsid w:val="0000289D"/>
    <w:rsid w:val="00003361"/>
    <w:rsid w:val="00005CE3"/>
    <w:rsid w:val="00006D8B"/>
    <w:rsid w:val="00010287"/>
    <w:rsid w:val="000139DE"/>
    <w:rsid w:val="00015223"/>
    <w:rsid w:val="00015FB0"/>
    <w:rsid w:val="0001677D"/>
    <w:rsid w:val="00021135"/>
    <w:rsid w:val="000214A2"/>
    <w:rsid w:val="00021A0A"/>
    <w:rsid w:val="00022FFE"/>
    <w:rsid w:val="00032120"/>
    <w:rsid w:val="00033A12"/>
    <w:rsid w:val="00037448"/>
    <w:rsid w:val="00043C49"/>
    <w:rsid w:val="0004501F"/>
    <w:rsid w:val="00045A73"/>
    <w:rsid w:val="000513FB"/>
    <w:rsid w:val="00053629"/>
    <w:rsid w:val="00053C81"/>
    <w:rsid w:val="00054254"/>
    <w:rsid w:val="000546A6"/>
    <w:rsid w:val="0005677E"/>
    <w:rsid w:val="00060285"/>
    <w:rsid w:val="0006034B"/>
    <w:rsid w:val="00060941"/>
    <w:rsid w:val="00063F1D"/>
    <w:rsid w:val="00067626"/>
    <w:rsid w:val="000768C5"/>
    <w:rsid w:val="0008327A"/>
    <w:rsid w:val="0008455B"/>
    <w:rsid w:val="00086C4E"/>
    <w:rsid w:val="000875A6"/>
    <w:rsid w:val="00091C58"/>
    <w:rsid w:val="00093998"/>
    <w:rsid w:val="00093F49"/>
    <w:rsid w:val="0009448C"/>
    <w:rsid w:val="000A055F"/>
    <w:rsid w:val="000A1B91"/>
    <w:rsid w:val="000A4DAD"/>
    <w:rsid w:val="000B03D5"/>
    <w:rsid w:val="000B050A"/>
    <w:rsid w:val="000B5305"/>
    <w:rsid w:val="000C0D21"/>
    <w:rsid w:val="000C54BC"/>
    <w:rsid w:val="000C582D"/>
    <w:rsid w:val="000D286B"/>
    <w:rsid w:val="000D4960"/>
    <w:rsid w:val="000D4BCC"/>
    <w:rsid w:val="000E28B9"/>
    <w:rsid w:val="000E3C8F"/>
    <w:rsid w:val="000F0B3E"/>
    <w:rsid w:val="000F3E71"/>
    <w:rsid w:val="000F582C"/>
    <w:rsid w:val="00102A8C"/>
    <w:rsid w:val="00104CAE"/>
    <w:rsid w:val="00104DAB"/>
    <w:rsid w:val="001070F0"/>
    <w:rsid w:val="00107840"/>
    <w:rsid w:val="001106F3"/>
    <w:rsid w:val="00113039"/>
    <w:rsid w:val="00116CB5"/>
    <w:rsid w:val="00117C55"/>
    <w:rsid w:val="00120ECD"/>
    <w:rsid w:val="001243EC"/>
    <w:rsid w:val="001265E1"/>
    <w:rsid w:val="00132A2D"/>
    <w:rsid w:val="001351FD"/>
    <w:rsid w:val="00142631"/>
    <w:rsid w:val="0014297C"/>
    <w:rsid w:val="00144418"/>
    <w:rsid w:val="00150B7A"/>
    <w:rsid w:val="00151C33"/>
    <w:rsid w:val="00155E78"/>
    <w:rsid w:val="00165406"/>
    <w:rsid w:val="001668FB"/>
    <w:rsid w:val="00186DBC"/>
    <w:rsid w:val="00192549"/>
    <w:rsid w:val="00193803"/>
    <w:rsid w:val="001A0900"/>
    <w:rsid w:val="001A44CA"/>
    <w:rsid w:val="001A61DC"/>
    <w:rsid w:val="001B1CF9"/>
    <w:rsid w:val="001C13D8"/>
    <w:rsid w:val="001C72DA"/>
    <w:rsid w:val="001D211C"/>
    <w:rsid w:val="001D3C49"/>
    <w:rsid w:val="001D7328"/>
    <w:rsid w:val="001E1171"/>
    <w:rsid w:val="001E38CE"/>
    <w:rsid w:val="001E537B"/>
    <w:rsid w:val="001E7D45"/>
    <w:rsid w:val="001F04EC"/>
    <w:rsid w:val="001F1F47"/>
    <w:rsid w:val="001F26CC"/>
    <w:rsid w:val="001F3AE5"/>
    <w:rsid w:val="001F7638"/>
    <w:rsid w:val="001F796F"/>
    <w:rsid w:val="0020025E"/>
    <w:rsid w:val="002057F3"/>
    <w:rsid w:val="0021022B"/>
    <w:rsid w:val="00212AF6"/>
    <w:rsid w:val="00212E4E"/>
    <w:rsid w:val="00214619"/>
    <w:rsid w:val="00214A4C"/>
    <w:rsid w:val="00214F88"/>
    <w:rsid w:val="00215194"/>
    <w:rsid w:val="002238D7"/>
    <w:rsid w:val="002255F6"/>
    <w:rsid w:val="002411C5"/>
    <w:rsid w:val="002413E3"/>
    <w:rsid w:val="00243A2F"/>
    <w:rsid w:val="002456ED"/>
    <w:rsid w:val="0025579E"/>
    <w:rsid w:val="0026124C"/>
    <w:rsid w:val="00261EC4"/>
    <w:rsid w:val="002638D4"/>
    <w:rsid w:val="00266CF8"/>
    <w:rsid w:val="00266F61"/>
    <w:rsid w:val="00267628"/>
    <w:rsid w:val="002716FE"/>
    <w:rsid w:val="00277512"/>
    <w:rsid w:val="00277EB1"/>
    <w:rsid w:val="00280F51"/>
    <w:rsid w:val="002837CE"/>
    <w:rsid w:val="00287054"/>
    <w:rsid w:val="00291A63"/>
    <w:rsid w:val="00292F52"/>
    <w:rsid w:val="00295C99"/>
    <w:rsid w:val="00296A13"/>
    <w:rsid w:val="002A0622"/>
    <w:rsid w:val="002A42A3"/>
    <w:rsid w:val="002A4AEA"/>
    <w:rsid w:val="002B3B4C"/>
    <w:rsid w:val="002B3D55"/>
    <w:rsid w:val="002B67B6"/>
    <w:rsid w:val="002C0627"/>
    <w:rsid w:val="002C1795"/>
    <w:rsid w:val="002C1E55"/>
    <w:rsid w:val="002C302A"/>
    <w:rsid w:val="002C5343"/>
    <w:rsid w:val="002C6290"/>
    <w:rsid w:val="002D2053"/>
    <w:rsid w:val="002D4C1B"/>
    <w:rsid w:val="002D78A0"/>
    <w:rsid w:val="002E08DC"/>
    <w:rsid w:val="002E2C1D"/>
    <w:rsid w:val="002E33CE"/>
    <w:rsid w:val="002E5E6C"/>
    <w:rsid w:val="002E78BA"/>
    <w:rsid w:val="002E7DA2"/>
    <w:rsid w:val="002F6DE2"/>
    <w:rsid w:val="00302A6B"/>
    <w:rsid w:val="00302F24"/>
    <w:rsid w:val="00303867"/>
    <w:rsid w:val="0030686B"/>
    <w:rsid w:val="00306960"/>
    <w:rsid w:val="00306CFB"/>
    <w:rsid w:val="00307C46"/>
    <w:rsid w:val="0031523A"/>
    <w:rsid w:val="003158CB"/>
    <w:rsid w:val="00315D82"/>
    <w:rsid w:val="00331F03"/>
    <w:rsid w:val="00332DDF"/>
    <w:rsid w:val="00342342"/>
    <w:rsid w:val="00346194"/>
    <w:rsid w:val="00364AEF"/>
    <w:rsid w:val="00367764"/>
    <w:rsid w:val="00371077"/>
    <w:rsid w:val="00371EE9"/>
    <w:rsid w:val="00375356"/>
    <w:rsid w:val="003823D4"/>
    <w:rsid w:val="0038591C"/>
    <w:rsid w:val="0038715E"/>
    <w:rsid w:val="00390D37"/>
    <w:rsid w:val="00391CC4"/>
    <w:rsid w:val="003A0AB7"/>
    <w:rsid w:val="003A2EE0"/>
    <w:rsid w:val="003A4054"/>
    <w:rsid w:val="003A44A7"/>
    <w:rsid w:val="003A4950"/>
    <w:rsid w:val="003A57CA"/>
    <w:rsid w:val="003B4431"/>
    <w:rsid w:val="003B7D11"/>
    <w:rsid w:val="003C23DF"/>
    <w:rsid w:val="003C2496"/>
    <w:rsid w:val="003C4BF3"/>
    <w:rsid w:val="003C770B"/>
    <w:rsid w:val="003D0B81"/>
    <w:rsid w:val="003D19DF"/>
    <w:rsid w:val="003D2258"/>
    <w:rsid w:val="003D2CB3"/>
    <w:rsid w:val="003D3B96"/>
    <w:rsid w:val="003D7C5C"/>
    <w:rsid w:val="003E33C1"/>
    <w:rsid w:val="003E40B6"/>
    <w:rsid w:val="003E76E0"/>
    <w:rsid w:val="00402C4D"/>
    <w:rsid w:val="00404102"/>
    <w:rsid w:val="00406C79"/>
    <w:rsid w:val="00410443"/>
    <w:rsid w:val="00413AD6"/>
    <w:rsid w:val="00415BB9"/>
    <w:rsid w:val="00416BE9"/>
    <w:rsid w:val="004170DA"/>
    <w:rsid w:val="0041787D"/>
    <w:rsid w:val="00421743"/>
    <w:rsid w:val="004218F8"/>
    <w:rsid w:val="00432F43"/>
    <w:rsid w:val="0043304C"/>
    <w:rsid w:val="0043412B"/>
    <w:rsid w:val="00434A22"/>
    <w:rsid w:val="00436850"/>
    <w:rsid w:val="00436953"/>
    <w:rsid w:val="00437195"/>
    <w:rsid w:val="004463C3"/>
    <w:rsid w:val="00461E44"/>
    <w:rsid w:val="00464329"/>
    <w:rsid w:val="00466593"/>
    <w:rsid w:val="004671B8"/>
    <w:rsid w:val="0047020F"/>
    <w:rsid w:val="00477003"/>
    <w:rsid w:val="00482155"/>
    <w:rsid w:val="004842F5"/>
    <w:rsid w:val="00486C90"/>
    <w:rsid w:val="004870CB"/>
    <w:rsid w:val="00493FA8"/>
    <w:rsid w:val="00496AD1"/>
    <w:rsid w:val="0049764B"/>
    <w:rsid w:val="004A4F14"/>
    <w:rsid w:val="004A635D"/>
    <w:rsid w:val="004C1290"/>
    <w:rsid w:val="004C1D8D"/>
    <w:rsid w:val="004C5DD4"/>
    <w:rsid w:val="004D1863"/>
    <w:rsid w:val="004D2862"/>
    <w:rsid w:val="004D4693"/>
    <w:rsid w:val="004D73EB"/>
    <w:rsid w:val="004E175B"/>
    <w:rsid w:val="004E3883"/>
    <w:rsid w:val="004E4A15"/>
    <w:rsid w:val="004E4C6B"/>
    <w:rsid w:val="004E5120"/>
    <w:rsid w:val="004E5C0B"/>
    <w:rsid w:val="004F03CC"/>
    <w:rsid w:val="004F177C"/>
    <w:rsid w:val="004F1A44"/>
    <w:rsid w:val="005009D4"/>
    <w:rsid w:val="005034C1"/>
    <w:rsid w:val="0050798D"/>
    <w:rsid w:val="00507DDE"/>
    <w:rsid w:val="00511B74"/>
    <w:rsid w:val="005121F4"/>
    <w:rsid w:val="00515545"/>
    <w:rsid w:val="00521D89"/>
    <w:rsid w:val="0052236E"/>
    <w:rsid w:val="00522544"/>
    <w:rsid w:val="00522B22"/>
    <w:rsid w:val="00525F38"/>
    <w:rsid w:val="0052612F"/>
    <w:rsid w:val="00526CA0"/>
    <w:rsid w:val="0053043E"/>
    <w:rsid w:val="00533BD0"/>
    <w:rsid w:val="00533C08"/>
    <w:rsid w:val="00541720"/>
    <w:rsid w:val="00541FBD"/>
    <w:rsid w:val="00555828"/>
    <w:rsid w:val="00557EAD"/>
    <w:rsid w:val="005624C7"/>
    <w:rsid w:val="005656CE"/>
    <w:rsid w:val="00566596"/>
    <w:rsid w:val="00572CF2"/>
    <w:rsid w:val="00574210"/>
    <w:rsid w:val="00576D48"/>
    <w:rsid w:val="005838B0"/>
    <w:rsid w:val="00585CFE"/>
    <w:rsid w:val="0058672B"/>
    <w:rsid w:val="00586EA2"/>
    <w:rsid w:val="00587AFB"/>
    <w:rsid w:val="00596A07"/>
    <w:rsid w:val="00597BE3"/>
    <w:rsid w:val="005B1C6D"/>
    <w:rsid w:val="005B296E"/>
    <w:rsid w:val="005B5985"/>
    <w:rsid w:val="005C08BE"/>
    <w:rsid w:val="005C5B72"/>
    <w:rsid w:val="005D67A6"/>
    <w:rsid w:val="005E07F5"/>
    <w:rsid w:val="005E3545"/>
    <w:rsid w:val="005E3C45"/>
    <w:rsid w:val="005E7C7E"/>
    <w:rsid w:val="005F4543"/>
    <w:rsid w:val="00600BDE"/>
    <w:rsid w:val="00605D9E"/>
    <w:rsid w:val="00612855"/>
    <w:rsid w:val="00621090"/>
    <w:rsid w:val="006223B9"/>
    <w:rsid w:val="00624AC8"/>
    <w:rsid w:val="00631C62"/>
    <w:rsid w:val="006355C3"/>
    <w:rsid w:val="00637999"/>
    <w:rsid w:val="00645298"/>
    <w:rsid w:val="00646B23"/>
    <w:rsid w:val="00650E5B"/>
    <w:rsid w:val="00651344"/>
    <w:rsid w:val="006618D0"/>
    <w:rsid w:val="00664583"/>
    <w:rsid w:val="0066463F"/>
    <w:rsid w:val="0067223D"/>
    <w:rsid w:val="00683B1A"/>
    <w:rsid w:val="00684618"/>
    <w:rsid w:val="006910DA"/>
    <w:rsid w:val="00693428"/>
    <w:rsid w:val="00695552"/>
    <w:rsid w:val="006A00E8"/>
    <w:rsid w:val="006A14DB"/>
    <w:rsid w:val="006A23B7"/>
    <w:rsid w:val="006A4886"/>
    <w:rsid w:val="006A6226"/>
    <w:rsid w:val="006A7CFE"/>
    <w:rsid w:val="006B16CB"/>
    <w:rsid w:val="006B24D7"/>
    <w:rsid w:val="006B47CF"/>
    <w:rsid w:val="006B5C18"/>
    <w:rsid w:val="006C1639"/>
    <w:rsid w:val="006C37C8"/>
    <w:rsid w:val="006C781B"/>
    <w:rsid w:val="006C7A1D"/>
    <w:rsid w:val="006D2025"/>
    <w:rsid w:val="006D65CF"/>
    <w:rsid w:val="006E0F75"/>
    <w:rsid w:val="006E222B"/>
    <w:rsid w:val="006E767A"/>
    <w:rsid w:val="006F1DBF"/>
    <w:rsid w:val="006F3B6D"/>
    <w:rsid w:val="00701CE3"/>
    <w:rsid w:val="00716BF1"/>
    <w:rsid w:val="0072124D"/>
    <w:rsid w:val="0074201B"/>
    <w:rsid w:val="00744D59"/>
    <w:rsid w:val="00745D81"/>
    <w:rsid w:val="00751592"/>
    <w:rsid w:val="00753833"/>
    <w:rsid w:val="007555B0"/>
    <w:rsid w:val="007616B7"/>
    <w:rsid w:val="007712FA"/>
    <w:rsid w:val="00771838"/>
    <w:rsid w:val="0077197D"/>
    <w:rsid w:val="007719AE"/>
    <w:rsid w:val="00772169"/>
    <w:rsid w:val="00773285"/>
    <w:rsid w:val="0077495F"/>
    <w:rsid w:val="00783F69"/>
    <w:rsid w:val="00784834"/>
    <w:rsid w:val="00785CF8"/>
    <w:rsid w:val="007901BF"/>
    <w:rsid w:val="00790241"/>
    <w:rsid w:val="007941FE"/>
    <w:rsid w:val="007A1F8C"/>
    <w:rsid w:val="007A7496"/>
    <w:rsid w:val="007B133F"/>
    <w:rsid w:val="007B48B7"/>
    <w:rsid w:val="007B58D4"/>
    <w:rsid w:val="007B6EB7"/>
    <w:rsid w:val="007C00B0"/>
    <w:rsid w:val="007C2EE8"/>
    <w:rsid w:val="007C5F9A"/>
    <w:rsid w:val="007D19C3"/>
    <w:rsid w:val="007D7474"/>
    <w:rsid w:val="007E1873"/>
    <w:rsid w:val="007E1EE5"/>
    <w:rsid w:val="007E1F13"/>
    <w:rsid w:val="007E4BF3"/>
    <w:rsid w:val="007F25C5"/>
    <w:rsid w:val="008028F4"/>
    <w:rsid w:val="0080342D"/>
    <w:rsid w:val="0080525F"/>
    <w:rsid w:val="00805AC9"/>
    <w:rsid w:val="00805E42"/>
    <w:rsid w:val="008061A3"/>
    <w:rsid w:val="008067B8"/>
    <w:rsid w:val="00815B0B"/>
    <w:rsid w:val="00815C2B"/>
    <w:rsid w:val="0082042F"/>
    <w:rsid w:val="00827027"/>
    <w:rsid w:val="00827233"/>
    <w:rsid w:val="008360F9"/>
    <w:rsid w:val="00841499"/>
    <w:rsid w:val="00843F06"/>
    <w:rsid w:val="00843FB9"/>
    <w:rsid w:val="008447CB"/>
    <w:rsid w:val="00846F7B"/>
    <w:rsid w:val="008474C4"/>
    <w:rsid w:val="008516F6"/>
    <w:rsid w:val="00855297"/>
    <w:rsid w:val="00860089"/>
    <w:rsid w:val="0086414B"/>
    <w:rsid w:val="008672D2"/>
    <w:rsid w:val="00873770"/>
    <w:rsid w:val="008776D7"/>
    <w:rsid w:val="0088034D"/>
    <w:rsid w:val="0088491D"/>
    <w:rsid w:val="00886DE3"/>
    <w:rsid w:val="008910A0"/>
    <w:rsid w:val="00896F77"/>
    <w:rsid w:val="008A4AC9"/>
    <w:rsid w:val="008B0910"/>
    <w:rsid w:val="008B1EDC"/>
    <w:rsid w:val="008C0919"/>
    <w:rsid w:val="008C1EF2"/>
    <w:rsid w:val="008C6218"/>
    <w:rsid w:val="008C7F54"/>
    <w:rsid w:val="008D6AFE"/>
    <w:rsid w:val="008E6706"/>
    <w:rsid w:val="008E7859"/>
    <w:rsid w:val="008E7B74"/>
    <w:rsid w:val="008F4B44"/>
    <w:rsid w:val="00900940"/>
    <w:rsid w:val="009010C6"/>
    <w:rsid w:val="00904670"/>
    <w:rsid w:val="00906045"/>
    <w:rsid w:val="00910464"/>
    <w:rsid w:val="00914828"/>
    <w:rsid w:val="00914DCD"/>
    <w:rsid w:val="00915753"/>
    <w:rsid w:val="00922060"/>
    <w:rsid w:val="00923B17"/>
    <w:rsid w:val="00926E1E"/>
    <w:rsid w:val="009332AD"/>
    <w:rsid w:val="009339DD"/>
    <w:rsid w:val="00933B57"/>
    <w:rsid w:val="00933C69"/>
    <w:rsid w:val="0093485D"/>
    <w:rsid w:val="009360BB"/>
    <w:rsid w:val="00944BE9"/>
    <w:rsid w:val="00952DE3"/>
    <w:rsid w:val="009549AD"/>
    <w:rsid w:val="00954E16"/>
    <w:rsid w:val="00954EF3"/>
    <w:rsid w:val="00956CD5"/>
    <w:rsid w:val="00961189"/>
    <w:rsid w:val="00962664"/>
    <w:rsid w:val="00963644"/>
    <w:rsid w:val="0097139F"/>
    <w:rsid w:val="009732BA"/>
    <w:rsid w:val="009809F6"/>
    <w:rsid w:val="0098510F"/>
    <w:rsid w:val="009863C8"/>
    <w:rsid w:val="0099242A"/>
    <w:rsid w:val="009A0FA2"/>
    <w:rsid w:val="009A15A4"/>
    <w:rsid w:val="009A30D0"/>
    <w:rsid w:val="009A3554"/>
    <w:rsid w:val="009A3F80"/>
    <w:rsid w:val="009A7842"/>
    <w:rsid w:val="009B0B9A"/>
    <w:rsid w:val="009B2466"/>
    <w:rsid w:val="009B33F4"/>
    <w:rsid w:val="009B4198"/>
    <w:rsid w:val="009B55FC"/>
    <w:rsid w:val="009B596C"/>
    <w:rsid w:val="009B7663"/>
    <w:rsid w:val="009C0084"/>
    <w:rsid w:val="009C2878"/>
    <w:rsid w:val="009C6D09"/>
    <w:rsid w:val="009C72AB"/>
    <w:rsid w:val="009D008C"/>
    <w:rsid w:val="009D1073"/>
    <w:rsid w:val="009D10DE"/>
    <w:rsid w:val="009D4F12"/>
    <w:rsid w:val="009D75C8"/>
    <w:rsid w:val="009E0817"/>
    <w:rsid w:val="009E0C5B"/>
    <w:rsid w:val="009E5FCD"/>
    <w:rsid w:val="009E7961"/>
    <w:rsid w:val="009E7DAC"/>
    <w:rsid w:val="009F4453"/>
    <w:rsid w:val="009F44CD"/>
    <w:rsid w:val="009F47F7"/>
    <w:rsid w:val="009F68F4"/>
    <w:rsid w:val="009F6C36"/>
    <w:rsid w:val="00A02A88"/>
    <w:rsid w:val="00A120F1"/>
    <w:rsid w:val="00A15B46"/>
    <w:rsid w:val="00A16457"/>
    <w:rsid w:val="00A201BD"/>
    <w:rsid w:val="00A2295A"/>
    <w:rsid w:val="00A26B33"/>
    <w:rsid w:val="00A32E77"/>
    <w:rsid w:val="00A34578"/>
    <w:rsid w:val="00A35CAA"/>
    <w:rsid w:val="00A4501A"/>
    <w:rsid w:val="00A47323"/>
    <w:rsid w:val="00A63205"/>
    <w:rsid w:val="00A63A8E"/>
    <w:rsid w:val="00A73356"/>
    <w:rsid w:val="00A7336D"/>
    <w:rsid w:val="00A75F0E"/>
    <w:rsid w:val="00A766B1"/>
    <w:rsid w:val="00A76CA2"/>
    <w:rsid w:val="00A77560"/>
    <w:rsid w:val="00A77567"/>
    <w:rsid w:val="00A77DB1"/>
    <w:rsid w:val="00A82A76"/>
    <w:rsid w:val="00A9011F"/>
    <w:rsid w:val="00A91A8D"/>
    <w:rsid w:val="00A92B01"/>
    <w:rsid w:val="00A93335"/>
    <w:rsid w:val="00A96BA6"/>
    <w:rsid w:val="00A97C64"/>
    <w:rsid w:val="00AA58EF"/>
    <w:rsid w:val="00AA6F73"/>
    <w:rsid w:val="00AB16E6"/>
    <w:rsid w:val="00AB5BF6"/>
    <w:rsid w:val="00AB607E"/>
    <w:rsid w:val="00AC014A"/>
    <w:rsid w:val="00AC468E"/>
    <w:rsid w:val="00AD2C59"/>
    <w:rsid w:val="00AE1235"/>
    <w:rsid w:val="00AF4EA3"/>
    <w:rsid w:val="00AF60C5"/>
    <w:rsid w:val="00B00465"/>
    <w:rsid w:val="00B06693"/>
    <w:rsid w:val="00B13413"/>
    <w:rsid w:val="00B165DE"/>
    <w:rsid w:val="00B30C64"/>
    <w:rsid w:val="00B336FA"/>
    <w:rsid w:val="00B33870"/>
    <w:rsid w:val="00B369D1"/>
    <w:rsid w:val="00B46FA2"/>
    <w:rsid w:val="00B5135D"/>
    <w:rsid w:val="00B55A6C"/>
    <w:rsid w:val="00B57151"/>
    <w:rsid w:val="00B63C63"/>
    <w:rsid w:val="00B66699"/>
    <w:rsid w:val="00B675F8"/>
    <w:rsid w:val="00B71321"/>
    <w:rsid w:val="00B77F6A"/>
    <w:rsid w:val="00B81862"/>
    <w:rsid w:val="00B85889"/>
    <w:rsid w:val="00B86D14"/>
    <w:rsid w:val="00B879DD"/>
    <w:rsid w:val="00B91DD4"/>
    <w:rsid w:val="00BA39E3"/>
    <w:rsid w:val="00BA41B5"/>
    <w:rsid w:val="00BB6D99"/>
    <w:rsid w:val="00BB7B38"/>
    <w:rsid w:val="00BC2B3E"/>
    <w:rsid w:val="00BC44E1"/>
    <w:rsid w:val="00BC59A7"/>
    <w:rsid w:val="00BD42D2"/>
    <w:rsid w:val="00BE3058"/>
    <w:rsid w:val="00BE4C8F"/>
    <w:rsid w:val="00BE636C"/>
    <w:rsid w:val="00BE7E44"/>
    <w:rsid w:val="00BF4341"/>
    <w:rsid w:val="00BF43CD"/>
    <w:rsid w:val="00BF5083"/>
    <w:rsid w:val="00C068D6"/>
    <w:rsid w:val="00C06AA7"/>
    <w:rsid w:val="00C1510C"/>
    <w:rsid w:val="00C15F0D"/>
    <w:rsid w:val="00C16592"/>
    <w:rsid w:val="00C20646"/>
    <w:rsid w:val="00C30C0F"/>
    <w:rsid w:val="00C31B7E"/>
    <w:rsid w:val="00C3273D"/>
    <w:rsid w:val="00C32EE2"/>
    <w:rsid w:val="00C33EDD"/>
    <w:rsid w:val="00C34A49"/>
    <w:rsid w:val="00C36D5E"/>
    <w:rsid w:val="00C4183A"/>
    <w:rsid w:val="00C42D6A"/>
    <w:rsid w:val="00C43F60"/>
    <w:rsid w:val="00C47376"/>
    <w:rsid w:val="00C50FA8"/>
    <w:rsid w:val="00C51E49"/>
    <w:rsid w:val="00C55B8E"/>
    <w:rsid w:val="00C56243"/>
    <w:rsid w:val="00C608C7"/>
    <w:rsid w:val="00C617AA"/>
    <w:rsid w:val="00C63AD7"/>
    <w:rsid w:val="00C63F43"/>
    <w:rsid w:val="00C6510B"/>
    <w:rsid w:val="00C657D5"/>
    <w:rsid w:val="00C65BAA"/>
    <w:rsid w:val="00C66269"/>
    <w:rsid w:val="00C705F5"/>
    <w:rsid w:val="00C763E7"/>
    <w:rsid w:val="00C80EA6"/>
    <w:rsid w:val="00C84ABF"/>
    <w:rsid w:val="00C86B31"/>
    <w:rsid w:val="00C86CA5"/>
    <w:rsid w:val="00C91464"/>
    <w:rsid w:val="00C92F5C"/>
    <w:rsid w:val="00C92FA4"/>
    <w:rsid w:val="00C93178"/>
    <w:rsid w:val="00C9656E"/>
    <w:rsid w:val="00CB2092"/>
    <w:rsid w:val="00CB6326"/>
    <w:rsid w:val="00CB6A10"/>
    <w:rsid w:val="00CC2D6C"/>
    <w:rsid w:val="00CC71C7"/>
    <w:rsid w:val="00CD25BD"/>
    <w:rsid w:val="00CD65FD"/>
    <w:rsid w:val="00CD6B00"/>
    <w:rsid w:val="00CD6CA3"/>
    <w:rsid w:val="00CD7AA1"/>
    <w:rsid w:val="00CD7AA8"/>
    <w:rsid w:val="00CE0B74"/>
    <w:rsid w:val="00CE3406"/>
    <w:rsid w:val="00CE6755"/>
    <w:rsid w:val="00CE6EE6"/>
    <w:rsid w:val="00CF009B"/>
    <w:rsid w:val="00CF059C"/>
    <w:rsid w:val="00CF386B"/>
    <w:rsid w:val="00CF521D"/>
    <w:rsid w:val="00D06277"/>
    <w:rsid w:val="00D14D6F"/>
    <w:rsid w:val="00D31AFA"/>
    <w:rsid w:val="00D35730"/>
    <w:rsid w:val="00D35F45"/>
    <w:rsid w:val="00D3636F"/>
    <w:rsid w:val="00D42453"/>
    <w:rsid w:val="00D428D9"/>
    <w:rsid w:val="00D431C1"/>
    <w:rsid w:val="00D4322E"/>
    <w:rsid w:val="00D44366"/>
    <w:rsid w:val="00D527CA"/>
    <w:rsid w:val="00D60527"/>
    <w:rsid w:val="00D62ADA"/>
    <w:rsid w:val="00D65072"/>
    <w:rsid w:val="00D666E3"/>
    <w:rsid w:val="00D6706F"/>
    <w:rsid w:val="00D764E0"/>
    <w:rsid w:val="00D877A9"/>
    <w:rsid w:val="00D955B7"/>
    <w:rsid w:val="00D968B2"/>
    <w:rsid w:val="00D972D1"/>
    <w:rsid w:val="00D97D7C"/>
    <w:rsid w:val="00DB153F"/>
    <w:rsid w:val="00DB5804"/>
    <w:rsid w:val="00DC22F9"/>
    <w:rsid w:val="00DC2C58"/>
    <w:rsid w:val="00DC7878"/>
    <w:rsid w:val="00DD0B98"/>
    <w:rsid w:val="00DD48ED"/>
    <w:rsid w:val="00DE3E93"/>
    <w:rsid w:val="00DE5386"/>
    <w:rsid w:val="00DE54C4"/>
    <w:rsid w:val="00DE5FF7"/>
    <w:rsid w:val="00DE7173"/>
    <w:rsid w:val="00DF0A1B"/>
    <w:rsid w:val="00DF20FA"/>
    <w:rsid w:val="00E008AC"/>
    <w:rsid w:val="00E011B9"/>
    <w:rsid w:val="00E05F18"/>
    <w:rsid w:val="00E11934"/>
    <w:rsid w:val="00E12832"/>
    <w:rsid w:val="00E152B9"/>
    <w:rsid w:val="00E27EBB"/>
    <w:rsid w:val="00E42331"/>
    <w:rsid w:val="00E42D9A"/>
    <w:rsid w:val="00E44446"/>
    <w:rsid w:val="00E45D4E"/>
    <w:rsid w:val="00E47B4C"/>
    <w:rsid w:val="00E50548"/>
    <w:rsid w:val="00E54051"/>
    <w:rsid w:val="00E5594B"/>
    <w:rsid w:val="00E623DE"/>
    <w:rsid w:val="00E6291A"/>
    <w:rsid w:val="00E700BA"/>
    <w:rsid w:val="00E707EF"/>
    <w:rsid w:val="00E70A6E"/>
    <w:rsid w:val="00E70ED4"/>
    <w:rsid w:val="00E7489F"/>
    <w:rsid w:val="00E77452"/>
    <w:rsid w:val="00E90666"/>
    <w:rsid w:val="00E93BFE"/>
    <w:rsid w:val="00EA6181"/>
    <w:rsid w:val="00EA793A"/>
    <w:rsid w:val="00EB1C03"/>
    <w:rsid w:val="00EB242C"/>
    <w:rsid w:val="00EB2676"/>
    <w:rsid w:val="00EB62E5"/>
    <w:rsid w:val="00EB7BF4"/>
    <w:rsid w:val="00EC0768"/>
    <w:rsid w:val="00ED73AE"/>
    <w:rsid w:val="00ED785A"/>
    <w:rsid w:val="00EE1256"/>
    <w:rsid w:val="00EF34D1"/>
    <w:rsid w:val="00EF4B4E"/>
    <w:rsid w:val="00EF5FF6"/>
    <w:rsid w:val="00EF6685"/>
    <w:rsid w:val="00F024DF"/>
    <w:rsid w:val="00F0281F"/>
    <w:rsid w:val="00F04848"/>
    <w:rsid w:val="00F072DD"/>
    <w:rsid w:val="00F07B38"/>
    <w:rsid w:val="00F10071"/>
    <w:rsid w:val="00F11B62"/>
    <w:rsid w:val="00F14A95"/>
    <w:rsid w:val="00F32F46"/>
    <w:rsid w:val="00F33F91"/>
    <w:rsid w:val="00F37799"/>
    <w:rsid w:val="00F43950"/>
    <w:rsid w:val="00F44CF7"/>
    <w:rsid w:val="00F45204"/>
    <w:rsid w:val="00F5258D"/>
    <w:rsid w:val="00F546C8"/>
    <w:rsid w:val="00F55B3E"/>
    <w:rsid w:val="00F57425"/>
    <w:rsid w:val="00F64C05"/>
    <w:rsid w:val="00F67040"/>
    <w:rsid w:val="00F67B20"/>
    <w:rsid w:val="00F74D5A"/>
    <w:rsid w:val="00F74E3B"/>
    <w:rsid w:val="00F7634F"/>
    <w:rsid w:val="00F76DAE"/>
    <w:rsid w:val="00F821D2"/>
    <w:rsid w:val="00F86638"/>
    <w:rsid w:val="00F87F8A"/>
    <w:rsid w:val="00F916EC"/>
    <w:rsid w:val="00F91CB7"/>
    <w:rsid w:val="00F91E75"/>
    <w:rsid w:val="00F92523"/>
    <w:rsid w:val="00F931AA"/>
    <w:rsid w:val="00F93F16"/>
    <w:rsid w:val="00F947A8"/>
    <w:rsid w:val="00F94E24"/>
    <w:rsid w:val="00FA7B76"/>
    <w:rsid w:val="00FB0DA1"/>
    <w:rsid w:val="00FB1630"/>
    <w:rsid w:val="00FB7313"/>
    <w:rsid w:val="00FC1720"/>
    <w:rsid w:val="00FC1F1F"/>
    <w:rsid w:val="00FD3CBE"/>
    <w:rsid w:val="00FD42C0"/>
    <w:rsid w:val="00FD4FA5"/>
    <w:rsid w:val="00FD709D"/>
    <w:rsid w:val="00FD7E5E"/>
    <w:rsid w:val="00FE4175"/>
    <w:rsid w:val="00FE4BDB"/>
    <w:rsid w:val="00FE69A5"/>
    <w:rsid w:val="00FF23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305E5"/>
  <w15:chartTrackingRefBased/>
  <w15:docId w15:val="{1867FCA9-24EF-4FE5-8FC6-BF0D5E99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RBadr" w:eastAsiaTheme="minorHAnsi" w:hAnsi="IRBadr" w:cs="IRBadr"/>
        <w:sz w:val="36"/>
        <w:szCs w:val="36"/>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10B"/>
    <w:pPr>
      <w:bidi/>
    </w:pPr>
  </w:style>
  <w:style w:type="paragraph" w:styleId="Heading1">
    <w:name w:val="heading 1"/>
    <w:aliases w:val="متن غالب,تیتر متن"/>
    <w:basedOn w:val="Normal"/>
    <w:next w:val="Normal"/>
    <w:link w:val="Heading1Char"/>
    <w:uiPriority w:val="9"/>
    <w:rsid w:val="002837CE"/>
    <w:pPr>
      <w:keepNext/>
      <w:keepLines/>
      <w:spacing w:before="240" w:after="0"/>
      <w:outlineLvl w:val="0"/>
    </w:pPr>
    <w:rPr>
      <w:rFonts w:asciiTheme="majorHAnsi" w:eastAsiaTheme="majorEastAsia" w:hAnsiTheme="majorHAnsi"/>
      <w:sz w:val="32"/>
      <w:szCs w:val="30"/>
    </w:rPr>
  </w:style>
  <w:style w:type="paragraph" w:styleId="Heading2">
    <w:name w:val="heading 2"/>
    <w:aliases w:val="پاورقی"/>
    <w:basedOn w:val="Normal"/>
    <w:next w:val="Normal"/>
    <w:link w:val="Heading2Char"/>
    <w:uiPriority w:val="1"/>
    <w:unhideWhenUsed/>
    <w:qFormat/>
    <w:rsid w:val="002837CE"/>
    <w:pPr>
      <w:keepNext/>
      <w:keepLines/>
      <w:spacing w:before="40" w:after="0"/>
      <w:outlineLvl w:val="1"/>
    </w:pPr>
    <w:rPr>
      <w:rFonts w:asciiTheme="majorHAnsi" w:eastAsiaTheme="majorEastAsia" w:hAnsiTheme="majorHAns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8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4C8F"/>
    <w:pPr>
      <w:ind w:left="720"/>
      <w:contextualSpacing/>
    </w:pPr>
  </w:style>
  <w:style w:type="character" w:styleId="CommentReference">
    <w:name w:val="annotation reference"/>
    <w:basedOn w:val="DefaultParagraphFont"/>
    <w:uiPriority w:val="99"/>
    <w:semiHidden/>
    <w:unhideWhenUsed/>
    <w:rsid w:val="00BE4C8F"/>
    <w:rPr>
      <w:sz w:val="16"/>
      <w:szCs w:val="16"/>
    </w:rPr>
  </w:style>
  <w:style w:type="paragraph" w:styleId="CommentText">
    <w:name w:val="annotation text"/>
    <w:basedOn w:val="Normal"/>
    <w:link w:val="CommentTextChar"/>
    <w:uiPriority w:val="99"/>
    <w:unhideWhenUsed/>
    <w:rsid w:val="00BE4C8F"/>
    <w:pPr>
      <w:spacing w:line="240" w:lineRule="auto"/>
    </w:pPr>
    <w:rPr>
      <w:sz w:val="20"/>
      <w:szCs w:val="20"/>
    </w:rPr>
  </w:style>
  <w:style w:type="character" w:customStyle="1" w:styleId="CommentTextChar">
    <w:name w:val="Comment Text Char"/>
    <w:basedOn w:val="DefaultParagraphFont"/>
    <w:link w:val="CommentText"/>
    <w:uiPriority w:val="99"/>
    <w:rsid w:val="00BE4C8F"/>
    <w:rPr>
      <w:sz w:val="20"/>
      <w:szCs w:val="20"/>
    </w:rPr>
  </w:style>
  <w:style w:type="paragraph" w:styleId="BalloonText">
    <w:name w:val="Balloon Text"/>
    <w:basedOn w:val="Normal"/>
    <w:link w:val="BalloonTextChar"/>
    <w:uiPriority w:val="99"/>
    <w:semiHidden/>
    <w:unhideWhenUsed/>
    <w:rsid w:val="00BE4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C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6AA7"/>
    <w:rPr>
      <w:b/>
      <w:bCs/>
    </w:rPr>
  </w:style>
  <w:style w:type="character" w:customStyle="1" w:styleId="CommentSubjectChar">
    <w:name w:val="Comment Subject Char"/>
    <w:basedOn w:val="CommentTextChar"/>
    <w:link w:val="CommentSubject"/>
    <w:uiPriority w:val="99"/>
    <w:semiHidden/>
    <w:rsid w:val="00C06AA7"/>
    <w:rPr>
      <w:b/>
      <w:bCs/>
      <w:sz w:val="20"/>
      <w:szCs w:val="20"/>
    </w:rPr>
  </w:style>
  <w:style w:type="paragraph" w:styleId="FootnoteText">
    <w:name w:val="footnote text"/>
    <w:basedOn w:val="Normal"/>
    <w:link w:val="FootnoteTextChar"/>
    <w:uiPriority w:val="99"/>
    <w:semiHidden/>
    <w:unhideWhenUsed/>
    <w:rsid w:val="00D97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2D1"/>
    <w:rPr>
      <w:sz w:val="20"/>
      <w:szCs w:val="20"/>
    </w:rPr>
  </w:style>
  <w:style w:type="character" w:styleId="FootnoteReference">
    <w:name w:val="footnote reference"/>
    <w:basedOn w:val="DefaultParagraphFont"/>
    <w:uiPriority w:val="99"/>
    <w:semiHidden/>
    <w:unhideWhenUsed/>
    <w:rsid w:val="00D972D1"/>
    <w:rPr>
      <w:vertAlign w:val="superscript"/>
    </w:rPr>
  </w:style>
  <w:style w:type="character" w:customStyle="1" w:styleId="Heading2Char">
    <w:name w:val="Heading 2 Char"/>
    <w:aliases w:val="پاورقی Char"/>
    <w:basedOn w:val="DefaultParagraphFont"/>
    <w:link w:val="Heading2"/>
    <w:uiPriority w:val="1"/>
    <w:rsid w:val="002837CE"/>
    <w:rPr>
      <w:rFonts w:asciiTheme="majorHAnsi" w:eastAsiaTheme="majorEastAsia" w:hAnsiTheme="majorHAnsi"/>
      <w:sz w:val="26"/>
      <w:szCs w:val="28"/>
    </w:rPr>
  </w:style>
  <w:style w:type="character" w:customStyle="1" w:styleId="Heading1Char">
    <w:name w:val="Heading 1 Char"/>
    <w:aliases w:val="متن غالب Char,تیتر متن Char"/>
    <w:basedOn w:val="DefaultParagraphFont"/>
    <w:link w:val="Heading1"/>
    <w:uiPriority w:val="9"/>
    <w:rsid w:val="002837CE"/>
    <w:rPr>
      <w:rFonts w:asciiTheme="majorHAnsi" w:eastAsiaTheme="majorEastAsia" w:hAnsiTheme="majorHAnsi"/>
      <w:sz w:val="32"/>
      <w:szCs w:val="30"/>
    </w:rPr>
  </w:style>
  <w:style w:type="table" w:styleId="TableGrid">
    <w:name w:val="Table Grid"/>
    <w:basedOn w:val="TableNormal"/>
    <w:uiPriority w:val="39"/>
    <w:unhideWhenUsed/>
    <w:rsid w:val="00015FB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015FB0"/>
  </w:style>
  <w:style w:type="character" w:customStyle="1" w:styleId="document">
    <w:name w:val="document"/>
    <w:basedOn w:val="DefaultParagraphFont"/>
    <w:rsid w:val="00015FB0"/>
  </w:style>
  <w:style w:type="character" w:customStyle="1" w:styleId="innocent">
    <w:name w:val="innocent"/>
    <w:basedOn w:val="DefaultParagraphFont"/>
    <w:rsid w:val="00015FB0"/>
  </w:style>
  <w:style w:type="table" w:styleId="LightShading-Accent5">
    <w:name w:val="Light Shading Accent 5"/>
    <w:basedOn w:val="TableNormal"/>
    <w:uiPriority w:val="60"/>
    <w:rsid w:val="00015FB0"/>
    <w:pPr>
      <w:spacing w:after="0" w:line="240" w:lineRule="auto"/>
    </w:pPr>
    <w:rPr>
      <w:rFonts w:asciiTheme="minorHAnsi" w:hAnsiTheme="minorHAnsi" w:cstheme="minorBidi"/>
      <w:color w:val="2F5496" w:themeColor="accent5" w:themeShade="BF"/>
      <w:sz w:val="22"/>
      <w:szCs w:val="22"/>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015FB0"/>
    <w:rPr>
      <w:rFonts w:asciiTheme="minorHAnsi" w:hAnsiTheme="minorHAnsi" w:cstheme="minorBidi"/>
      <w:sz w:val="22"/>
      <w:szCs w:val="22"/>
    </w:rPr>
  </w:style>
  <w:style w:type="paragraph" w:styleId="Footer">
    <w:name w:val="footer"/>
    <w:basedOn w:val="Normal"/>
    <w:link w:val="Foot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015FB0"/>
    <w:rPr>
      <w:rFonts w:asciiTheme="minorHAnsi" w:hAnsiTheme="minorHAnsi" w:cstheme="minorBidi"/>
      <w:sz w:val="22"/>
      <w:szCs w:val="22"/>
    </w:rPr>
  </w:style>
  <w:style w:type="paragraph" w:styleId="Subtitle">
    <w:name w:val="Subtitle"/>
    <w:aliases w:val="عنوان"/>
    <w:basedOn w:val="Normal"/>
    <w:next w:val="Normal"/>
    <w:link w:val="SubtitleChar"/>
    <w:uiPriority w:val="11"/>
    <w:rsid w:val="00015FB0"/>
    <w:pPr>
      <w:numPr>
        <w:ilvl w:val="1"/>
      </w:numPr>
      <w:spacing w:before="120" w:after="20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015FB0"/>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015FB0"/>
    <w:rPr>
      <w:i/>
      <w:iCs/>
      <w:color w:val="808080" w:themeColor="text1" w:themeTint="7F"/>
    </w:rPr>
  </w:style>
  <w:style w:type="paragraph" w:styleId="Title">
    <w:name w:val="Title"/>
    <w:basedOn w:val="Normal"/>
    <w:next w:val="Normal"/>
    <w:link w:val="TitleChar"/>
    <w:uiPriority w:val="10"/>
    <w:qFormat/>
    <w:rsid w:val="00015FB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15FB0"/>
    <w:rPr>
      <w:rFonts w:asciiTheme="majorHAnsi" w:eastAsiaTheme="majorEastAsia" w:hAnsiTheme="majorHAnsi" w:cstheme="majorBidi"/>
      <w:color w:val="323E4F" w:themeColor="text2" w:themeShade="BF"/>
      <w:spacing w:val="5"/>
      <w:kern w:val="28"/>
      <w:sz w:val="52"/>
      <w:szCs w:val="52"/>
    </w:rPr>
  </w:style>
  <w:style w:type="paragraph" w:customStyle="1" w:styleId="a">
    <w:name w:val="نقل قول"/>
    <w:basedOn w:val="Normal"/>
    <w:qFormat/>
    <w:rsid w:val="00015FB0"/>
    <w:pPr>
      <w:spacing w:after="120" w:line="276" w:lineRule="auto"/>
      <w:ind w:left="566" w:right="567"/>
      <w:jc w:val="lowKashida"/>
    </w:pPr>
    <w:rPr>
      <w:rFonts w:eastAsia="Arial Unicode MS"/>
      <w:color w:val="000099"/>
      <w:sz w:val="32"/>
      <w:szCs w:val="32"/>
    </w:rPr>
  </w:style>
  <w:style w:type="paragraph" w:customStyle="1" w:styleId="a0">
    <w:name w:val="متن اصلی"/>
    <w:basedOn w:val="Normal"/>
    <w:qFormat/>
    <w:rsid w:val="00015FB0"/>
    <w:pPr>
      <w:spacing w:after="120" w:line="276" w:lineRule="auto"/>
      <w:jc w:val="lowKashida"/>
    </w:pPr>
    <w:rPr>
      <w:rFonts w:eastAsia="Arial Unicode MS"/>
      <w:color w:val="000000" w:themeColor="text1"/>
    </w:rPr>
  </w:style>
  <w:style w:type="paragraph" w:customStyle="1" w:styleId="a1">
    <w:name w:val="عنوان اصلی"/>
    <w:basedOn w:val="Normal"/>
    <w:rsid w:val="004A635D"/>
    <w:pPr>
      <w:spacing w:after="200" w:line="276" w:lineRule="auto"/>
      <w:jc w:val="center"/>
    </w:pPr>
    <w:rPr>
      <w:rFonts w:asciiTheme="minorHAnsi" w:hAnsiTheme="minorHAnsi" w:cs="IRTitr"/>
      <w:bCs/>
      <w:iCs/>
      <w:sz w:val="44"/>
      <w:szCs w:val="28"/>
    </w:rPr>
  </w:style>
  <w:style w:type="paragraph" w:styleId="NoSpacing">
    <w:name w:val="No Spacing"/>
    <w:link w:val="NoSpacingChar"/>
    <w:uiPriority w:val="1"/>
    <w:qFormat/>
    <w:rsid w:val="00015FB0"/>
    <w:pPr>
      <w:bidi/>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015FB0"/>
    <w:rPr>
      <w:rFonts w:asciiTheme="minorHAnsi" w:hAnsiTheme="minorHAnsi" w:cstheme="minorBidi"/>
      <w:sz w:val="22"/>
      <w:szCs w:val="22"/>
    </w:rPr>
  </w:style>
  <w:style w:type="character" w:styleId="Hyperlink">
    <w:name w:val="Hyperlink"/>
    <w:basedOn w:val="DefaultParagraphFont"/>
    <w:uiPriority w:val="99"/>
    <w:unhideWhenUsed/>
    <w:rsid w:val="00015FB0"/>
    <w:rPr>
      <w:color w:val="0563C1" w:themeColor="hyperlink"/>
      <w:u w:val="single"/>
    </w:rPr>
  </w:style>
  <w:style w:type="character" w:styleId="FollowedHyperlink">
    <w:name w:val="FollowedHyperlink"/>
    <w:basedOn w:val="DefaultParagraphFont"/>
    <w:uiPriority w:val="99"/>
    <w:semiHidden/>
    <w:unhideWhenUsed/>
    <w:rsid w:val="00FE4175"/>
    <w:rPr>
      <w:color w:val="954F72" w:themeColor="followedHyperlink"/>
      <w:u w:val="single"/>
    </w:rPr>
  </w:style>
  <w:style w:type="character" w:customStyle="1" w:styleId="UnresolvedMention1">
    <w:name w:val="Unresolved Mention1"/>
    <w:basedOn w:val="DefaultParagraphFont"/>
    <w:uiPriority w:val="99"/>
    <w:semiHidden/>
    <w:unhideWhenUsed/>
    <w:rsid w:val="00ED7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607">
      <w:bodyDiv w:val="1"/>
      <w:marLeft w:val="0"/>
      <w:marRight w:val="0"/>
      <w:marTop w:val="0"/>
      <w:marBottom w:val="0"/>
      <w:divBdr>
        <w:top w:val="none" w:sz="0" w:space="0" w:color="auto"/>
        <w:left w:val="none" w:sz="0" w:space="0" w:color="auto"/>
        <w:bottom w:val="none" w:sz="0" w:space="0" w:color="auto"/>
        <w:right w:val="none" w:sz="0" w:space="0" w:color="auto"/>
      </w:divBdr>
    </w:div>
    <w:div w:id="26832093">
      <w:bodyDiv w:val="1"/>
      <w:marLeft w:val="0"/>
      <w:marRight w:val="0"/>
      <w:marTop w:val="0"/>
      <w:marBottom w:val="0"/>
      <w:divBdr>
        <w:top w:val="none" w:sz="0" w:space="0" w:color="auto"/>
        <w:left w:val="none" w:sz="0" w:space="0" w:color="auto"/>
        <w:bottom w:val="none" w:sz="0" w:space="0" w:color="auto"/>
        <w:right w:val="none" w:sz="0" w:space="0" w:color="auto"/>
      </w:divBdr>
    </w:div>
    <w:div w:id="42951292">
      <w:bodyDiv w:val="1"/>
      <w:marLeft w:val="0"/>
      <w:marRight w:val="0"/>
      <w:marTop w:val="0"/>
      <w:marBottom w:val="0"/>
      <w:divBdr>
        <w:top w:val="none" w:sz="0" w:space="0" w:color="auto"/>
        <w:left w:val="none" w:sz="0" w:space="0" w:color="auto"/>
        <w:bottom w:val="none" w:sz="0" w:space="0" w:color="auto"/>
        <w:right w:val="none" w:sz="0" w:space="0" w:color="auto"/>
      </w:divBdr>
    </w:div>
    <w:div w:id="53310746">
      <w:bodyDiv w:val="1"/>
      <w:marLeft w:val="0"/>
      <w:marRight w:val="0"/>
      <w:marTop w:val="0"/>
      <w:marBottom w:val="0"/>
      <w:divBdr>
        <w:top w:val="none" w:sz="0" w:space="0" w:color="auto"/>
        <w:left w:val="none" w:sz="0" w:space="0" w:color="auto"/>
        <w:bottom w:val="none" w:sz="0" w:space="0" w:color="auto"/>
        <w:right w:val="none" w:sz="0" w:space="0" w:color="auto"/>
      </w:divBdr>
    </w:div>
    <w:div w:id="65959066">
      <w:bodyDiv w:val="1"/>
      <w:marLeft w:val="0"/>
      <w:marRight w:val="0"/>
      <w:marTop w:val="0"/>
      <w:marBottom w:val="0"/>
      <w:divBdr>
        <w:top w:val="none" w:sz="0" w:space="0" w:color="auto"/>
        <w:left w:val="none" w:sz="0" w:space="0" w:color="auto"/>
        <w:bottom w:val="none" w:sz="0" w:space="0" w:color="auto"/>
        <w:right w:val="none" w:sz="0" w:space="0" w:color="auto"/>
      </w:divBdr>
    </w:div>
    <w:div w:id="90273675">
      <w:bodyDiv w:val="1"/>
      <w:marLeft w:val="0"/>
      <w:marRight w:val="0"/>
      <w:marTop w:val="0"/>
      <w:marBottom w:val="0"/>
      <w:divBdr>
        <w:top w:val="none" w:sz="0" w:space="0" w:color="auto"/>
        <w:left w:val="none" w:sz="0" w:space="0" w:color="auto"/>
        <w:bottom w:val="none" w:sz="0" w:space="0" w:color="auto"/>
        <w:right w:val="none" w:sz="0" w:space="0" w:color="auto"/>
      </w:divBdr>
    </w:div>
    <w:div w:id="90664809">
      <w:bodyDiv w:val="1"/>
      <w:marLeft w:val="0"/>
      <w:marRight w:val="0"/>
      <w:marTop w:val="0"/>
      <w:marBottom w:val="0"/>
      <w:divBdr>
        <w:top w:val="none" w:sz="0" w:space="0" w:color="auto"/>
        <w:left w:val="none" w:sz="0" w:space="0" w:color="auto"/>
        <w:bottom w:val="none" w:sz="0" w:space="0" w:color="auto"/>
        <w:right w:val="none" w:sz="0" w:space="0" w:color="auto"/>
      </w:divBdr>
    </w:div>
    <w:div w:id="92090216">
      <w:bodyDiv w:val="1"/>
      <w:marLeft w:val="0"/>
      <w:marRight w:val="0"/>
      <w:marTop w:val="0"/>
      <w:marBottom w:val="0"/>
      <w:divBdr>
        <w:top w:val="none" w:sz="0" w:space="0" w:color="auto"/>
        <w:left w:val="none" w:sz="0" w:space="0" w:color="auto"/>
        <w:bottom w:val="none" w:sz="0" w:space="0" w:color="auto"/>
        <w:right w:val="none" w:sz="0" w:space="0" w:color="auto"/>
      </w:divBdr>
    </w:div>
    <w:div w:id="102772666">
      <w:bodyDiv w:val="1"/>
      <w:marLeft w:val="0"/>
      <w:marRight w:val="0"/>
      <w:marTop w:val="0"/>
      <w:marBottom w:val="0"/>
      <w:divBdr>
        <w:top w:val="none" w:sz="0" w:space="0" w:color="auto"/>
        <w:left w:val="none" w:sz="0" w:space="0" w:color="auto"/>
        <w:bottom w:val="none" w:sz="0" w:space="0" w:color="auto"/>
        <w:right w:val="none" w:sz="0" w:space="0" w:color="auto"/>
      </w:divBdr>
    </w:div>
    <w:div w:id="137036413">
      <w:bodyDiv w:val="1"/>
      <w:marLeft w:val="0"/>
      <w:marRight w:val="0"/>
      <w:marTop w:val="0"/>
      <w:marBottom w:val="0"/>
      <w:divBdr>
        <w:top w:val="none" w:sz="0" w:space="0" w:color="auto"/>
        <w:left w:val="none" w:sz="0" w:space="0" w:color="auto"/>
        <w:bottom w:val="none" w:sz="0" w:space="0" w:color="auto"/>
        <w:right w:val="none" w:sz="0" w:space="0" w:color="auto"/>
      </w:divBdr>
    </w:div>
    <w:div w:id="152138503">
      <w:bodyDiv w:val="1"/>
      <w:marLeft w:val="0"/>
      <w:marRight w:val="0"/>
      <w:marTop w:val="0"/>
      <w:marBottom w:val="0"/>
      <w:divBdr>
        <w:top w:val="none" w:sz="0" w:space="0" w:color="auto"/>
        <w:left w:val="none" w:sz="0" w:space="0" w:color="auto"/>
        <w:bottom w:val="none" w:sz="0" w:space="0" w:color="auto"/>
        <w:right w:val="none" w:sz="0" w:space="0" w:color="auto"/>
      </w:divBdr>
    </w:div>
    <w:div w:id="152528211">
      <w:bodyDiv w:val="1"/>
      <w:marLeft w:val="0"/>
      <w:marRight w:val="0"/>
      <w:marTop w:val="0"/>
      <w:marBottom w:val="0"/>
      <w:divBdr>
        <w:top w:val="none" w:sz="0" w:space="0" w:color="auto"/>
        <w:left w:val="none" w:sz="0" w:space="0" w:color="auto"/>
        <w:bottom w:val="none" w:sz="0" w:space="0" w:color="auto"/>
        <w:right w:val="none" w:sz="0" w:space="0" w:color="auto"/>
      </w:divBdr>
    </w:div>
    <w:div w:id="173426806">
      <w:bodyDiv w:val="1"/>
      <w:marLeft w:val="0"/>
      <w:marRight w:val="0"/>
      <w:marTop w:val="0"/>
      <w:marBottom w:val="0"/>
      <w:divBdr>
        <w:top w:val="none" w:sz="0" w:space="0" w:color="auto"/>
        <w:left w:val="none" w:sz="0" w:space="0" w:color="auto"/>
        <w:bottom w:val="none" w:sz="0" w:space="0" w:color="auto"/>
        <w:right w:val="none" w:sz="0" w:space="0" w:color="auto"/>
      </w:divBdr>
    </w:div>
    <w:div w:id="191459671">
      <w:bodyDiv w:val="1"/>
      <w:marLeft w:val="0"/>
      <w:marRight w:val="0"/>
      <w:marTop w:val="0"/>
      <w:marBottom w:val="0"/>
      <w:divBdr>
        <w:top w:val="none" w:sz="0" w:space="0" w:color="auto"/>
        <w:left w:val="none" w:sz="0" w:space="0" w:color="auto"/>
        <w:bottom w:val="none" w:sz="0" w:space="0" w:color="auto"/>
        <w:right w:val="none" w:sz="0" w:space="0" w:color="auto"/>
      </w:divBdr>
    </w:div>
    <w:div w:id="197355794">
      <w:bodyDiv w:val="1"/>
      <w:marLeft w:val="0"/>
      <w:marRight w:val="0"/>
      <w:marTop w:val="0"/>
      <w:marBottom w:val="0"/>
      <w:divBdr>
        <w:top w:val="none" w:sz="0" w:space="0" w:color="auto"/>
        <w:left w:val="none" w:sz="0" w:space="0" w:color="auto"/>
        <w:bottom w:val="none" w:sz="0" w:space="0" w:color="auto"/>
        <w:right w:val="none" w:sz="0" w:space="0" w:color="auto"/>
      </w:divBdr>
    </w:div>
    <w:div w:id="210390439">
      <w:bodyDiv w:val="1"/>
      <w:marLeft w:val="0"/>
      <w:marRight w:val="0"/>
      <w:marTop w:val="0"/>
      <w:marBottom w:val="0"/>
      <w:divBdr>
        <w:top w:val="none" w:sz="0" w:space="0" w:color="auto"/>
        <w:left w:val="none" w:sz="0" w:space="0" w:color="auto"/>
        <w:bottom w:val="none" w:sz="0" w:space="0" w:color="auto"/>
        <w:right w:val="none" w:sz="0" w:space="0" w:color="auto"/>
      </w:divBdr>
    </w:div>
    <w:div w:id="224490272">
      <w:bodyDiv w:val="1"/>
      <w:marLeft w:val="0"/>
      <w:marRight w:val="0"/>
      <w:marTop w:val="0"/>
      <w:marBottom w:val="0"/>
      <w:divBdr>
        <w:top w:val="none" w:sz="0" w:space="0" w:color="auto"/>
        <w:left w:val="none" w:sz="0" w:space="0" w:color="auto"/>
        <w:bottom w:val="none" w:sz="0" w:space="0" w:color="auto"/>
        <w:right w:val="none" w:sz="0" w:space="0" w:color="auto"/>
      </w:divBdr>
    </w:div>
    <w:div w:id="281882117">
      <w:bodyDiv w:val="1"/>
      <w:marLeft w:val="0"/>
      <w:marRight w:val="0"/>
      <w:marTop w:val="0"/>
      <w:marBottom w:val="0"/>
      <w:divBdr>
        <w:top w:val="none" w:sz="0" w:space="0" w:color="auto"/>
        <w:left w:val="none" w:sz="0" w:space="0" w:color="auto"/>
        <w:bottom w:val="none" w:sz="0" w:space="0" w:color="auto"/>
        <w:right w:val="none" w:sz="0" w:space="0" w:color="auto"/>
      </w:divBdr>
    </w:div>
    <w:div w:id="308217800">
      <w:bodyDiv w:val="1"/>
      <w:marLeft w:val="0"/>
      <w:marRight w:val="0"/>
      <w:marTop w:val="0"/>
      <w:marBottom w:val="0"/>
      <w:divBdr>
        <w:top w:val="none" w:sz="0" w:space="0" w:color="auto"/>
        <w:left w:val="none" w:sz="0" w:space="0" w:color="auto"/>
        <w:bottom w:val="none" w:sz="0" w:space="0" w:color="auto"/>
        <w:right w:val="none" w:sz="0" w:space="0" w:color="auto"/>
      </w:divBdr>
    </w:div>
    <w:div w:id="309291472">
      <w:bodyDiv w:val="1"/>
      <w:marLeft w:val="0"/>
      <w:marRight w:val="0"/>
      <w:marTop w:val="0"/>
      <w:marBottom w:val="0"/>
      <w:divBdr>
        <w:top w:val="none" w:sz="0" w:space="0" w:color="auto"/>
        <w:left w:val="none" w:sz="0" w:space="0" w:color="auto"/>
        <w:bottom w:val="none" w:sz="0" w:space="0" w:color="auto"/>
        <w:right w:val="none" w:sz="0" w:space="0" w:color="auto"/>
      </w:divBdr>
    </w:div>
    <w:div w:id="313920743">
      <w:bodyDiv w:val="1"/>
      <w:marLeft w:val="0"/>
      <w:marRight w:val="0"/>
      <w:marTop w:val="0"/>
      <w:marBottom w:val="0"/>
      <w:divBdr>
        <w:top w:val="none" w:sz="0" w:space="0" w:color="auto"/>
        <w:left w:val="none" w:sz="0" w:space="0" w:color="auto"/>
        <w:bottom w:val="none" w:sz="0" w:space="0" w:color="auto"/>
        <w:right w:val="none" w:sz="0" w:space="0" w:color="auto"/>
      </w:divBdr>
    </w:div>
    <w:div w:id="329528002">
      <w:bodyDiv w:val="1"/>
      <w:marLeft w:val="0"/>
      <w:marRight w:val="0"/>
      <w:marTop w:val="0"/>
      <w:marBottom w:val="0"/>
      <w:divBdr>
        <w:top w:val="none" w:sz="0" w:space="0" w:color="auto"/>
        <w:left w:val="none" w:sz="0" w:space="0" w:color="auto"/>
        <w:bottom w:val="none" w:sz="0" w:space="0" w:color="auto"/>
        <w:right w:val="none" w:sz="0" w:space="0" w:color="auto"/>
      </w:divBdr>
    </w:div>
    <w:div w:id="360671097">
      <w:bodyDiv w:val="1"/>
      <w:marLeft w:val="0"/>
      <w:marRight w:val="0"/>
      <w:marTop w:val="0"/>
      <w:marBottom w:val="0"/>
      <w:divBdr>
        <w:top w:val="none" w:sz="0" w:space="0" w:color="auto"/>
        <w:left w:val="none" w:sz="0" w:space="0" w:color="auto"/>
        <w:bottom w:val="none" w:sz="0" w:space="0" w:color="auto"/>
        <w:right w:val="none" w:sz="0" w:space="0" w:color="auto"/>
      </w:divBdr>
    </w:div>
    <w:div w:id="360860661">
      <w:bodyDiv w:val="1"/>
      <w:marLeft w:val="0"/>
      <w:marRight w:val="0"/>
      <w:marTop w:val="0"/>
      <w:marBottom w:val="0"/>
      <w:divBdr>
        <w:top w:val="none" w:sz="0" w:space="0" w:color="auto"/>
        <w:left w:val="none" w:sz="0" w:space="0" w:color="auto"/>
        <w:bottom w:val="none" w:sz="0" w:space="0" w:color="auto"/>
        <w:right w:val="none" w:sz="0" w:space="0" w:color="auto"/>
      </w:divBdr>
    </w:div>
    <w:div w:id="368914517">
      <w:bodyDiv w:val="1"/>
      <w:marLeft w:val="0"/>
      <w:marRight w:val="0"/>
      <w:marTop w:val="0"/>
      <w:marBottom w:val="0"/>
      <w:divBdr>
        <w:top w:val="none" w:sz="0" w:space="0" w:color="auto"/>
        <w:left w:val="none" w:sz="0" w:space="0" w:color="auto"/>
        <w:bottom w:val="none" w:sz="0" w:space="0" w:color="auto"/>
        <w:right w:val="none" w:sz="0" w:space="0" w:color="auto"/>
      </w:divBdr>
    </w:div>
    <w:div w:id="381373323">
      <w:bodyDiv w:val="1"/>
      <w:marLeft w:val="0"/>
      <w:marRight w:val="0"/>
      <w:marTop w:val="0"/>
      <w:marBottom w:val="0"/>
      <w:divBdr>
        <w:top w:val="none" w:sz="0" w:space="0" w:color="auto"/>
        <w:left w:val="none" w:sz="0" w:space="0" w:color="auto"/>
        <w:bottom w:val="none" w:sz="0" w:space="0" w:color="auto"/>
        <w:right w:val="none" w:sz="0" w:space="0" w:color="auto"/>
      </w:divBdr>
    </w:div>
    <w:div w:id="402803506">
      <w:bodyDiv w:val="1"/>
      <w:marLeft w:val="0"/>
      <w:marRight w:val="0"/>
      <w:marTop w:val="0"/>
      <w:marBottom w:val="0"/>
      <w:divBdr>
        <w:top w:val="none" w:sz="0" w:space="0" w:color="auto"/>
        <w:left w:val="none" w:sz="0" w:space="0" w:color="auto"/>
        <w:bottom w:val="none" w:sz="0" w:space="0" w:color="auto"/>
        <w:right w:val="none" w:sz="0" w:space="0" w:color="auto"/>
      </w:divBdr>
    </w:div>
    <w:div w:id="426853768">
      <w:bodyDiv w:val="1"/>
      <w:marLeft w:val="0"/>
      <w:marRight w:val="0"/>
      <w:marTop w:val="0"/>
      <w:marBottom w:val="0"/>
      <w:divBdr>
        <w:top w:val="none" w:sz="0" w:space="0" w:color="auto"/>
        <w:left w:val="none" w:sz="0" w:space="0" w:color="auto"/>
        <w:bottom w:val="none" w:sz="0" w:space="0" w:color="auto"/>
        <w:right w:val="none" w:sz="0" w:space="0" w:color="auto"/>
      </w:divBdr>
    </w:div>
    <w:div w:id="429543399">
      <w:bodyDiv w:val="1"/>
      <w:marLeft w:val="0"/>
      <w:marRight w:val="0"/>
      <w:marTop w:val="0"/>
      <w:marBottom w:val="0"/>
      <w:divBdr>
        <w:top w:val="none" w:sz="0" w:space="0" w:color="auto"/>
        <w:left w:val="none" w:sz="0" w:space="0" w:color="auto"/>
        <w:bottom w:val="none" w:sz="0" w:space="0" w:color="auto"/>
        <w:right w:val="none" w:sz="0" w:space="0" w:color="auto"/>
      </w:divBdr>
    </w:div>
    <w:div w:id="438990415">
      <w:bodyDiv w:val="1"/>
      <w:marLeft w:val="0"/>
      <w:marRight w:val="0"/>
      <w:marTop w:val="0"/>
      <w:marBottom w:val="0"/>
      <w:divBdr>
        <w:top w:val="none" w:sz="0" w:space="0" w:color="auto"/>
        <w:left w:val="none" w:sz="0" w:space="0" w:color="auto"/>
        <w:bottom w:val="none" w:sz="0" w:space="0" w:color="auto"/>
        <w:right w:val="none" w:sz="0" w:space="0" w:color="auto"/>
      </w:divBdr>
    </w:div>
    <w:div w:id="463305060">
      <w:bodyDiv w:val="1"/>
      <w:marLeft w:val="0"/>
      <w:marRight w:val="0"/>
      <w:marTop w:val="0"/>
      <w:marBottom w:val="0"/>
      <w:divBdr>
        <w:top w:val="none" w:sz="0" w:space="0" w:color="auto"/>
        <w:left w:val="none" w:sz="0" w:space="0" w:color="auto"/>
        <w:bottom w:val="none" w:sz="0" w:space="0" w:color="auto"/>
        <w:right w:val="none" w:sz="0" w:space="0" w:color="auto"/>
      </w:divBdr>
    </w:div>
    <w:div w:id="481430755">
      <w:bodyDiv w:val="1"/>
      <w:marLeft w:val="0"/>
      <w:marRight w:val="0"/>
      <w:marTop w:val="0"/>
      <w:marBottom w:val="0"/>
      <w:divBdr>
        <w:top w:val="none" w:sz="0" w:space="0" w:color="auto"/>
        <w:left w:val="none" w:sz="0" w:space="0" w:color="auto"/>
        <w:bottom w:val="none" w:sz="0" w:space="0" w:color="auto"/>
        <w:right w:val="none" w:sz="0" w:space="0" w:color="auto"/>
      </w:divBdr>
    </w:div>
    <w:div w:id="485828724">
      <w:bodyDiv w:val="1"/>
      <w:marLeft w:val="0"/>
      <w:marRight w:val="0"/>
      <w:marTop w:val="0"/>
      <w:marBottom w:val="0"/>
      <w:divBdr>
        <w:top w:val="none" w:sz="0" w:space="0" w:color="auto"/>
        <w:left w:val="none" w:sz="0" w:space="0" w:color="auto"/>
        <w:bottom w:val="none" w:sz="0" w:space="0" w:color="auto"/>
        <w:right w:val="none" w:sz="0" w:space="0" w:color="auto"/>
      </w:divBdr>
    </w:div>
    <w:div w:id="515654678">
      <w:bodyDiv w:val="1"/>
      <w:marLeft w:val="0"/>
      <w:marRight w:val="0"/>
      <w:marTop w:val="0"/>
      <w:marBottom w:val="0"/>
      <w:divBdr>
        <w:top w:val="none" w:sz="0" w:space="0" w:color="auto"/>
        <w:left w:val="none" w:sz="0" w:space="0" w:color="auto"/>
        <w:bottom w:val="none" w:sz="0" w:space="0" w:color="auto"/>
        <w:right w:val="none" w:sz="0" w:space="0" w:color="auto"/>
      </w:divBdr>
    </w:div>
    <w:div w:id="538400873">
      <w:bodyDiv w:val="1"/>
      <w:marLeft w:val="0"/>
      <w:marRight w:val="0"/>
      <w:marTop w:val="0"/>
      <w:marBottom w:val="0"/>
      <w:divBdr>
        <w:top w:val="none" w:sz="0" w:space="0" w:color="auto"/>
        <w:left w:val="none" w:sz="0" w:space="0" w:color="auto"/>
        <w:bottom w:val="none" w:sz="0" w:space="0" w:color="auto"/>
        <w:right w:val="none" w:sz="0" w:space="0" w:color="auto"/>
      </w:divBdr>
    </w:div>
    <w:div w:id="569997648">
      <w:bodyDiv w:val="1"/>
      <w:marLeft w:val="0"/>
      <w:marRight w:val="0"/>
      <w:marTop w:val="0"/>
      <w:marBottom w:val="0"/>
      <w:divBdr>
        <w:top w:val="none" w:sz="0" w:space="0" w:color="auto"/>
        <w:left w:val="none" w:sz="0" w:space="0" w:color="auto"/>
        <w:bottom w:val="none" w:sz="0" w:space="0" w:color="auto"/>
        <w:right w:val="none" w:sz="0" w:space="0" w:color="auto"/>
      </w:divBdr>
    </w:div>
    <w:div w:id="584728366">
      <w:bodyDiv w:val="1"/>
      <w:marLeft w:val="0"/>
      <w:marRight w:val="0"/>
      <w:marTop w:val="0"/>
      <w:marBottom w:val="0"/>
      <w:divBdr>
        <w:top w:val="none" w:sz="0" w:space="0" w:color="auto"/>
        <w:left w:val="none" w:sz="0" w:space="0" w:color="auto"/>
        <w:bottom w:val="none" w:sz="0" w:space="0" w:color="auto"/>
        <w:right w:val="none" w:sz="0" w:space="0" w:color="auto"/>
      </w:divBdr>
    </w:div>
    <w:div w:id="621960919">
      <w:bodyDiv w:val="1"/>
      <w:marLeft w:val="0"/>
      <w:marRight w:val="0"/>
      <w:marTop w:val="0"/>
      <w:marBottom w:val="0"/>
      <w:divBdr>
        <w:top w:val="none" w:sz="0" w:space="0" w:color="auto"/>
        <w:left w:val="none" w:sz="0" w:space="0" w:color="auto"/>
        <w:bottom w:val="none" w:sz="0" w:space="0" w:color="auto"/>
        <w:right w:val="none" w:sz="0" w:space="0" w:color="auto"/>
      </w:divBdr>
    </w:div>
    <w:div w:id="630982144">
      <w:bodyDiv w:val="1"/>
      <w:marLeft w:val="0"/>
      <w:marRight w:val="0"/>
      <w:marTop w:val="0"/>
      <w:marBottom w:val="0"/>
      <w:divBdr>
        <w:top w:val="none" w:sz="0" w:space="0" w:color="auto"/>
        <w:left w:val="none" w:sz="0" w:space="0" w:color="auto"/>
        <w:bottom w:val="none" w:sz="0" w:space="0" w:color="auto"/>
        <w:right w:val="none" w:sz="0" w:space="0" w:color="auto"/>
      </w:divBdr>
    </w:div>
    <w:div w:id="640768430">
      <w:bodyDiv w:val="1"/>
      <w:marLeft w:val="0"/>
      <w:marRight w:val="0"/>
      <w:marTop w:val="0"/>
      <w:marBottom w:val="0"/>
      <w:divBdr>
        <w:top w:val="none" w:sz="0" w:space="0" w:color="auto"/>
        <w:left w:val="none" w:sz="0" w:space="0" w:color="auto"/>
        <w:bottom w:val="none" w:sz="0" w:space="0" w:color="auto"/>
        <w:right w:val="none" w:sz="0" w:space="0" w:color="auto"/>
      </w:divBdr>
    </w:div>
    <w:div w:id="668214726">
      <w:bodyDiv w:val="1"/>
      <w:marLeft w:val="0"/>
      <w:marRight w:val="0"/>
      <w:marTop w:val="0"/>
      <w:marBottom w:val="0"/>
      <w:divBdr>
        <w:top w:val="none" w:sz="0" w:space="0" w:color="auto"/>
        <w:left w:val="none" w:sz="0" w:space="0" w:color="auto"/>
        <w:bottom w:val="none" w:sz="0" w:space="0" w:color="auto"/>
        <w:right w:val="none" w:sz="0" w:space="0" w:color="auto"/>
      </w:divBdr>
    </w:div>
    <w:div w:id="727610183">
      <w:bodyDiv w:val="1"/>
      <w:marLeft w:val="0"/>
      <w:marRight w:val="0"/>
      <w:marTop w:val="0"/>
      <w:marBottom w:val="0"/>
      <w:divBdr>
        <w:top w:val="none" w:sz="0" w:space="0" w:color="auto"/>
        <w:left w:val="none" w:sz="0" w:space="0" w:color="auto"/>
        <w:bottom w:val="none" w:sz="0" w:space="0" w:color="auto"/>
        <w:right w:val="none" w:sz="0" w:space="0" w:color="auto"/>
      </w:divBdr>
    </w:div>
    <w:div w:id="732774983">
      <w:bodyDiv w:val="1"/>
      <w:marLeft w:val="0"/>
      <w:marRight w:val="0"/>
      <w:marTop w:val="0"/>
      <w:marBottom w:val="0"/>
      <w:divBdr>
        <w:top w:val="none" w:sz="0" w:space="0" w:color="auto"/>
        <w:left w:val="none" w:sz="0" w:space="0" w:color="auto"/>
        <w:bottom w:val="none" w:sz="0" w:space="0" w:color="auto"/>
        <w:right w:val="none" w:sz="0" w:space="0" w:color="auto"/>
      </w:divBdr>
    </w:div>
    <w:div w:id="759327335">
      <w:bodyDiv w:val="1"/>
      <w:marLeft w:val="0"/>
      <w:marRight w:val="0"/>
      <w:marTop w:val="0"/>
      <w:marBottom w:val="0"/>
      <w:divBdr>
        <w:top w:val="none" w:sz="0" w:space="0" w:color="auto"/>
        <w:left w:val="none" w:sz="0" w:space="0" w:color="auto"/>
        <w:bottom w:val="none" w:sz="0" w:space="0" w:color="auto"/>
        <w:right w:val="none" w:sz="0" w:space="0" w:color="auto"/>
      </w:divBdr>
    </w:div>
    <w:div w:id="769472925">
      <w:bodyDiv w:val="1"/>
      <w:marLeft w:val="0"/>
      <w:marRight w:val="0"/>
      <w:marTop w:val="0"/>
      <w:marBottom w:val="0"/>
      <w:divBdr>
        <w:top w:val="none" w:sz="0" w:space="0" w:color="auto"/>
        <w:left w:val="none" w:sz="0" w:space="0" w:color="auto"/>
        <w:bottom w:val="none" w:sz="0" w:space="0" w:color="auto"/>
        <w:right w:val="none" w:sz="0" w:space="0" w:color="auto"/>
      </w:divBdr>
    </w:div>
    <w:div w:id="771046990">
      <w:bodyDiv w:val="1"/>
      <w:marLeft w:val="0"/>
      <w:marRight w:val="0"/>
      <w:marTop w:val="0"/>
      <w:marBottom w:val="0"/>
      <w:divBdr>
        <w:top w:val="none" w:sz="0" w:space="0" w:color="auto"/>
        <w:left w:val="none" w:sz="0" w:space="0" w:color="auto"/>
        <w:bottom w:val="none" w:sz="0" w:space="0" w:color="auto"/>
        <w:right w:val="none" w:sz="0" w:space="0" w:color="auto"/>
      </w:divBdr>
    </w:div>
    <w:div w:id="787628641">
      <w:bodyDiv w:val="1"/>
      <w:marLeft w:val="0"/>
      <w:marRight w:val="0"/>
      <w:marTop w:val="0"/>
      <w:marBottom w:val="0"/>
      <w:divBdr>
        <w:top w:val="none" w:sz="0" w:space="0" w:color="auto"/>
        <w:left w:val="none" w:sz="0" w:space="0" w:color="auto"/>
        <w:bottom w:val="none" w:sz="0" w:space="0" w:color="auto"/>
        <w:right w:val="none" w:sz="0" w:space="0" w:color="auto"/>
      </w:divBdr>
    </w:div>
    <w:div w:id="833647065">
      <w:bodyDiv w:val="1"/>
      <w:marLeft w:val="0"/>
      <w:marRight w:val="0"/>
      <w:marTop w:val="0"/>
      <w:marBottom w:val="0"/>
      <w:divBdr>
        <w:top w:val="none" w:sz="0" w:space="0" w:color="auto"/>
        <w:left w:val="none" w:sz="0" w:space="0" w:color="auto"/>
        <w:bottom w:val="none" w:sz="0" w:space="0" w:color="auto"/>
        <w:right w:val="none" w:sz="0" w:space="0" w:color="auto"/>
      </w:divBdr>
    </w:div>
    <w:div w:id="849182691">
      <w:bodyDiv w:val="1"/>
      <w:marLeft w:val="0"/>
      <w:marRight w:val="0"/>
      <w:marTop w:val="0"/>
      <w:marBottom w:val="0"/>
      <w:divBdr>
        <w:top w:val="none" w:sz="0" w:space="0" w:color="auto"/>
        <w:left w:val="none" w:sz="0" w:space="0" w:color="auto"/>
        <w:bottom w:val="none" w:sz="0" w:space="0" w:color="auto"/>
        <w:right w:val="none" w:sz="0" w:space="0" w:color="auto"/>
      </w:divBdr>
    </w:div>
    <w:div w:id="851724184">
      <w:bodyDiv w:val="1"/>
      <w:marLeft w:val="0"/>
      <w:marRight w:val="0"/>
      <w:marTop w:val="0"/>
      <w:marBottom w:val="0"/>
      <w:divBdr>
        <w:top w:val="none" w:sz="0" w:space="0" w:color="auto"/>
        <w:left w:val="none" w:sz="0" w:space="0" w:color="auto"/>
        <w:bottom w:val="none" w:sz="0" w:space="0" w:color="auto"/>
        <w:right w:val="none" w:sz="0" w:space="0" w:color="auto"/>
      </w:divBdr>
    </w:div>
    <w:div w:id="857307873">
      <w:bodyDiv w:val="1"/>
      <w:marLeft w:val="0"/>
      <w:marRight w:val="0"/>
      <w:marTop w:val="0"/>
      <w:marBottom w:val="0"/>
      <w:divBdr>
        <w:top w:val="none" w:sz="0" w:space="0" w:color="auto"/>
        <w:left w:val="none" w:sz="0" w:space="0" w:color="auto"/>
        <w:bottom w:val="none" w:sz="0" w:space="0" w:color="auto"/>
        <w:right w:val="none" w:sz="0" w:space="0" w:color="auto"/>
      </w:divBdr>
    </w:div>
    <w:div w:id="898246769">
      <w:bodyDiv w:val="1"/>
      <w:marLeft w:val="0"/>
      <w:marRight w:val="0"/>
      <w:marTop w:val="0"/>
      <w:marBottom w:val="0"/>
      <w:divBdr>
        <w:top w:val="none" w:sz="0" w:space="0" w:color="auto"/>
        <w:left w:val="none" w:sz="0" w:space="0" w:color="auto"/>
        <w:bottom w:val="none" w:sz="0" w:space="0" w:color="auto"/>
        <w:right w:val="none" w:sz="0" w:space="0" w:color="auto"/>
      </w:divBdr>
    </w:div>
    <w:div w:id="987898652">
      <w:bodyDiv w:val="1"/>
      <w:marLeft w:val="0"/>
      <w:marRight w:val="0"/>
      <w:marTop w:val="0"/>
      <w:marBottom w:val="0"/>
      <w:divBdr>
        <w:top w:val="none" w:sz="0" w:space="0" w:color="auto"/>
        <w:left w:val="none" w:sz="0" w:space="0" w:color="auto"/>
        <w:bottom w:val="none" w:sz="0" w:space="0" w:color="auto"/>
        <w:right w:val="none" w:sz="0" w:space="0" w:color="auto"/>
      </w:divBdr>
    </w:div>
    <w:div w:id="994067106">
      <w:bodyDiv w:val="1"/>
      <w:marLeft w:val="0"/>
      <w:marRight w:val="0"/>
      <w:marTop w:val="0"/>
      <w:marBottom w:val="0"/>
      <w:divBdr>
        <w:top w:val="none" w:sz="0" w:space="0" w:color="auto"/>
        <w:left w:val="none" w:sz="0" w:space="0" w:color="auto"/>
        <w:bottom w:val="none" w:sz="0" w:space="0" w:color="auto"/>
        <w:right w:val="none" w:sz="0" w:space="0" w:color="auto"/>
      </w:divBdr>
    </w:div>
    <w:div w:id="1007555294">
      <w:bodyDiv w:val="1"/>
      <w:marLeft w:val="0"/>
      <w:marRight w:val="0"/>
      <w:marTop w:val="0"/>
      <w:marBottom w:val="0"/>
      <w:divBdr>
        <w:top w:val="none" w:sz="0" w:space="0" w:color="auto"/>
        <w:left w:val="none" w:sz="0" w:space="0" w:color="auto"/>
        <w:bottom w:val="none" w:sz="0" w:space="0" w:color="auto"/>
        <w:right w:val="none" w:sz="0" w:space="0" w:color="auto"/>
      </w:divBdr>
    </w:div>
    <w:div w:id="1008368209">
      <w:bodyDiv w:val="1"/>
      <w:marLeft w:val="0"/>
      <w:marRight w:val="0"/>
      <w:marTop w:val="0"/>
      <w:marBottom w:val="0"/>
      <w:divBdr>
        <w:top w:val="none" w:sz="0" w:space="0" w:color="auto"/>
        <w:left w:val="none" w:sz="0" w:space="0" w:color="auto"/>
        <w:bottom w:val="none" w:sz="0" w:space="0" w:color="auto"/>
        <w:right w:val="none" w:sz="0" w:space="0" w:color="auto"/>
      </w:divBdr>
    </w:div>
    <w:div w:id="1046873019">
      <w:bodyDiv w:val="1"/>
      <w:marLeft w:val="0"/>
      <w:marRight w:val="0"/>
      <w:marTop w:val="0"/>
      <w:marBottom w:val="0"/>
      <w:divBdr>
        <w:top w:val="none" w:sz="0" w:space="0" w:color="auto"/>
        <w:left w:val="none" w:sz="0" w:space="0" w:color="auto"/>
        <w:bottom w:val="none" w:sz="0" w:space="0" w:color="auto"/>
        <w:right w:val="none" w:sz="0" w:space="0" w:color="auto"/>
      </w:divBdr>
    </w:div>
    <w:div w:id="1054354626">
      <w:bodyDiv w:val="1"/>
      <w:marLeft w:val="0"/>
      <w:marRight w:val="0"/>
      <w:marTop w:val="0"/>
      <w:marBottom w:val="0"/>
      <w:divBdr>
        <w:top w:val="none" w:sz="0" w:space="0" w:color="auto"/>
        <w:left w:val="none" w:sz="0" w:space="0" w:color="auto"/>
        <w:bottom w:val="none" w:sz="0" w:space="0" w:color="auto"/>
        <w:right w:val="none" w:sz="0" w:space="0" w:color="auto"/>
      </w:divBdr>
    </w:div>
    <w:div w:id="1055279380">
      <w:bodyDiv w:val="1"/>
      <w:marLeft w:val="0"/>
      <w:marRight w:val="0"/>
      <w:marTop w:val="0"/>
      <w:marBottom w:val="0"/>
      <w:divBdr>
        <w:top w:val="none" w:sz="0" w:space="0" w:color="auto"/>
        <w:left w:val="none" w:sz="0" w:space="0" w:color="auto"/>
        <w:bottom w:val="none" w:sz="0" w:space="0" w:color="auto"/>
        <w:right w:val="none" w:sz="0" w:space="0" w:color="auto"/>
      </w:divBdr>
    </w:div>
    <w:div w:id="1079206906">
      <w:bodyDiv w:val="1"/>
      <w:marLeft w:val="0"/>
      <w:marRight w:val="0"/>
      <w:marTop w:val="0"/>
      <w:marBottom w:val="0"/>
      <w:divBdr>
        <w:top w:val="none" w:sz="0" w:space="0" w:color="auto"/>
        <w:left w:val="none" w:sz="0" w:space="0" w:color="auto"/>
        <w:bottom w:val="none" w:sz="0" w:space="0" w:color="auto"/>
        <w:right w:val="none" w:sz="0" w:space="0" w:color="auto"/>
      </w:divBdr>
    </w:div>
    <w:div w:id="1096174189">
      <w:bodyDiv w:val="1"/>
      <w:marLeft w:val="0"/>
      <w:marRight w:val="0"/>
      <w:marTop w:val="0"/>
      <w:marBottom w:val="0"/>
      <w:divBdr>
        <w:top w:val="none" w:sz="0" w:space="0" w:color="auto"/>
        <w:left w:val="none" w:sz="0" w:space="0" w:color="auto"/>
        <w:bottom w:val="none" w:sz="0" w:space="0" w:color="auto"/>
        <w:right w:val="none" w:sz="0" w:space="0" w:color="auto"/>
      </w:divBdr>
    </w:div>
    <w:div w:id="1106928328">
      <w:bodyDiv w:val="1"/>
      <w:marLeft w:val="0"/>
      <w:marRight w:val="0"/>
      <w:marTop w:val="0"/>
      <w:marBottom w:val="0"/>
      <w:divBdr>
        <w:top w:val="none" w:sz="0" w:space="0" w:color="auto"/>
        <w:left w:val="none" w:sz="0" w:space="0" w:color="auto"/>
        <w:bottom w:val="none" w:sz="0" w:space="0" w:color="auto"/>
        <w:right w:val="none" w:sz="0" w:space="0" w:color="auto"/>
      </w:divBdr>
    </w:div>
    <w:div w:id="1125581698">
      <w:bodyDiv w:val="1"/>
      <w:marLeft w:val="0"/>
      <w:marRight w:val="0"/>
      <w:marTop w:val="0"/>
      <w:marBottom w:val="0"/>
      <w:divBdr>
        <w:top w:val="none" w:sz="0" w:space="0" w:color="auto"/>
        <w:left w:val="none" w:sz="0" w:space="0" w:color="auto"/>
        <w:bottom w:val="none" w:sz="0" w:space="0" w:color="auto"/>
        <w:right w:val="none" w:sz="0" w:space="0" w:color="auto"/>
      </w:divBdr>
    </w:div>
    <w:div w:id="1160656024">
      <w:bodyDiv w:val="1"/>
      <w:marLeft w:val="0"/>
      <w:marRight w:val="0"/>
      <w:marTop w:val="0"/>
      <w:marBottom w:val="0"/>
      <w:divBdr>
        <w:top w:val="none" w:sz="0" w:space="0" w:color="auto"/>
        <w:left w:val="none" w:sz="0" w:space="0" w:color="auto"/>
        <w:bottom w:val="none" w:sz="0" w:space="0" w:color="auto"/>
        <w:right w:val="none" w:sz="0" w:space="0" w:color="auto"/>
      </w:divBdr>
    </w:div>
    <w:div w:id="1163817197">
      <w:bodyDiv w:val="1"/>
      <w:marLeft w:val="0"/>
      <w:marRight w:val="0"/>
      <w:marTop w:val="0"/>
      <w:marBottom w:val="0"/>
      <w:divBdr>
        <w:top w:val="none" w:sz="0" w:space="0" w:color="auto"/>
        <w:left w:val="none" w:sz="0" w:space="0" w:color="auto"/>
        <w:bottom w:val="none" w:sz="0" w:space="0" w:color="auto"/>
        <w:right w:val="none" w:sz="0" w:space="0" w:color="auto"/>
      </w:divBdr>
    </w:div>
    <w:div w:id="1178688866">
      <w:bodyDiv w:val="1"/>
      <w:marLeft w:val="0"/>
      <w:marRight w:val="0"/>
      <w:marTop w:val="0"/>
      <w:marBottom w:val="0"/>
      <w:divBdr>
        <w:top w:val="none" w:sz="0" w:space="0" w:color="auto"/>
        <w:left w:val="none" w:sz="0" w:space="0" w:color="auto"/>
        <w:bottom w:val="none" w:sz="0" w:space="0" w:color="auto"/>
        <w:right w:val="none" w:sz="0" w:space="0" w:color="auto"/>
      </w:divBdr>
    </w:div>
    <w:div w:id="1183592489">
      <w:bodyDiv w:val="1"/>
      <w:marLeft w:val="0"/>
      <w:marRight w:val="0"/>
      <w:marTop w:val="0"/>
      <w:marBottom w:val="0"/>
      <w:divBdr>
        <w:top w:val="none" w:sz="0" w:space="0" w:color="auto"/>
        <w:left w:val="none" w:sz="0" w:space="0" w:color="auto"/>
        <w:bottom w:val="none" w:sz="0" w:space="0" w:color="auto"/>
        <w:right w:val="none" w:sz="0" w:space="0" w:color="auto"/>
      </w:divBdr>
    </w:div>
    <w:div w:id="1212963144">
      <w:bodyDiv w:val="1"/>
      <w:marLeft w:val="0"/>
      <w:marRight w:val="0"/>
      <w:marTop w:val="0"/>
      <w:marBottom w:val="0"/>
      <w:divBdr>
        <w:top w:val="none" w:sz="0" w:space="0" w:color="auto"/>
        <w:left w:val="none" w:sz="0" w:space="0" w:color="auto"/>
        <w:bottom w:val="none" w:sz="0" w:space="0" w:color="auto"/>
        <w:right w:val="none" w:sz="0" w:space="0" w:color="auto"/>
      </w:divBdr>
    </w:div>
    <w:div w:id="1213883486">
      <w:bodyDiv w:val="1"/>
      <w:marLeft w:val="0"/>
      <w:marRight w:val="0"/>
      <w:marTop w:val="0"/>
      <w:marBottom w:val="0"/>
      <w:divBdr>
        <w:top w:val="none" w:sz="0" w:space="0" w:color="auto"/>
        <w:left w:val="none" w:sz="0" w:space="0" w:color="auto"/>
        <w:bottom w:val="none" w:sz="0" w:space="0" w:color="auto"/>
        <w:right w:val="none" w:sz="0" w:space="0" w:color="auto"/>
      </w:divBdr>
    </w:div>
    <w:div w:id="1238244860">
      <w:bodyDiv w:val="1"/>
      <w:marLeft w:val="0"/>
      <w:marRight w:val="0"/>
      <w:marTop w:val="0"/>
      <w:marBottom w:val="0"/>
      <w:divBdr>
        <w:top w:val="none" w:sz="0" w:space="0" w:color="auto"/>
        <w:left w:val="none" w:sz="0" w:space="0" w:color="auto"/>
        <w:bottom w:val="none" w:sz="0" w:space="0" w:color="auto"/>
        <w:right w:val="none" w:sz="0" w:space="0" w:color="auto"/>
      </w:divBdr>
    </w:div>
    <w:div w:id="1265769052">
      <w:bodyDiv w:val="1"/>
      <w:marLeft w:val="0"/>
      <w:marRight w:val="0"/>
      <w:marTop w:val="0"/>
      <w:marBottom w:val="0"/>
      <w:divBdr>
        <w:top w:val="none" w:sz="0" w:space="0" w:color="auto"/>
        <w:left w:val="none" w:sz="0" w:space="0" w:color="auto"/>
        <w:bottom w:val="none" w:sz="0" w:space="0" w:color="auto"/>
        <w:right w:val="none" w:sz="0" w:space="0" w:color="auto"/>
      </w:divBdr>
    </w:div>
    <w:div w:id="1294169442">
      <w:bodyDiv w:val="1"/>
      <w:marLeft w:val="0"/>
      <w:marRight w:val="0"/>
      <w:marTop w:val="0"/>
      <w:marBottom w:val="0"/>
      <w:divBdr>
        <w:top w:val="none" w:sz="0" w:space="0" w:color="auto"/>
        <w:left w:val="none" w:sz="0" w:space="0" w:color="auto"/>
        <w:bottom w:val="none" w:sz="0" w:space="0" w:color="auto"/>
        <w:right w:val="none" w:sz="0" w:space="0" w:color="auto"/>
      </w:divBdr>
    </w:div>
    <w:div w:id="1298340382">
      <w:bodyDiv w:val="1"/>
      <w:marLeft w:val="0"/>
      <w:marRight w:val="0"/>
      <w:marTop w:val="0"/>
      <w:marBottom w:val="0"/>
      <w:divBdr>
        <w:top w:val="none" w:sz="0" w:space="0" w:color="auto"/>
        <w:left w:val="none" w:sz="0" w:space="0" w:color="auto"/>
        <w:bottom w:val="none" w:sz="0" w:space="0" w:color="auto"/>
        <w:right w:val="none" w:sz="0" w:space="0" w:color="auto"/>
      </w:divBdr>
    </w:div>
    <w:div w:id="1328745629">
      <w:bodyDiv w:val="1"/>
      <w:marLeft w:val="0"/>
      <w:marRight w:val="0"/>
      <w:marTop w:val="0"/>
      <w:marBottom w:val="0"/>
      <w:divBdr>
        <w:top w:val="none" w:sz="0" w:space="0" w:color="auto"/>
        <w:left w:val="none" w:sz="0" w:space="0" w:color="auto"/>
        <w:bottom w:val="none" w:sz="0" w:space="0" w:color="auto"/>
        <w:right w:val="none" w:sz="0" w:space="0" w:color="auto"/>
      </w:divBdr>
    </w:div>
    <w:div w:id="1348095743">
      <w:bodyDiv w:val="1"/>
      <w:marLeft w:val="0"/>
      <w:marRight w:val="0"/>
      <w:marTop w:val="0"/>
      <w:marBottom w:val="0"/>
      <w:divBdr>
        <w:top w:val="none" w:sz="0" w:space="0" w:color="auto"/>
        <w:left w:val="none" w:sz="0" w:space="0" w:color="auto"/>
        <w:bottom w:val="none" w:sz="0" w:space="0" w:color="auto"/>
        <w:right w:val="none" w:sz="0" w:space="0" w:color="auto"/>
      </w:divBdr>
    </w:div>
    <w:div w:id="1364742592">
      <w:bodyDiv w:val="1"/>
      <w:marLeft w:val="0"/>
      <w:marRight w:val="0"/>
      <w:marTop w:val="0"/>
      <w:marBottom w:val="0"/>
      <w:divBdr>
        <w:top w:val="none" w:sz="0" w:space="0" w:color="auto"/>
        <w:left w:val="none" w:sz="0" w:space="0" w:color="auto"/>
        <w:bottom w:val="none" w:sz="0" w:space="0" w:color="auto"/>
        <w:right w:val="none" w:sz="0" w:space="0" w:color="auto"/>
      </w:divBdr>
    </w:div>
    <w:div w:id="1370228697">
      <w:bodyDiv w:val="1"/>
      <w:marLeft w:val="0"/>
      <w:marRight w:val="0"/>
      <w:marTop w:val="0"/>
      <w:marBottom w:val="0"/>
      <w:divBdr>
        <w:top w:val="none" w:sz="0" w:space="0" w:color="auto"/>
        <w:left w:val="none" w:sz="0" w:space="0" w:color="auto"/>
        <w:bottom w:val="none" w:sz="0" w:space="0" w:color="auto"/>
        <w:right w:val="none" w:sz="0" w:space="0" w:color="auto"/>
      </w:divBdr>
    </w:div>
    <w:div w:id="1373572196">
      <w:bodyDiv w:val="1"/>
      <w:marLeft w:val="0"/>
      <w:marRight w:val="0"/>
      <w:marTop w:val="0"/>
      <w:marBottom w:val="0"/>
      <w:divBdr>
        <w:top w:val="none" w:sz="0" w:space="0" w:color="auto"/>
        <w:left w:val="none" w:sz="0" w:space="0" w:color="auto"/>
        <w:bottom w:val="none" w:sz="0" w:space="0" w:color="auto"/>
        <w:right w:val="none" w:sz="0" w:space="0" w:color="auto"/>
      </w:divBdr>
    </w:div>
    <w:div w:id="1388532089">
      <w:bodyDiv w:val="1"/>
      <w:marLeft w:val="0"/>
      <w:marRight w:val="0"/>
      <w:marTop w:val="0"/>
      <w:marBottom w:val="0"/>
      <w:divBdr>
        <w:top w:val="none" w:sz="0" w:space="0" w:color="auto"/>
        <w:left w:val="none" w:sz="0" w:space="0" w:color="auto"/>
        <w:bottom w:val="none" w:sz="0" w:space="0" w:color="auto"/>
        <w:right w:val="none" w:sz="0" w:space="0" w:color="auto"/>
      </w:divBdr>
    </w:div>
    <w:div w:id="1396321268">
      <w:bodyDiv w:val="1"/>
      <w:marLeft w:val="0"/>
      <w:marRight w:val="0"/>
      <w:marTop w:val="0"/>
      <w:marBottom w:val="0"/>
      <w:divBdr>
        <w:top w:val="none" w:sz="0" w:space="0" w:color="auto"/>
        <w:left w:val="none" w:sz="0" w:space="0" w:color="auto"/>
        <w:bottom w:val="none" w:sz="0" w:space="0" w:color="auto"/>
        <w:right w:val="none" w:sz="0" w:space="0" w:color="auto"/>
      </w:divBdr>
    </w:div>
    <w:div w:id="1461223339">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01307104">
      <w:bodyDiv w:val="1"/>
      <w:marLeft w:val="0"/>
      <w:marRight w:val="0"/>
      <w:marTop w:val="0"/>
      <w:marBottom w:val="0"/>
      <w:divBdr>
        <w:top w:val="none" w:sz="0" w:space="0" w:color="auto"/>
        <w:left w:val="none" w:sz="0" w:space="0" w:color="auto"/>
        <w:bottom w:val="none" w:sz="0" w:space="0" w:color="auto"/>
        <w:right w:val="none" w:sz="0" w:space="0" w:color="auto"/>
      </w:divBdr>
    </w:div>
    <w:div w:id="1506937504">
      <w:bodyDiv w:val="1"/>
      <w:marLeft w:val="0"/>
      <w:marRight w:val="0"/>
      <w:marTop w:val="0"/>
      <w:marBottom w:val="0"/>
      <w:divBdr>
        <w:top w:val="none" w:sz="0" w:space="0" w:color="auto"/>
        <w:left w:val="none" w:sz="0" w:space="0" w:color="auto"/>
        <w:bottom w:val="none" w:sz="0" w:space="0" w:color="auto"/>
        <w:right w:val="none" w:sz="0" w:space="0" w:color="auto"/>
      </w:divBdr>
    </w:div>
    <w:div w:id="1510754682">
      <w:bodyDiv w:val="1"/>
      <w:marLeft w:val="0"/>
      <w:marRight w:val="0"/>
      <w:marTop w:val="0"/>
      <w:marBottom w:val="0"/>
      <w:divBdr>
        <w:top w:val="none" w:sz="0" w:space="0" w:color="auto"/>
        <w:left w:val="none" w:sz="0" w:space="0" w:color="auto"/>
        <w:bottom w:val="none" w:sz="0" w:space="0" w:color="auto"/>
        <w:right w:val="none" w:sz="0" w:space="0" w:color="auto"/>
      </w:divBdr>
    </w:div>
    <w:div w:id="1513032846">
      <w:bodyDiv w:val="1"/>
      <w:marLeft w:val="0"/>
      <w:marRight w:val="0"/>
      <w:marTop w:val="0"/>
      <w:marBottom w:val="0"/>
      <w:divBdr>
        <w:top w:val="none" w:sz="0" w:space="0" w:color="auto"/>
        <w:left w:val="none" w:sz="0" w:space="0" w:color="auto"/>
        <w:bottom w:val="none" w:sz="0" w:space="0" w:color="auto"/>
        <w:right w:val="none" w:sz="0" w:space="0" w:color="auto"/>
      </w:divBdr>
    </w:div>
    <w:div w:id="1528055217">
      <w:bodyDiv w:val="1"/>
      <w:marLeft w:val="0"/>
      <w:marRight w:val="0"/>
      <w:marTop w:val="0"/>
      <w:marBottom w:val="0"/>
      <w:divBdr>
        <w:top w:val="none" w:sz="0" w:space="0" w:color="auto"/>
        <w:left w:val="none" w:sz="0" w:space="0" w:color="auto"/>
        <w:bottom w:val="none" w:sz="0" w:space="0" w:color="auto"/>
        <w:right w:val="none" w:sz="0" w:space="0" w:color="auto"/>
      </w:divBdr>
    </w:div>
    <w:div w:id="1537964494">
      <w:bodyDiv w:val="1"/>
      <w:marLeft w:val="0"/>
      <w:marRight w:val="0"/>
      <w:marTop w:val="0"/>
      <w:marBottom w:val="0"/>
      <w:divBdr>
        <w:top w:val="none" w:sz="0" w:space="0" w:color="auto"/>
        <w:left w:val="none" w:sz="0" w:space="0" w:color="auto"/>
        <w:bottom w:val="none" w:sz="0" w:space="0" w:color="auto"/>
        <w:right w:val="none" w:sz="0" w:space="0" w:color="auto"/>
      </w:divBdr>
    </w:div>
    <w:div w:id="1541431048">
      <w:bodyDiv w:val="1"/>
      <w:marLeft w:val="0"/>
      <w:marRight w:val="0"/>
      <w:marTop w:val="0"/>
      <w:marBottom w:val="0"/>
      <w:divBdr>
        <w:top w:val="none" w:sz="0" w:space="0" w:color="auto"/>
        <w:left w:val="none" w:sz="0" w:space="0" w:color="auto"/>
        <w:bottom w:val="none" w:sz="0" w:space="0" w:color="auto"/>
        <w:right w:val="none" w:sz="0" w:space="0" w:color="auto"/>
      </w:divBdr>
    </w:div>
    <w:div w:id="1546715320">
      <w:bodyDiv w:val="1"/>
      <w:marLeft w:val="0"/>
      <w:marRight w:val="0"/>
      <w:marTop w:val="0"/>
      <w:marBottom w:val="0"/>
      <w:divBdr>
        <w:top w:val="none" w:sz="0" w:space="0" w:color="auto"/>
        <w:left w:val="none" w:sz="0" w:space="0" w:color="auto"/>
        <w:bottom w:val="none" w:sz="0" w:space="0" w:color="auto"/>
        <w:right w:val="none" w:sz="0" w:space="0" w:color="auto"/>
      </w:divBdr>
    </w:div>
    <w:div w:id="1558934576">
      <w:bodyDiv w:val="1"/>
      <w:marLeft w:val="0"/>
      <w:marRight w:val="0"/>
      <w:marTop w:val="0"/>
      <w:marBottom w:val="0"/>
      <w:divBdr>
        <w:top w:val="none" w:sz="0" w:space="0" w:color="auto"/>
        <w:left w:val="none" w:sz="0" w:space="0" w:color="auto"/>
        <w:bottom w:val="none" w:sz="0" w:space="0" w:color="auto"/>
        <w:right w:val="none" w:sz="0" w:space="0" w:color="auto"/>
      </w:divBdr>
    </w:div>
    <w:div w:id="1584683358">
      <w:bodyDiv w:val="1"/>
      <w:marLeft w:val="0"/>
      <w:marRight w:val="0"/>
      <w:marTop w:val="0"/>
      <w:marBottom w:val="0"/>
      <w:divBdr>
        <w:top w:val="none" w:sz="0" w:space="0" w:color="auto"/>
        <w:left w:val="none" w:sz="0" w:space="0" w:color="auto"/>
        <w:bottom w:val="none" w:sz="0" w:space="0" w:color="auto"/>
        <w:right w:val="none" w:sz="0" w:space="0" w:color="auto"/>
      </w:divBdr>
    </w:div>
    <w:div w:id="1609465528">
      <w:bodyDiv w:val="1"/>
      <w:marLeft w:val="0"/>
      <w:marRight w:val="0"/>
      <w:marTop w:val="0"/>
      <w:marBottom w:val="0"/>
      <w:divBdr>
        <w:top w:val="none" w:sz="0" w:space="0" w:color="auto"/>
        <w:left w:val="none" w:sz="0" w:space="0" w:color="auto"/>
        <w:bottom w:val="none" w:sz="0" w:space="0" w:color="auto"/>
        <w:right w:val="none" w:sz="0" w:space="0" w:color="auto"/>
      </w:divBdr>
    </w:div>
    <w:div w:id="1639528640">
      <w:bodyDiv w:val="1"/>
      <w:marLeft w:val="0"/>
      <w:marRight w:val="0"/>
      <w:marTop w:val="0"/>
      <w:marBottom w:val="0"/>
      <w:divBdr>
        <w:top w:val="none" w:sz="0" w:space="0" w:color="auto"/>
        <w:left w:val="none" w:sz="0" w:space="0" w:color="auto"/>
        <w:bottom w:val="none" w:sz="0" w:space="0" w:color="auto"/>
        <w:right w:val="none" w:sz="0" w:space="0" w:color="auto"/>
      </w:divBdr>
    </w:div>
    <w:div w:id="1644919422">
      <w:bodyDiv w:val="1"/>
      <w:marLeft w:val="0"/>
      <w:marRight w:val="0"/>
      <w:marTop w:val="0"/>
      <w:marBottom w:val="0"/>
      <w:divBdr>
        <w:top w:val="none" w:sz="0" w:space="0" w:color="auto"/>
        <w:left w:val="none" w:sz="0" w:space="0" w:color="auto"/>
        <w:bottom w:val="none" w:sz="0" w:space="0" w:color="auto"/>
        <w:right w:val="none" w:sz="0" w:space="0" w:color="auto"/>
      </w:divBdr>
    </w:div>
    <w:div w:id="1650327932">
      <w:bodyDiv w:val="1"/>
      <w:marLeft w:val="0"/>
      <w:marRight w:val="0"/>
      <w:marTop w:val="0"/>
      <w:marBottom w:val="0"/>
      <w:divBdr>
        <w:top w:val="none" w:sz="0" w:space="0" w:color="auto"/>
        <w:left w:val="none" w:sz="0" w:space="0" w:color="auto"/>
        <w:bottom w:val="none" w:sz="0" w:space="0" w:color="auto"/>
        <w:right w:val="none" w:sz="0" w:space="0" w:color="auto"/>
      </w:divBdr>
      <w:divsChild>
        <w:div w:id="1515339946">
          <w:marLeft w:val="0"/>
          <w:marRight w:val="0"/>
          <w:marTop w:val="0"/>
          <w:marBottom w:val="0"/>
          <w:divBdr>
            <w:top w:val="none" w:sz="0" w:space="0" w:color="auto"/>
            <w:left w:val="none" w:sz="0" w:space="0" w:color="auto"/>
            <w:bottom w:val="none" w:sz="0" w:space="0" w:color="auto"/>
            <w:right w:val="none" w:sz="0" w:space="0" w:color="auto"/>
          </w:divBdr>
        </w:div>
        <w:div w:id="1135100341">
          <w:marLeft w:val="0"/>
          <w:marRight w:val="0"/>
          <w:marTop w:val="0"/>
          <w:marBottom w:val="0"/>
          <w:divBdr>
            <w:top w:val="none" w:sz="0" w:space="0" w:color="auto"/>
            <w:left w:val="none" w:sz="0" w:space="0" w:color="auto"/>
            <w:bottom w:val="none" w:sz="0" w:space="0" w:color="auto"/>
            <w:right w:val="none" w:sz="0" w:space="0" w:color="auto"/>
          </w:divBdr>
        </w:div>
      </w:divsChild>
    </w:div>
    <w:div w:id="1670790251">
      <w:bodyDiv w:val="1"/>
      <w:marLeft w:val="0"/>
      <w:marRight w:val="0"/>
      <w:marTop w:val="0"/>
      <w:marBottom w:val="0"/>
      <w:divBdr>
        <w:top w:val="none" w:sz="0" w:space="0" w:color="auto"/>
        <w:left w:val="none" w:sz="0" w:space="0" w:color="auto"/>
        <w:bottom w:val="none" w:sz="0" w:space="0" w:color="auto"/>
        <w:right w:val="none" w:sz="0" w:space="0" w:color="auto"/>
      </w:divBdr>
    </w:div>
    <w:div w:id="1700471855">
      <w:bodyDiv w:val="1"/>
      <w:marLeft w:val="0"/>
      <w:marRight w:val="0"/>
      <w:marTop w:val="0"/>
      <w:marBottom w:val="0"/>
      <w:divBdr>
        <w:top w:val="none" w:sz="0" w:space="0" w:color="auto"/>
        <w:left w:val="none" w:sz="0" w:space="0" w:color="auto"/>
        <w:bottom w:val="none" w:sz="0" w:space="0" w:color="auto"/>
        <w:right w:val="none" w:sz="0" w:space="0" w:color="auto"/>
      </w:divBdr>
    </w:div>
    <w:div w:id="1714693217">
      <w:bodyDiv w:val="1"/>
      <w:marLeft w:val="0"/>
      <w:marRight w:val="0"/>
      <w:marTop w:val="0"/>
      <w:marBottom w:val="0"/>
      <w:divBdr>
        <w:top w:val="none" w:sz="0" w:space="0" w:color="auto"/>
        <w:left w:val="none" w:sz="0" w:space="0" w:color="auto"/>
        <w:bottom w:val="none" w:sz="0" w:space="0" w:color="auto"/>
        <w:right w:val="none" w:sz="0" w:space="0" w:color="auto"/>
      </w:divBdr>
    </w:div>
    <w:div w:id="1767340812">
      <w:bodyDiv w:val="1"/>
      <w:marLeft w:val="0"/>
      <w:marRight w:val="0"/>
      <w:marTop w:val="0"/>
      <w:marBottom w:val="0"/>
      <w:divBdr>
        <w:top w:val="none" w:sz="0" w:space="0" w:color="auto"/>
        <w:left w:val="none" w:sz="0" w:space="0" w:color="auto"/>
        <w:bottom w:val="none" w:sz="0" w:space="0" w:color="auto"/>
        <w:right w:val="none" w:sz="0" w:space="0" w:color="auto"/>
      </w:divBdr>
    </w:div>
    <w:div w:id="1792362181">
      <w:bodyDiv w:val="1"/>
      <w:marLeft w:val="0"/>
      <w:marRight w:val="0"/>
      <w:marTop w:val="0"/>
      <w:marBottom w:val="0"/>
      <w:divBdr>
        <w:top w:val="none" w:sz="0" w:space="0" w:color="auto"/>
        <w:left w:val="none" w:sz="0" w:space="0" w:color="auto"/>
        <w:bottom w:val="none" w:sz="0" w:space="0" w:color="auto"/>
        <w:right w:val="none" w:sz="0" w:space="0" w:color="auto"/>
      </w:divBdr>
    </w:div>
    <w:div w:id="1800146788">
      <w:bodyDiv w:val="1"/>
      <w:marLeft w:val="0"/>
      <w:marRight w:val="0"/>
      <w:marTop w:val="0"/>
      <w:marBottom w:val="0"/>
      <w:divBdr>
        <w:top w:val="none" w:sz="0" w:space="0" w:color="auto"/>
        <w:left w:val="none" w:sz="0" w:space="0" w:color="auto"/>
        <w:bottom w:val="none" w:sz="0" w:space="0" w:color="auto"/>
        <w:right w:val="none" w:sz="0" w:space="0" w:color="auto"/>
      </w:divBdr>
    </w:div>
    <w:div w:id="1802652175">
      <w:bodyDiv w:val="1"/>
      <w:marLeft w:val="0"/>
      <w:marRight w:val="0"/>
      <w:marTop w:val="0"/>
      <w:marBottom w:val="0"/>
      <w:divBdr>
        <w:top w:val="none" w:sz="0" w:space="0" w:color="auto"/>
        <w:left w:val="none" w:sz="0" w:space="0" w:color="auto"/>
        <w:bottom w:val="none" w:sz="0" w:space="0" w:color="auto"/>
        <w:right w:val="none" w:sz="0" w:space="0" w:color="auto"/>
      </w:divBdr>
    </w:div>
    <w:div w:id="1823112274">
      <w:bodyDiv w:val="1"/>
      <w:marLeft w:val="0"/>
      <w:marRight w:val="0"/>
      <w:marTop w:val="0"/>
      <w:marBottom w:val="0"/>
      <w:divBdr>
        <w:top w:val="none" w:sz="0" w:space="0" w:color="auto"/>
        <w:left w:val="none" w:sz="0" w:space="0" w:color="auto"/>
        <w:bottom w:val="none" w:sz="0" w:space="0" w:color="auto"/>
        <w:right w:val="none" w:sz="0" w:space="0" w:color="auto"/>
      </w:divBdr>
    </w:div>
    <w:div w:id="1826389590">
      <w:bodyDiv w:val="1"/>
      <w:marLeft w:val="0"/>
      <w:marRight w:val="0"/>
      <w:marTop w:val="0"/>
      <w:marBottom w:val="0"/>
      <w:divBdr>
        <w:top w:val="none" w:sz="0" w:space="0" w:color="auto"/>
        <w:left w:val="none" w:sz="0" w:space="0" w:color="auto"/>
        <w:bottom w:val="none" w:sz="0" w:space="0" w:color="auto"/>
        <w:right w:val="none" w:sz="0" w:space="0" w:color="auto"/>
      </w:divBdr>
    </w:div>
    <w:div w:id="1857886152">
      <w:bodyDiv w:val="1"/>
      <w:marLeft w:val="0"/>
      <w:marRight w:val="0"/>
      <w:marTop w:val="0"/>
      <w:marBottom w:val="0"/>
      <w:divBdr>
        <w:top w:val="none" w:sz="0" w:space="0" w:color="auto"/>
        <w:left w:val="none" w:sz="0" w:space="0" w:color="auto"/>
        <w:bottom w:val="none" w:sz="0" w:space="0" w:color="auto"/>
        <w:right w:val="none" w:sz="0" w:space="0" w:color="auto"/>
      </w:divBdr>
    </w:div>
    <w:div w:id="1879009871">
      <w:bodyDiv w:val="1"/>
      <w:marLeft w:val="0"/>
      <w:marRight w:val="0"/>
      <w:marTop w:val="0"/>
      <w:marBottom w:val="0"/>
      <w:divBdr>
        <w:top w:val="none" w:sz="0" w:space="0" w:color="auto"/>
        <w:left w:val="none" w:sz="0" w:space="0" w:color="auto"/>
        <w:bottom w:val="none" w:sz="0" w:space="0" w:color="auto"/>
        <w:right w:val="none" w:sz="0" w:space="0" w:color="auto"/>
      </w:divBdr>
    </w:div>
    <w:div w:id="1894269900">
      <w:bodyDiv w:val="1"/>
      <w:marLeft w:val="0"/>
      <w:marRight w:val="0"/>
      <w:marTop w:val="0"/>
      <w:marBottom w:val="0"/>
      <w:divBdr>
        <w:top w:val="none" w:sz="0" w:space="0" w:color="auto"/>
        <w:left w:val="none" w:sz="0" w:space="0" w:color="auto"/>
        <w:bottom w:val="none" w:sz="0" w:space="0" w:color="auto"/>
        <w:right w:val="none" w:sz="0" w:space="0" w:color="auto"/>
      </w:divBdr>
    </w:div>
    <w:div w:id="1904020525">
      <w:bodyDiv w:val="1"/>
      <w:marLeft w:val="0"/>
      <w:marRight w:val="0"/>
      <w:marTop w:val="0"/>
      <w:marBottom w:val="0"/>
      <w:divBdr>
        <w:top w:val="none" w:sz="0" w:space="0" w:color="auto"/>
        <w:left w:val="none" w:sz="0" w:space="0" w:color="auto"/>
        <w:bottom w:val="none" w:sz="0" w:space="0" w:color="auto"/>
        <w:right w:val="none" w:sz="0" w:space="0" w:color="auto"/>
      </w:divBdr>
    </w:div>
    <w:div w:id="1935286527">
      <w:bodyDiv w:val="1"/>
      <w:marLeft w:val="0"/>
      <w:marRight w:val="0"/>
      <w:marTop w:val="0"/>
      <w:marBottom w:val="0"/>
      <w:divBdr>
        <w:top w:val="none" w:sz="0" w:space="0" w:color="auto"/>
        <w:left w:val="none" w:sz="0" w:space="0" w:color="auto"/>
        <w:bottom w:val="none" w:sz="0" w:space="0" w:color="auto"/>
        <w:right w:val="none" w:sz="0" w:space="0" w:color="auto"/>
      </w:divBdr>
    </w:div>
    <w:div w:id="1954314141">
      <w:bodyDiv w:val="1"/>
      <w:marLeft w:val="0"/>
      <w:marRight w:val="0"/>
      <w:marTop w:val="0"/>
      <w:marBottom w:val="0"/>
      <w:divBdr>
        <w:top w:val="none" w:sz="0" w:space="0" w:color="auto"/>
        <w:left w:val="none" w:sz="0" w:space="0" w:color="auto"/>
        <w:bottom w:val="none" w:sz="0" w:space="0" w:color="auto"/>
        <w:right w:val="none" w:sz="0" w:space="0" w:color="auto"/>
      </w:divBdr>
    </w:div>
    <w:div w:id="1985700061">
      <w:bodyDiv w:val="1"/>
      <w:marLeft w:val="0"/>
      <w:marRight w:val="0"/>
      <w:marTop w:val="0"/>
      <w:marBottom w:val="0"/>
      <w:divBdr>
        <w:top w:val="none" w:sz="0" w:space="0" w:color="auto"/>
        <w:left w:val="none" w:sz="0" w:space="0" w:color="auto"/>
        <w:bottom w:val="none" w:sz="0" w:space="0" w:color="auto"/>
        <w:right w:val="none" w:sz="0" w:space="0" w:color="auto"/>
      </w:divBdr>
    </w:div>
    <w:div w:id="2016153743">
      <w:bodyDiv w:val="1"/>
      <w:marLeft w:val="0"/>
      <w:marRight w:val="0"/>
      <w:marTop w:val="0"/>
      <w:marBottom w:val="0"/>
      <w:divBdr>
        <w:top w:val="none" w:sz="0" w:space="0" w:color="auto"/>
        <w:left w:val="none" w:sz="0" w:space="0" w:color="auto"/>
        <w:bottom w:val="none" w:sz="0" w:space="0" w:color="auto"/>
        <w:right w:val="none" w:sz="0" w:space="0" w:color="auto"/>
      </w:divBdr>
    </w:div>
    <w:div w:id="2041932605">
      <w:bodyDiv w:val="1"/>
      <w:marLeft w:val="0"/>
      <w:marRight w:val="0"/>
      <w:marTop w:val="0"/>
      <w:marBottom w:val="0"/>
      <w:divBdr>
        <w:top w:val="none" w:sz="0" w:space="0" w:color="auto"/>
        <w:left w:val="none" w:sz="0" w:space="0" w:color="auto"/>
        <w:bottom w:val="none" w:sz="0" w:space="0" w:color="auto"/>
        <w:right w:val="none" w:sz="0" w:space="0" w:color="auto"/>
      </w:divBdr>
    </w:div>
    <w:div w:id="2085684316">
      <w:bodyDiv w:val="1"/>
      <w:marLeft w:val="0"/>
      <w:marRight w:val="0"/>
      <w:marTop w:val="0"/>
      <w:marBottom w:val="0"/>
      <w:divBdr>
        <w:top w:val="none" w:sz="0" w:space="0" w:color="auto"/>
        <w:left w:val="none" w:sz="0" w:space="0" w:color="auto"/>
        <w:bottom w:val="none" w:sz="0" w:space="0" w:color="auto"/>
        <w:right w:val="none" w:sz="0" w:space="0" w:color="auto"/>
      </w:divBdr>
    </w:div>
    <w:div w:id="2118745325">
      <w:bodyDiv w:val="1"/>
      <w:marLeft w:val="0"/>
      <w:marRight w:val="0"/>
      <w:marTop w:val="0"/>
      <w:marBottom w:val="0"/>
      <w:divBdr>
        <w:top w:val="none" w:sz="0" w:space="0" w:color="auto"/>
        <w:left w:val="none" w:sz="0" w:space="0" w:color="auto"/>
        <w:bottom w:val="none" w:sz="0" w:space="0" w:color="auto"/>
        <w:right w:val="none" w:sz="0" w:space="0" w:color="auto"/>
      </w:divBdr>
    </w:div>
    <w:div w:id="2120907205">
      <w:bodyDiv w:val="1"/>
      <w:marLeft w:val="0"/>
      <w:marRight w:val="0"/>
      <w:marTop w:val="0"/>
      <w:marBottom w:val="0"/>
      <w:divBdr>
        <w:top w:val="none" w:sz="0" w:space="0" w:color="auto"/>
        <w:left w:val="none" w:sz="0" w:space="0" w:color="auto"/>
        <w:bottom w:val="none" w:sz="0" w:space="0" w:color="auto"/>
        <w:right w:val="none" w:sz="0" w:space="0" w:color="auto"/>
      </w:divBdr>
    </w:div>
    <w:div w:id="2125928023">
      <w:bodyDiv w:val="1"/>
      <w:marLeft w:val="0"/>
      <w:marRight w:val="0"/>
      <w:marTop w:val="0"/>
      <w:marBottom w:val="0"/>
      <w:divBdr>
        <w:top w:val="none" w:sz="0" w:space="0" w:color="auto"/>
        <w:left w:val="none" w:sz="0" w:space="0" w:color="auto"/>
        <w:bottom w:val="none" w:sz="0" w:space="0" w:color="auto"/>
        <w:right w:val="none" w:sz="0" w:space="0" w:color="auto"/>
      </w:divBdr>
    </w:div>
    <w:div w:id="2132090553">
      <w:bodyDiv w:val="1"/>
      <w:marLeft w:val="0"/>
      <w:marRight w:val="0"/>
      <w:marTop w:val="0"/>
      <w:marBottom w:val="0"/>
      <w:divBdr>
        <w:top w:val="none" w:sz="0" w:space="0" w:color="auto"/>
        <w:left w:val="none" w:sz="0" w:space="0" w:color="auto"/>
        <w:bottom w:val="none" w:sz="0" w:space="0" w:color="auto"/>
        <w:right w:val="none" w:sz="0" w:space="0" w:color="auto"/>
      </w:divBdr>
    </w:div>
    <w:div w:id="213805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YaHossein</cp:lastModifiedBy>
  <cp:revision>2</cp:revision>
  <cp:lastPrinted>2023-12-21T06:57:00Z</cp:lastPrinted>
  <dcterms:created xsi:type="dcterms:W3CDTF">2024-04-22T03:29:00Z</dcterms:created>
  <dcterms:modified xsi:type="dcterms:W3CDTF">2024-04-22T03:29:00Z</dcterms:modified>
</cp:coreProperties>
</file>