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2F39B89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CC2D6C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5</w:t>
      </w:r>
    </w:p>
    <w:p w14:paraId="0422DB20" w14:textId="2BCDF422" w:rsidR="00CC2D6C" w:rsidRPr="00CC2D6C" w:rsidRDefault="00CC2D6C" w:rsidP="00CC2D6C">
      <w:pPr>
        <w:pStyle w:val="a0"/>
        <w:jc w:val="both"/>
        <w:rPr>
          <w:highlight w:val="green"/>
        </w:rPr>
      </w:pPr>
      <w:r w:rsidRPr="00CC2D6C">
        <w:rPr>
          <w:rFonts w:hint="cs"/>
          <w:highlight w:val="green"/>
          <w:rtl/>
        </w:rPr>
        <w:t xml:space="preserve">و قد أفاد قوله سبحانه: إِنَّما أَمْرُهُ إِذا أَرادَ شَيْئاً أَنْ يَقُولَ لَهُ كُنْ‏ الآية، </w:t>
      </w:r>
      <w:r w:rsidR="00585CFE">
        <w:rPr>
          <w:rFonts w:hint="cs"/>
          <w:highlight w:val="green"/>
          <w:rtl/>
        </w:rPr>
        <w:t>أ</w:t>
      </w:r>
      <w:r w:rsidRPr="00CC2D6C">
        <w:rPr>
          <w:rFonts w:hint="cs"/>
          <w:highlight w:val="green"/>
          <w:rtl/>
        </w:rPr>
        <w:t>ن الأمر سابق على الخلق و أن الخلق يتبعه و يتفرع عليه</w:t>
      </w:r>
    </w:p>
    <w:p w14:paraId="7BE7EAC1" w14:textId="1B804C50" w:rsidR="00432F43" w:rsidRDefault="00CC2D6C" w:rsidP="00CC2D6C">
      <w:pPr>
        <w:pStyle w:val="a0"/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 xml:space="preserve">نسبت امر با خلق </w:t>
      </w:r>
      <w:r w:rsidR="00D06277">
        <w:rPr>
          <w:rFonts w:ascii="IRTitr" w:hAnsi="IRTitr" w:cs="IRTitr" w:hint="cs"/>
          <w:rtl/>
        </w:rPr>
        <w:t xml:space="preserve">و لوازم آن </w:t>
      </w:r>
      <w:r>
        <w:rPr>
          <w:rFonts w:ascii="IRTitr" w:hAnsi="IRTitr" w:cs="IRTitr" w:hint="cs"/>
          <w:rtl/>
        </w:rPr>
        <w:t>چیست؟‌</w:t>
      </w:r>
    </w:p>
    <w:p w14:paraId="33F8C1A3" w14:textId="4ED68028" w:rsidR="00CC2D6C" w:rsidRDefault="00CC2D6C" w:rsidP="00CC2D6C">
      <w:pPr>
        <w:pStyle w:val="a0"/>
        <w:rPr>
          <w:rtl/>
        </w:rPr>
      </w:pPr>
      <w:r>
        <w:rPr>
          <w:rFonts w:hint="cs"/>
          <w:rtl/>
        </w:rPr>
        <w:t xml:space="preserve">بنابر اینکه </w:t>
      </w:r>
      <w:r w:rsidR="000C0D21">
        <w:rPr>
          <w:rFonts w:hint="cs"/>
          <w:rtl/>
        </w:rPr>
        <w:t>امر و خلق</w:t>
      </w:r>
      <w:r>
        <w:rPr>
          <w:rFonts w:hint="cs"/>
          <w:rtl/>
        </w:rPr>
        <w:t xml:space="preserve"> اشاره از مراتب وجود موجودات</w:t>
      </w:r>
      <w:r w:rsidR="000C0D21">
        <w:rPr>
          <w:rFonts w:hint="cs"/>
          <w:rtl/>
        </w:rPr>
        <w:t xml:space="preserve"> </w:t>
      </w:r>
      <w:r>
        <w:rPr>
          <w:rFonts w:hint="cs"/>
          <w:rtl/>
        </w:rPr>
        <w:t>باشند و به عبارت دیگر، ناظر به عوالم طولی موجودات باشند بایست نسبت بین این‌ها بررسی گردد.</w:t>
      </w:r>
    </w:p>
    <w:p w14:paraId="21AA511C" w14:textId="271E54DA" w:rsidR="00CC2D6C" w:rsidRDefault="00CC2D6C" w:rsidP="00CC2D6C">
      <w:pPr>
        <w:pStyle w:val="a0"/>
        <w:rPr>
          <w:rtl/>
        </w:rPr>
      </w:pPr>
      <w:r>
        <w:rPr>
          <w:rFonts w:hint="cs"/>
          <w:rtl/>
        </w:rPr>
        <w:t xml:space="preserve">(البته بعداً این لوازم بنابر مبنای عینیت </w:t>
      </w:r>
      <w:r w:rsidR="00434A22" w:rsidRPr="00434A22">
        <w:rPr>
          <w:rtl/>
        </w:rPr>
        <w:t xml:space="preserve">امر و خلق </w:t>
      </w:r>
      <w:r w:rsidR="00434A22">
        <w:rPr>
          <w:rFonts w:hint="cs"/>
          <w:rtl/>
        </w:rPr>
        <w:t xml:space="preserve">و اینکه این </w:t>
      </w:r>
      <w:r w:rsidR="00434A22" w:rsidRPr="00434A22">
        <w:rPr>
          <w:rtl/>
        </w:rPr>
        <w:t>دو</w:t>
      </w:r>
      <w:r w:rsidR="00434A22">
        <w:rPr>
          <w:rFonts w:hint="cs"/>
          <w:rtl/>
        </w:rPr>
        <w:t xml:space="preserve"> مفهوم،</w:t>
      </w:r>
      <w:r w:rsidR="00434A22" w:rsidRPr="00434A22">
        <w:rPr>
          <w:rtl/>
        </w:rPr>
        <w:t xml:space="preserve"> </w:t>
      </w:r>
      <w:r w:rsidR="00434A22">
        <w:rPr>
          <w:rFonts w:hint="cs"/>
          <w:rtl/>
        </w:rPr>
        <w:t xml:space="preserve">ناظر به </w:t>
      </w:r>
      <w:r w:rsidR="00434A22" w:rsidRPr="00434A22">
        <w:rPr>
          <w:rtl/>
        </w:rPr>
        <w:t>ح</w:t>
      </w:r>
      <w:r w:rsidR="00434A22" w:rsidRPr="00434A22">
        <w:rPr>
          <w:rFonts w:hint="cs"/>
          <w:rtl/>
        </w:rPr>
        <w:t>یثیت</w:t>
      </w:r>
      <w:r w:rsidR="00434A22" w:rsidRPr="00434A22">
        <w:rPr>
          <w:rtl/>
        </w:rPr>
        <w:t xml:space="preserve"> لحاظ</w:t>
      </w:r>
      <w:r w:rsidR="00434A22" w:rsidRPr="00434A22">
        <w:rPr>
          <w:rFonts w:hint="cs"/>
          <w:rtl/>
        </w:rPr>
        <w:t>ی</w:t>
      </w:r>
      <w:r w:rsidR="00434A22" w:rsidRPr="00434A22">
        <w:rPr>
          <w:rtl/>
        </w:rPr>
        <w:t xml:space="preserve"> موجودات ماد</w:t>
      </w:r>
      <w:r w:rsidR="00434A22" w:rsidRPr="00434A22">
        <w:rPr>
          <w:rFonts w:hint="cs"/>
          <w:rtl/>
        </w:rPr>
        <w:t>ی</w:t>
      </w:r>
      <w:r w:rsidR="00434A22" w:rsidRPr="00434A22">
        <w:rPr>
          <w:rtl/>
        </w:rPr>
        <w:t xml:space="preserve"> (بلکه همه موجودات) اند </w:t>
      </w:r>
      <w:r>
        <w:rPr>
          <w:rFonts w:hint="cs"/>
          <w:rtl/>
        </w:rPr>
        <w:t xml:space="preserve">نیز </w:t>
      </w:r>
      <w:r w:rsidRPr="00CC2D6C">
        <w:rPr>
          <w:rtl/>
        </w:rPr>
        <w:t>بررس</w:t>
      </w:r>
      <w:r w:rsidRPr="00CC2D6C">
        <w:rPr>
          <w:rFonts w:hint="cs"/>
          <w:rtl/>
        </w:rPr>
        <w:t>ی</w:t>
      </w:r>
      <w:r>
        <w:rPr>
          <w:rFonts w:hint="cs"/>
          <w:rtl/>
        </w:rPr>
        <w:t xml:space="preserve"> خواهندشد.)</w:t>
      </w:r>
    </w:p>
    <w:p w14:paraId="0D25FF05" w14:textId="1CF0A8F6" w:rsidR="00D06277" w:rsidRDefault="00D06277" w:rsidP="00CC2D6C">
      <w:pPr>
        <w:pStyle w:val="a0"/>
        <w:rPr>
          <w:rtl/>
        </w:rPr>
      </w:pPr>
      <w:r>
        <w:rPr>
          <w:rFonts w:hint="cs"/>
          <w:rtl/>
        </w:rPr>
        <w:t xml:space="preserve">به‌حسب دلالت </w:t>
      </w:r>
      <w:r w:rsidRPr="00D06277">
        <w:rPr>
          <w:rtl/>
        </w:rPr>
        <w:t>کر</w:t>
      </w:r>
      <w:r w:rsidRPr="00D06277">
        <w:rPr>
          <w:rFonts w:hint="cs"/>
          <w:rtl/>
        </w:rPr>
        <w:t>یمه</w:t>
      </w:r>
      <w:r w:rsidRPr="00D06277">
        <w:rPr>
          <w:rtl/>
        </w:rPr>
        <w:t xml:space="preserve"> 82 از سوره مبارکه </w:t>
      </w:r>
      <w:r w:rsidRPr="00D06277">
        <w:rPr>
          <w:rFonts w:hint="cs"/>
          <w:rtl/>
        </w:rPr>
        <w:t>یس</w:t>
      </w:r>
      <w:r>
        <w:rPr>
          <w:rFonts w:hint="cs"/>
          <w:rtl/>
        </w:rPr>
        <w:t xml:space="preserve"> نسبت این دو نسبت علّی است.</w:t>
      </w:r>
    </w:p>
    <w:p w14:paraId="3894F468" w14:textId="236798FE" w:rsidR="003823D4" w:rsidRDefault="003823D4" w:rsidP="003823D4">
      <w:pPr>
        <w:pStyle w:val="a"/>
        <w:jc w:val="center"/>
        <w:rPr>
          <w:rFonts w:ascii="IRZar" w:hAnsi="IRZar" w:cs="IRZar"/>
          <w:sz w:val="36"/>
          <w:szCs w:val="36"/>
          <w:rtl/>
        </w:rPr>
      </w:pPr>
      <w:r>
        <w:rPr>
          <w:rFonts w:ascii="IRZar" w:hAnsi="IRZar" w:cs="IRZar" w:hint="cs"/>
          <w:sz w:val="36"/>
          <w:szCs w:val="36"/>
          <w:rtl/>
        </w:rPr>
        <w:t>«</w:t>
      </w:r>
      <w:r w:rsidRPr="003823D4">
        <w:rPr>
          <w:rFonts w:ascii="IRZar" w:hAnsi="IRZar" w:cs="IRZar"/>
          <w:sz w:val="36"/>
          <w:szCs w:val="36"/>
          <w:rtl/>
        </w:rPr>
        <w:t>إِنَّما أَمْرُهُ إِذا أَرادَ شَيْئاً أَنْ يَقُولَ لَهُ كُنْ فَيَكُون</w:t>
      </w:r>
      <w:r>
        <w:rPr>
          <w:rFonts w:ascii="IRZar" w:hAnsi="IRZar" w:cs="IRZar" w:hint="cs"/>
          <w:sz w:val="36"/>
          <w:szCs w:val="36"/>
          <w:rtl/>
        </w:rPr>
        <w:t>ُ»</w:t>
      </w:r>
    </w:p>
    <w:p w14:paraId="699B5375" w14:textId="4F681246" w:rsidR="006A14DB" w:rsidRDefault="00D06277" w:rsidP="003823D4">
      <w:pPr>
        <w:pStyle w:val="a0"/>
        <w:rPr>
          <w:rtl/>
        </w:rPr>
      </w:pPr>
      <w:r w:rsidRPr="00D06277">
        <w:rPr>
          <w:rtl/>
        </w:rPr>
        <w:t xml:space="preserve">سابقاً گفته شد که مراد از </w:t>
      </w:r>
      <w:r w:rsidRPr="00D06277">
        <w:rPr>
          <w:rFonts w:hint="cs"/>
          <w:rtl/>
        </w:rPr>
        <w:t>یکون</w:t>
      </w:r>
      <w:r w:rsidRPr="00D06277">
        <w:rPr>
          <w:rtl/>
        </w:rPr>
        <w:t xml:space="preserve"> همان خلق است. </w:t>
      </w:r>
      <w:r>
        <w:rPr>
          <w:rFonts w:hint="cs"/>
          <w:rtl/>
        </w:rPr>
        <w:t xml:space="preserve">نیز </w:t>
      </w:r>
      <w:r w:rsidR="006A14DB">
        <w:rPr>
          <w:rFonts w:hint="cs"/>
          <w:rtl/>
        </w:rPr>
        <w:t>در کتب ادب در معنای «فاء» می‌خوانیم:</w:t>
      </w:r>
    </w:p>
    <w:p w14:paraId="6DD0D593" w14:textId="77777777" w:rsidR="006A14DB" w:rsidRPr="009E0817" w:rsidRDefault="006A14DB" w:rsidP="006A14DB">
      <w:pPr>
        <w:pStyle w:val="a"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الفاء ... </w:t>
      </w:r>
      <w:r w:rsidRPr="009E0817">
        <w:rPr>
          <w:sz w:val="36"/>
          <w:szCs w:val="36"/>
          <w:rtl/>
        </w:rPr>
        <w:t>و عاطفة فتفيد التعقيب و الترتيب بنوعيه، فالحقيقيّ، نحو: قام زيد فعمرو. و الذكريّ: نحو: وَ نادى‏ نُوحٌ رَبَّهُ فَقالَ رَبِّ إِنَّ ابْنِي مِنْ أَهْلِي و قد تفيد ترتّب لاحقها على سابقها، فتسمّى: فاء السّببيّة، نحو: أَ لَمْ تَرَ أَنَّ اللَّهَ أَنْزَلَ مِنَ السَّماءِ ماءً فَتُصْبِحُ الْأَرْضُ مُخْضَرَّةً، و قد تختصّ حينئذ باسم النتيجة و التّفريع‏</w:t>
      </w:r>
      <w:r>
        <w:rPr>
          <w:rStyle w:val="FootnoteReference"/>
          <w:sz w:val="36"/>
          <w:szCs w:val="36"/>
          <w:rtl/>
        </w:rPr>
        <w:footnoteReference w:id="1"/>
      </w:r>
    </w:p>
    <w:p w14:paraId="7C9091F9" w14:textId="77777777" w:rsidR="006A14DB" w:rsidRDefault="006A14DB" w:rsidP="003823D4">
      <w:pPr>
        <w:pStyle w:val="a0"/>
        <w:rPr>
          <w:rtl/>
        </w:rPr>
      </w:pPr>
    </w:p>
    <w:p w14:paraId="3637D28B" w14:textId="3F97EBF0" w:rsidR="009E0817" w:rsidRDefault="003823D4" w:rsidP="00B46FA2">
      <w:pPr>
        <w:pStyle w:val="a0"/>
        <w:rPr>
          <w:rtl/>
        </w:rPr>
      </w:pPr>
      <w:r>
        <w:rPr>
          <w:rFonts w:hint="cs"/>
          <w:rtl/>
        </w:rPr>
        <w:lastRenderedPageBreak/>
        <w:t>«یکون» جزای «کن» یا عطف بر «یقول» نیست چراکه در این دو صورت باید منصوب می‌شد</w:t>
      </w:r>
      <w:r w:rsidR="00B46FA2">
        <w:rPr>
          <w:rFonts w:hint="cs"/>
          <w:rtl/>
        </w:rPr>
        <w:t xml:space="preserve"> بلکه عطف بر جمله «إنما أمره ...» است</w:t>
      </w:r>
      <w:r w:rsidR="00D06277">
        <w:rPr>
          <w:rFonts w:hint="cs"/>
          <w:rtl/>
        </w:rPr>
        <w:t xml:space="preserve">. </w:t>
      </w:r>
      <w:r w:rsidR="00B46FA2">
        <w:rPr>
          <w:rFonts w:hint="cs"/>
          <w:rtl/>
        </w:rPr>
        <w:t>نتیجه آنکه خلق</w:t>
      </w:r>
      <w:r>
        <w:rPr>
          <w:rFonts w:hint="cs"/>
          <w:rtl/>
        </w:rPr>
        <w:t xml:space="preserve"> از مراتب أمر خارج</w:t>
      </w:r>
      <w:r w:rsidR="00B46FA2">
        <w:rPr>
          <w:rFonts w:hint="cs"/>
          <w:rtl/>
        </w:rPr>
        <w:t xml:space="preserve"> و </w:t>
      </w:r>
      <w:r w:rsidR="00B46FA2" w:rsidRPr="00B46FA2">
        <w:rPr>
          <w:rtl/>
        </w:rPr>
        <w:t>به مقتضا</w:t>
      </w:r>
      <w:r w:rsidR="00B46FA2" w:rsidRPr="00B46FA2">
        <w:rPr>
          <w:rFonts w:hint="cs"/>
          <w:rtl/>
        </w:rPr>
        <w:t>ی</w:t>
      </w:r>
      <w:r w:rsidR="00B46FA2" w:rsidRPr="00B46FA2">
        <w:rPr>
          <w:rtl/>
        </w:rPr>
        <w:t xml:space="preserve"> «فاء» عطف، متأخر</w:t>
      </w:r>
      <w:r w:rsidR="00B46FA2">
        <w:rPr>
          <w:rFonts w:hint="cs"/>
          <w:rtl/>
        </w:rPr>
        <w:t xml:space="preserve"> </w:t>
      </w:r>
      <w:r w:rsidR="00B46FA2" w:rsidRPr="00B46FA2">
        <w:rPr>
          <w:rtl/>
        </w:rPr>
        <w:t xml:space="preserve">از مراتب امر </w:t>
      </w:r>
      <w:r>
        <w:rPr>
          <w:rFonts w:hint="cs"/>
          <w:rtl/>
        </w:rPr>
        <w:t>است.</w:t>
      </w:r>
    </w:p>
    <w:p w14:paraId="424321B7" w14:textId="6988C24D" w:rsidR="00B369D1" w:rsidRPr="000E3C8F" w:rsidRDefault="00B369D1" w:rsidP="00E6291A">
      <w:pPr>
        <w:pStyle w:val="a0"/>
        <w:jc w:val="both"/>
        <w:rPr>
          <w:rFonts w:ascii="IRTitr" w:hAnsi="IRTitr" w:cs="IRTitr"/>
          <w:rtl/>
        </w:rPr>
      </w:pPr>
      <w:r w:rsidRPr="000E3C8F">
        <w:rPr>
          <w:rFonts w:ascii="IRTitr" w:hAnsi="IRTitr" w:cs="IRTitr" w:hint="cs"/>
          <w:rtl/>
        </w:rPr>
        <w:t>نکات برداشتی از آیه شریفه</w:t>
      </w:r>
      <w:r w:rsidR="00E6291A">
        <w:rPr>
          <w:rFonts w:ascii="IRTitr" w:hAnsi="IRTitr" w:cs="IRTitr" w:hint="cs"/>
          <w:rtl/>
        </w:rPr>
        <w:t xml:space="preserve"> </w:t>
      </w:r>
      <w:r w:rsidR="00E6291A" w:rsidRPr="00E6291A">
        <w:rPr>
          <w:rFonts w:ascii="IRTitr" w:hAnsi="IRTitr" w:cs="Sultan K Light" w:hint="cs"/>
          <w:color w:val="2F5496" w:themeColor="accent5" w:themeShade="BF"/>
          <w:rtl/>
        </w:rPr>
        <w:t>«</w:t>
      </w:r>
      <w:r w:rsidR="00E6291A" w:rsidRPr="00E6291A">
        <w:rPr>
          <w:rFonts w:cs="Sultan K Light"/>
          <w:color w:val="2F5496" w:themeColor="accent5" w:themeShade="BF"/>
          <w:rtl/>
        </w:rPr>
        <w:t xml:space="preserve"> </w:t>
      </w:r>
      <w:r w:rsidR="00E6291A" w:rsidRPr="00E6291A">
        <w:rPr>
          <w:rFonts w:ascii="IRTitr" w:hAnsi="IRTitr" w:cs="Sultan K Light"/>
          <w:color w:val="2F5496" w:themeColor="accent5" w:themeShade="BF"/>
          <w:rtl/>
        </w:rPr>
        <w:t>إِنَّما أَمْرُهُ إِذا أَرادَ شَيْئاً أَنْ يَقُولَ لَهُ كُنْ فَيَكُونُ</w:t>
      </w:r>
      <w:r w:rsidR="00E6291A" w:rsidRPr="00E6291A">
        <w:rPr>
          <w:rFonts w:ascii="IRTitr" w:hAnsi="IRTitr" w:cs="Sultan K Light" w:hint="cs"/>
          <w:color w:val="2F5496" w:themeColor="accent5" w:themeShade="BF"/>
          <w:rtl/>
        </w:rPr>
        <w:t xml:space="preserve"> فَسُبْحانَ الَّذي بِيَدِهِ مَلَكُوتُ كُلِّ شَيْ‏ءٍ وَ إِلَيْهِ تُرْجَعُون‏»</w:t>
      </w:r>
      <w:r w:rsidRPr="00E6291A">
        <w:rPr>
          <w:rFonts w:ascii="IRTitr" w:hAnsi="IRTitr" w:cs="Sultan K Light" w:hint="cs"/>
          <w:color w:val="2F5496" w:themeColor="accent5" w:themeShade="BF"/>
          <w:rtl/>
        </w:rPr>
        <w:t>:</w:t>
      </w:r>
    </w:p>
    <w:p w14:paraId="15C6ACFF" w14:textId="31100383" w:rsidR="00B369D1" w:rsidRDefault="00B369D1" w:rsidP="00B369D1">
      <w:pPr>
        <w:pStyle w:val="a0"/>
        <w:numPr>
          <w:ilvl w:val="0"/>
          <w:numId w:val="35"/>
        </w:numPr>
      </w:pPr>
      <w:r>
        <w:rPr>
          <w:rFonts w:hint="cs"/>
          <w:rtl/>
        </w:rPr>
        <w:t>فعل امر</w:t>
      </w:r>
      <w:r w:rsidR="000E3C8F">
        <w:rPr>
          <w:rFonts w:hint="cs"/>
          <w:rtl/>
        </w:rPr>
        <w:t xml:space="preserve"> دلالت بر تجرد عالم امر از زمان دارد.</w:t>
      </w:r>
    </w:p>
    <w:p w14:paraId="4E63895D" w14:textId="1063D624" w:rsidR="00091C58" w:rsidRDefault="00091C58" w:rsidP="00B369D1">
      <w:pPr>
        <w:pStyle w:val="a0"/>
        <w:numPr>
          <w:ilvl w:val="0"/>
          <w:numId w:val="35"/>
        </w:numPr>
      </w:pPr>
      <w:r>
        <w:rPr>
          <w:rFonts w:hint="cs"/>
          <w:rtl/>
        </w:rPr>
        <w:t>اطلاق آیه شامل مجردات نیز هست.</w:t>
      </w:r>
    </w:p>
    <w:p w14:paraId="7F084EC8" w14:textId="5E89FB9A" w:rsidR="000E3C8F" w:rsidRDefault="00E6291A" w:rsidP="00B369D1">
      <w:pPr>
        <w:pStyle w:val="a0"/>
        <w:numPr>
          <w:ilvl w:val="0"/>
          <w:numId w:val="35"/>
        </w:numPr>
      </w:pPr>
      <w:r>
        <w:rPr>
          <w:rFonts w:hint="cs"/>
          <w:rtl/>
        </w:rPr>
        <w:t>فاعل سبحان و مفعول آن متکلم وحده هستند.</w:t>
      </w:r>
      <w:r>
        <w:t xml:space="preserve"> </w:t>
      </w:r>
      <w:r w:rsidR="007B48B7">
        <w:rPr>
          <w:rFonts w:hint="cs"/>
          <w:rtl/>
        </w:rPr>
        <w:t xml:space="preserve"> </w:t>
      </w:r>
      <w:r w:rsidR="00532E50">
        <w:rPr>
          <w:rFonts w:hint="cs"/>
          <w:rtl/>
        </w:rPr>
        <w:t>ا</w:t>
      </w:r>
      <w:r>
        <w:rPr>
          <w:rFonts w:hint="cs"/>
          <w:rtl/>
        </w:rPr>
        <w:t xml:space="preserve">ولی از باب قرینه مقام و </w:t>
      </w:r>
      <w:r w:rsidR="00532E50">
        <w:rPr>
          <w:rFonts w:hint="cs"/>
          <w:rtl/>
        </w:rPr>
        <w:t>دوم</w:t>
      </w:r>
      <w:r>
        <w:rPr>
          <w:rFonts w:hint="cs"/>
          <w:rtl/>
        </w:rPr>
        <w:t>ی از باب غرض حذف متعلق.</w:t>
      </w:r>
    </w:p>
    <w:p w14:paraId="37023A3C" w14:textId="5AA41A9B" w:rsidR="00E6291A" w:rsidRDefault="00C36D5E" w:rsidP="00B369D1">
      <w:pPr>
        <w:pStyle w:val="a0"/>
        <w:numPr>
          <w:ilvl w:val="0"/>
          <w:numId w:val="35"/>
        </w:numPr>
      </w:pPr>
      <w:r>
        <w:rPr>
          <w:rFonts w:hint="cs"/>
          <w:rtl/>
        </w:rPr>
        <w:t xml:space="preserve">جهت مطالعه تحقیق پیرامون واژه «ملکوت» رجوع شود به فایل </w:t>
      </w:r>
      <w:r>
        <w:t>e-</w:t>
      </w:r>
      <w:r w:rsidR="007B48B7">
        <w:t>l</w:t>
      </w:r>
      <w:r>
        <w:t>-26</w:t>
      </w:r>
      <w:r>
        <w:rPr>
          <w:rFonts w:hint="cs"/>
          <w:rtl/>
        </w:rPr>
        <w:t xml:space="preserve"> در سایت نمو با نام «</w:t>
      </w:r>
      <w:r w:rsidRPr="00C36D5E">
        <w:rPr>
          <w:rtl/>
        </w:rPr>
        <w:t>تحق</w:t>
      </w:r>
      <w:r w:rsidRPr="00C36D5E">
        <w:rPr>
          <w:rFonts w:hint="cs"/>
          <w:rtl/>
        </w:rPr>
        <w:t>یقی</w:t>
      </w:r>
      <w:r w:rsidRPr="00C36D5E">
        <w:rPr>
          <w:rtl/>
        </w:rPr>
        <w:t xml:space="preserve"> پ</w:t>
      </w:r>
      <w:r w:rsidRPr="00C36D5E">
        <w:rPr>
          <w:rFonts w:hint="cs"/>
          <w:rtl/>
        </w:rPr>
        <w:t>یرامون</w:t>
      </w:r>
      <w:r w:rsidRPr="00C36D5E">
        <w:rPr>
          <w:rtl/>
        </w:rPr>
        <w:t xml:space="preserve"> وزن «فَعَلوت» و خصوص کلمه «ملکوت»</w:t>
      </w:r>
      <w:r>
        <w:rPr>
          <w:rFonts w:hint="cs"/>
          <w:rtl/>
        </w:rPr>
        <w:t>».</w:t>
      </w:r>
    </w:p>
    <w:p w14:paraId="7D405436" w14:textId="4F81A783" w:rsidR="00C36D5E" w:rsidRDefault="00091C58" w:rsidP="00B369D1">
      <w:pPr>
        <w:pStyle w:val="a0"/>
        <w:numPr>
          <w:ilvl w:val="0"/>
          <w:numId w:val="35"/>
        </w:numPr>
      </w:pPr>
      <w:r>
        <w:rPr>
          <w:rFonts w:hint="cs"/>
          <w:rtl/>
        </w:rPr>
        <w:t>«ر ج ع» غالبا برای جایی است که سیر در غایت به مبدأ برسد.</w:t>
      </w:r>
    </w:p>
    <w:p w14:paraId="5B74EFD2" w14:textId="27F114A3" w:rsidR="00091C58" w:rsidRDefault="00091C58" w:rsidP="00266F61">
      <w:pPr>
        <w:pStyle w:val="a0"/>
        <w:numPr>
          <w:ilvl w:val="0"/>
          <w:numId w:val="35"/>
        </w:numPr>
      </w:pPr>
      <w:r>
        <w:rPr>
          <w:rFonts w:hint="cs"/>
          <w:rtl/>
        </w:rPr>
        <w:t>«س ب ح» یعنی سیر جهت‌دار و منظم به‌سوی یک هدف.</w:t>
      </w:r>
    </w:p>
    <w:p w14:paraId="531A42A1" w14:textId="7625FCEF" w:rsidR="00B369D1" w:rsidRPr="000E3C8F" w:rsidRDefault="00B369D1" w:rsidP="000E3C8F">
      <w:pPr>
        <w:pStyle w:val="a0"/>
        <w:jc w:val="both"/>
        <w:rPr>
          <w:rFonts w:ascii="IRTitr" w:hAnsi="IRTitr" w:cs="IRTitr"/>
          <w:rtl/>
        </w:rPr>
      </w:pPr>
      <w:r w:rsidRPr="000E3C8F">
        <w:rPr>
          <w:rFonts w:ascii="IRTitr" w:hAnsi="IRTitr" w:cs="IRTitr" w:hint="cs"/>
          <w:rtl/>
        </w:rPr>
        <w:t xml:space="preserve"> تکلیف:</w:t>
      </w:r>
    </w:p>
    <w:p w14:paraId="1A83418C" w14:textId="0A351269" w:rsidR="00091C58" w:rsidRDefault="00091C58" w:rsidP="00B369D1">
      <w:pPr>
        <w:pStyle w:val="a0"/>
        <w:rPr>
          <w:rtl/>
        </w:rPr>
      </w:pPr>
      <w:r>
        <w:rPr>
          <w:rFonts w:hint="cs"/>
          <w:rtl/>
        </w:rPr>
        <w:t>1. ارتباط آیه با اثبات معاد چیست؟</w:t>
      </w:r>
    </w:p>
    <w:p w14:paraId="07B7730C" w14:textId="649D8B8A" w:rsidR="00FB0DA1" w:rsidRDefault="00091C58" w:rsidP="00266F61">
      <w:pPr>
        <w:pStyle w:val="a0"/>
      </w:pPr>
      <w:r>
        <w:rPr>
          <w:rFonts w:hint="cs"/>
          <w:rtl/>
        </w:rPr>
        <w:t xml:space="preserve">2. </w:t>
      </w:r>
      <w:r w:rsidR="00B369D1" w:rsidRPr="00B369D1">
        <w:rPr>
          <w:rFonts w:hint="cs"/>
          <w:rtl/>
        </w:rPr>
        <w:t>با رجوع به مبحث سبق و لحوق اقسام متصور برای تقدیم عالم امر بر عالم خلق را تطبیق نموده و چنانچه لوازمی برای آن به ذهنتان می‌رسد بیان کنید.</w:t>
      </w:r>
    </w:p>
    <w:p w14:paraId="0AFF282B" w14:textId="0BB6DC84" w:rsidR="007B48B7" w:rsidRPr="007B48B7" w:rsidRDefault="007B48B7" w:rsidP="00266F61">
      <w:pPr>
        <w:pStyle w:val="a0"/>
        <w:rPr>
          <w:color w:val="FFFFFF" w:themeColor="background1"/>
          <w:sz w:val="32"/>
          <w:szCs w:val="32"/>
          <w:highlight w:val="black"/>
        </w:rPr>
      </w:pPr>
      <w:r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امر، عالم خلق</w:t>
      </w:r>
      <w:r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>، ملکوت، «فاء»عاطفه</w:t>
      </w:r>
    </w:p>
    <w:sectPr w:rsidR="007B48B7" w:rsidRPr="007B48B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8F89" w14:textId="77777777" w:rsidR="00B303A9" w:rsidRDefault="00B303A9" w:rsidP="00D972D1">
      <w:pPr>
        <w:spacing w:after="0" w:line="240" w:lineRule="auto"/>
      </w:pPr>
      <w:r>
        <w:separator/>
      </w:r>
    </w:p>
  </w:endnote>
  <w:endnote w:type="continuationSeparator" w:id="0">
    <w:p w14:paraId="18A0CA01" w14:textId="77777777" w:rsidR="00B303A9" w:rsidRDefault="00B303A9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D5B2" w14:textId="77777777" w:rsidR="00B303A9" w:rsidRDefault="00B303A9" w:rsidP="00D972D1">
      <w:pPr>
        <w:spacing w:after="0" w:line="240" w:lineRule="auto"/>
      </w:pPr>
      <w:r>
        <w:separator/>
      </w:r>
    </w:p>
  </w:footnote>
  <w:footnote w:type="continuationSeparator" w:id="0">
    <w:p w14:paraId="0ABDB644" w14:textId="77777777" w:rsidR="00B303A9" w:rsidRDefault="00B303A9" w:rsidP="00D972D1">
      <w:pPr>
        <w:spacing w:after="0" w:line="240" w:lineRule="auto"/>
      </w:pPr>
      <w:r>
        <w:continuationSeparator/>
      </w:r>
    </w:p>
  </w:footnote>
  <w:footnote w:id="1">
    <w:p w14:paraId="7F9E59EA" w14:textId="77777777" w:rsidR="006A14DB" w:rsidRDefault="006A14DB" w:rsidP="006A14DB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E0817">
        <w:rPr>
          <w:rtl/>
        </w:rPr>
        <w:t xml:space="preserve"> الحدائق الندية في شرح الفوائد الصمدية، ص: 87</w:t>
      </w:r>
      <w:r>
        <w:rPr>
          <w:rFonts w:hint="cs"/>
          <w:rtl/>
        </w:rPr>
        <w:t>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1B45"/>
    <w:multiLevelType w:val="hybridMultilevel"/>
    <w:tmpl w:val="ABBC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7A9"/>
    <w:multiLevelType w:val="hybridMultilevel"/>
    <w:tmpl w:val="2CC6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06701"/>
    <w:multiLevelType w:val="hybridMultilevel"/>
    <w:tmpl w:val="B324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7"/>
  </w:num>
  <w:num w:numId="5">
    <w:abstractNumId w:val="10"/>
  </w:num>
  <w:num w:numId="6">
    <w:abstractNumId w:val="24"/>
  </w:num>
  <w:num w:numId="7">
    <w:abstractNumId w:val="33"/>
  </w:num>
  <w:num w:numId="8">
    <w:abstractNumId w:val="6"/>
  </w:num>
  <w:num w:numId="9">
    <w:abstractNumId w:val="34"/>
  </w:num>
  <w:num w:numId="10">
    <w:abstractNumId w:val="20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14"/>
  </w:num>
  <w:num w:numId="17">
    <w:abstractNumId w:val="21"/>
  </w:num>
  <w:num w:numId="18">
    <w:abstractNumId w:val="17"/>
  </w:num>
  <w:num w:numId="19">
    <w:abstractNumId w:val="0"/>
  </w:num>
  <w:num w:numId="20">
    <w:abstractNumId w:val="1"/>
  </w:num>
  <w:num w:numId="21">
    <w:abstractNumId w:val="25"/>
  </w:num>
  <w:num w:numId="22">
    <w:abstractNumId w:val="29"/>
  </w:num>
  <w:num w:numId="23">
    <w:abstractNumId w:val="8"/>
  </w:num>
  <w:num w:numId="24">
    <w:abstractNumId w:val="3"/>
  </w:num>
  <w:num w:numId="25">
    <w:abstractNumId w:val="18"/>
  </w:num>
  <w:num w:numId="26">
    <w:abstractNumId w:val="30"/>
  </w:num>
  <w:num w:numId="27">
    <w:abstractNumId w:val="31"/>
  </w:num>
  <w:num w:numId="28">
    <w:abstractNumId w:val="26"/>
  </w:num>
  <w:num w:numId="29">
    <w:abstractNumId w:val="22"/>
  </w:num>
  <w:num w:numId="30">
    <w:abstractNumId w:val="28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 w:numId="3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1C58"/>
    <w:rsid w:val="00093998"/>
    <w:rsid w:val="00093F49"/>
    <w:rsid w:val="0009448C"/>
    <w:rsid w:val="000A055F"/>
    <w:rsid w:val="000A1B91"/>
    <w:rsid w:val="000A4DAD"/>
    <w:rsid w:val="000B03D5"/>
    <w:rsid w:val="000B050A"/>
    <w:rsid w:val="000C0D21"/>
    <w:rsid w:val="000C54BC"/>
    <w:rsid w:val="000C582D"/>
    <w:rsid w:val="000D286B"/>
    <w:rsid w:val="000D4960"/>
    <w:rsid w:val="000D4BCC"/>
    <w:rsid w:val="000E28B9"/>
    <w:rsid w:val="000E3C8F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43EC"/>
    <w:rsid w:val="001265E1"/>
    <w:rsid w:val="00132A2D"/>
    <w:rsid w:val="001351FD"/>
    <w:rsid w:val="00142631"/>
    <w:rsid w:val="0014297C"/>
    <w:rsid w:val="00144418"/>
    <w:rsid w:val="00150B7A"/>
    <w:rsid w:val="00151C33"/>
    <w:rsid w:val="00155E78"/>
    <w:rsid w:val="001668FB"/>
    <w:rsid w:val="00186DBC"/>
    <w:rsid w:val="00192549"/>
    <w:rsid w:val="001A0900"/>
    <w:rsid w:val="001A61DC"/>
    <w:rsid w:val="001B1CF9"/>
    <w:rsid w:val="001C13D8"/>
    <w:rsid w:val="001C72DA"/>
    <w:rsid w:val="001D211C"/>
    <w:rsid w:val="001D3C49"/>
    <w:rsid w:val="001D7328"/>
    <w:rsid w:val="001E1171"/>
    <w:rsid w:val="001E38CE"/>
    <w:rsid w:val="001E537B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6F61"/>
    <w:rsid w:val="00267628"/>
    <w:rsid w:val="002716FE"/>
    <w:rsid w:val="00277512"/>
    <w:rsid w:val="00277EB1"/>
    <w:rsid w:val="00280F51"/>
    <w:rsid w:val="002837CE"/>
    <w:rsid w:val="00287054"/>
    <w:rsid w:val="00291A63"/>
    <w:rsid w:val="00295C99"/>
    <w:rsid w:val="00296A13"/>
    <w:rsid w:val="002A0622"/>
    <w:rsid w:val="002A42A3"/>
    <w:rsid w:val="002A4AEA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7C46"/>
    <w:rsid w:val="003158CB"/>
    <w:rsid w:val="00315D82"/>
    <w:rsid w:val="00331F03"/>
    <w:rsid w:val="00332DDF"/>
    <w:rsid w:val="00346194"/>
    <w:rsid w:val="00364AEF"/>
    <w:rsid w:val="00367764"/>
    <w:rsid w:val="00371077"/>
    <w:rsid w:val="00371EE9"/>
    <w:rsid w:val="00375356"/>
    <w:rsid w:val="003823D4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4A22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2155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2E50"/>
    <w:rsid w:val="00533BD0"/>
    <w:rsid w:val="00533C08"/>
    <w:rsid w:val="00541720"/>
    <w:rsid w:val="00541FBD"/>
    <w:rsid w:val="00555828"/>
    <w:rsid w:val="005624C7"/>
    <w:rsid w:val="005656CE"/>
    <w:rsid w:val="00566596"/>
    <w:rsid w:val="00572CF2"/>
    <w:rsid w:val="005838B0"/>
    <w:rsid w:val="00585CFE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910DA"/>
    <w:rsid w:val="00693428"/>
    <w:rsid w:val="006A00E8"/>
    <w:rsid w:val="006A14DB"/>
    <w:rsid w:val="006A23B7"/>
    <w:rsid w:val="006A6226"/>
    <w:rsid w:val="006A7CFE"/>
    <w:rsid w:val="006B16CB"/>
    <w:rsid w:val="006B24D7"/>
    <w:rsid w:val="006B47CF"/>
    <w:rsid w:val="006B5C18"/>
    <w:rsid w:val="006C1639"/>
    <w:rsid w:val="006C37C8"/>
    <w:rsid w:val="006C781B"/>
    <w:rsid w:val="006C7A1D"/>
    <w:rsid w:val="006D2025"/>
    <w:rsid w:val="006D65CF"/>
    <w:rsid w:val="006E0F75"/>
    <w:rsid w:val="006E222B"/>
    <w:rsid w:val="006E767A"/>
    <w:rsid w:val="006F3B6D"/>
    <w:rsid w:val="00701CE3"/>
    <w:rsid w:val="00716BF1"/>
    <w:rsid w:val="0072124D"/>
    <w:rsid w:val="0074201B"/>
    <w:rsid w:val="00744D59"/>
    <w:rsid w:val="00745D81"/>
    <w:rsid w:val="00751592"/>
    <w:rsid w:val="00753833"/>
    <w:rsid w:val="007555B0"/>
    <w:rsid w:val="007616B7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48B7"/>
    <w:rsid w:val="007B58D4"/>
    <w:rsid w:val="007B6EB7"/>
    <w:rsid w:val="007C00B0"/>
    <w:rsid w:val="007C2EE8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474C4"/>
    <w:rsid w:val="008516F6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2878"/>
    <w:rsid w:val="009C6D09"/>
    <w:rsid w:val="009C72AB"/>
    <w:rsid w:val="009D008C"/>
    <w:rsid w:val="009D1073"/>
    <w:rsid w:val="009D10DE"/>
    <w:rsid w:val="009D4F12"/>
    <w:rsid w:val="009D75C8"/>
    <w:rsid w:val="009E0817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5F0E"/>
    <w:rsid w:val="00A766B1"/>
    <w:rsid w:val="00A76CA2"/>
    <w:rsid w:val="00A77560"/>
    <w:rsid w:val="00A77567"/>
    <w:rsid w:val="00A77DB1"/>
    <w:rsid w:val="00A82A76"/>
    <w:rsid w:val="00A9011F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AF60C5"/>
    <w:rsid w:val="00B00465"/>
    <w:rsid w:val="00B06693"/>
    <w:rsid w:val="00B13413"/>
    <w:rsid w:val="00B165DE"/>
    <w:rsid w:val="00B303A9"/>
    <w:rsid w:val="00B30C64"/>
    <w:rsid w:val="00B336FA"/>
    <w:rsid w:val="00B369D1"/>
    <w:rsid w:val="00B46FA2"/>
    <w:rsid w:val="00B5135D"/>
    <w:rsid w:val="00B55A6C"/>
    <w:rsid w:val="00B57151"/>
    <w:rsid w:val="00B63C63"/>
    <w:rsid w:val="00B66699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30C0F"/>
    <w:rsid w:val="00C31B7E"/>
    <w:rsid w:val="00C3273D"/>
    <w:rsid w:val="00C32EE2"/>
    <w:rsid w:val="00C34A49"/>
    <w:rsid w:val="00C36D5E"/>
    <w:rsid w:val="00C4183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1464"/>
    <w:rsid w:val="00C92F5C"/>
    <w:rsid w:val="00C92FA4"/>
    <w:rsid w:val="00C93178"/>
    <w:rsid w:val="00CB2092"/>
    <w:rsid w:val="00CB6326"/>
    <w:rsid w:val="00CB6A10"/>
    <w:rsid w:val="00CC2D6C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EE6"/>
    <w:rsid w:val="00CF009B"/>
    <w:rsid w:val="00CF059C"/>
    <w:rsid w:val="00CF386B"/>
    <w:rsid w:val="00CF521D"/>
    <w:rsid w:val="00D06277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E008AC"/>
    <w:rsid w:val="00E05F18"/>
    <w:rsid w:val="00E11934"/>
    <w:rsid w:val="00E12832"/>
    <w:rsid w:val="00E152B9"/>
    <w:rsid w:val="00E27EBB"/>
    <w:rsid w:val="00E42331"/>
    <w:rsid w:val="00E42D9A"/>
    <w:rsid w:val="00E44446"/>
    <w:rsid w:val="00E45D4E"/>
    <w:rsid w:val="00E54051"/>
    <w:rsid w:val="00E5594B"/>
    <w:rsid w:val="00E623DE"/>
    <w:rsid w:val="00E6291A"/>
    <w:rsid w:val="00E707EF"/>
    <w:rsid w:val="00E70A6E"/>
    <w:rsid w:val="00E70ED4"/>
    <w:rsid w:val="00E7489F"/>
    <w:rsid w:val="00E77452"/>
    <w:rsid w:val="00E90666"/>
    <w:rsid w:val="00E93BFE"/>
    <w:rsid w:val="00EA6181"/>
    <w:rsid w:val="00EB1C03"/>
    <w:rsid w:val="00EB242C"/>
    <w:rsid w:val="00EB2676"/>
    <w:rsid w:val="00EB62E5"/>
    <w:rsid w:val="00EC0768"/>
    <w:rsid w:val="00ED73AE"/>
    <w:rsid w:val="00ED785A"/>
    <w:rsid w:val="00EE1256"/>
    <w:rsid w:val="00EF34D1"/>
    <w:rsid w:val="00EF4B4E"/>
    <w:rsid w:val="00EF6685"/>
    <w:rsid w:val="00F024DF"/>
    <w:rsid w:val="00F04848"/>
    <w:rsid w:val="00F07B38"/>
    <w:rsid w:val="00F10071"/>
    <w:rsid w:val="00F11B62"/>
    <w:rsid w:val="00F14A95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2</cp:revision>
  <cp:lastPrinted>2023-12-21T06:57:00Z</cp:lastPrinted>
  <dcterms:created xsi:type="dcterms:W3CDTF">2024-02-15T06:40:00Z</dcterms:created>
  <dcterms:modified xsi:type="dcterms:W3CDTF">2024-02-15T06:40:00Z</dcterms:modified>
</cp:coreProperties>
</file>