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E5EB" w14:textId="70F673AA" w:rsidR="000E28B9" w:rsidRPr="00A2295A" w:rsidRDefault="000E28B9" w:rsidP="00A2295A">
      <w:pPr>
        <w:pStyle w:val="NormalWeb"/>
        <w:bidi/>
        <w:jc w:val="center"/>
        <w:rPr>
          <w:rFonts w:ascii="IRPooya" w:hAnsi="IRPooya" w:cs="IRPooya"/>
          <w:sz w:val="32"/>
          <w:szCs w:val="32"/>
        </w:rPr>
      </w:pPr>
      <w:r w:rsidRPr="00A2295A">
        <w:rPr>
          <w:rFonts w:ascii="IRPooya" w:hAnsi="IRPooya" w:cs="IRPooya"/>
          <w:b/>
          <w:bCs/>
          <w:color w:val="552B2B"/>
          <w:sz w:val="40"/>
          <w:szCs w:val="40"/>
          <w:rtl/>
        </w:rPr>
        <w:t>بس</w:t>
      </w:r>
      <w:r w:rsidR="00A2295A" w:rsidRPr="00A2295A">
        <w:rPr>
          <w:rFonts w:ascii="IRPooya" w:hAnsi="IRPooya" w:cs="IRPooya"/>
          <w:b/>
          <w:bCs/>
          <w:color w:val="552B2B"/>
          <w:sz w:val="40"/>
          <w:szCs w:val="40"/>
          <w:rtl/>
        </w:rPr>
        <w:t>ـــــــ</w:t>
      </w:r>
      <w:r w:rsidRPr="00A2295A">
        <w:rPr>
          <w:rFonts w:ascii="IRPooya" w:hAnsi="IRPooya" w:cs="IRPooya"/>
          <w:b/>
          <w:bCs/>
          <w:color w:val="552B2B"/>
          <w:sz w:val="40"/>
          <w:szCs w:val="40"/>
          <w:rtl/>
        </w:rPr>
        <w:t>م الله الرحمن الرحیم</w:t>
      </w:r>
    </w:p>
    <w:p w14:paraId="2ED5535F" w14:textId="77777777" w:rsidR="000E28B9" w:rsidRPr="006B5D98" w:rsidRDefault="000E28B9" w:rsidP="000E28B9">
      <w:pPr>
        <w:pStyle w:val="NormalWeb"/>
        <w:bidi/>
        <w:jc w:val="center"/>
        <w:rPr>
          <w:rFonts w:ascii="IRPooya" w:hAnsi="IRPooya" w:cs="IRPooya"/>
          <w:rtl/>
        </w:rPr>
      </w:pPr>
      <w:r w:rsidRPr="006B5D98">
        <w:rPr>
          <w:rFonts w:ascii="IRPooya" w:hAnsi="IRPooya" w:cs="IRPooya"/>
          <w:color w:val="8080FF"/>
          <w:sz w:val="30"/>
          <w:szCs w:val="30"/>
          <w:rtl/>
        </w:rPr>
        <w:t>رسالة الانسان قبل الدنيا</w:t>
      </w:r>
    </w:p>
    <w:p w14:paraId="48EC25AC" w14:textId="77777777" w:rsidR="000E28B9" w:rsidRDefault="000E28B9" w:rsidP="009D10DE">
      <w:pPr>
        <w:pStyle w:val="NormalWeb"/>
        <w:bidi/>
        <w:jc w:val="center"/>
        <w:rPr>
          <w:rFonts w:ascii="Traditional Arabic" w:hAnsi="Traditional Arabic" w:cs="Traditional Arabic"/>
          <w:color w:val="000000"/>
          <w:sz w:val="30"/>
          <w:szCs w:val="30"/>
          <w:rtl/>
        </w:rPr>
      </w:pPr>
      <w:r>
        <w:rPr>
          <w:rFonts w:ascii="Traditional Arabic" w:hAnsi="Traditional Arabic" w:cs="Traditional Arabic" w:hint="cs"/>
          <w:color w:val="640000"/>
          <w:sz w:val="30"/>
          <w:szCs w:val="30"/>
          <w:rtl/>
        </w:rPr>
        <w:t>الرسائل التوحيدية، ص: 16</w:t>
      </w:r>
      <w:r w:rsidR="009D10DE">
        <w:rPr>
          <w:rFonts w:ascii="Traditional Arabic" w:hAnsi="Traditional Arabic" w:cs="Traditional Arabic" w:hint="cs"/>
          <w:color w:val="640000"/>
          <w:sz w:val="30"/>
          <w:szCs w:val="30"/>
          <w:rtl/>
        </w:rPr>
        <w:t>4</w:t>
      </w:r>
    </w:p>
    <w:p w14:paraId="0B21BAC7" w14:textId="54722B45" w:rsidR="004870CB" w:rsidRDefault="009D10DE" w:rsidP="00783F69">
      <w:pPr>
        <w:jc w:val="both"/>
        <w:rPr>
          <w:highlight w:val="green"/>
        </w:rPr>
      </w:pPr>
      <w:r w:rsidRPr="002C302A">
        <w:rPr>
          <w:highlight w:val="green"/>
          <w:rtl/>
        </w:rPr>
        <w:t xml:space="preserve">و ظواهر الكتاب و السنة تدل على ما مرّ قال تعالى: </w:t>
      </w:r>
      <w:r w:rsidRPr="002C302A">
        <w:rPr>
          <w:rFonts w:ascii="IRDavat" w:hAnsi="IRDavat" w:cs="IRDavat"/>
          <w:sz w:val="32"/>
          <w:szCs w:val="32"/>
          <w:highlight w:val="green"/>
          <w:rtl/>
        </w:rPr>
        <w:t>أَلا لَهُ الْخَلْقُ وَ الْأَمْرُ تَبارَكَ اللَّهُ رَبُّ الْعالَمِين‏</w:t>
      </w:r>
      <w:r w:rsidRPr="002C302A">
        <w:rPr>
          <w:rFonts w:hint="cs"/>
          <w:sz w:val="32"/>
          <w:szCs w:val="32"/>
          <w:highlight w:val="green"/>
          <w:rtl/>
        </w:rPr>
        <w:t xml:space="preserve"> </w:t>
      </w:r>
      <w:r w:rsidRPr="002C302A">
        <w:rPr>
          <w:rFonts w:hint="cs"/>
          <w:sz w:val="28"/>
          <w:szCs w:val="28"/>
          <w:highlight w:val="green"/>
          <w:rtl/>
        </w:rPr>
        <w:t>(اعراف/54)</w:t>
      </w:r>
      <w:r w:rsidR="00BB7B38" w:rsidRPr="002C302A">
        <w:rPr>
          <w:highlight w:val="green"/>
          <w:rtl/>
        </w:rPr>
        <w:t xml:space="preserve"> ففرّق سبحانه بين الخلق و الأمر، فعلمنا أنّ الخلق غير الأمر بوجه</w:t>
      </w:r>
      <w:r w:rsidR="002C302A" w:rsidRPr="002C302A">
        <w:rPr>
          <w:rFonts w:hint="cs"/>
          <w:highlight w:val="green"/>
          <w:rtl/>
        </w:rPr>
        <w:t xml:space="preserve"> </w:t>
      </w:r>
      <w:r w:rsidR="002C302A" w:rsidRPr="002C302A">
        <w:rPr>
          <w:highlight w:val="green"/>
          <w:rtl/>
        </w:rPr>
        <w:t>و ليس الأمر مختصّا بآثار أعيان الموجودات، حتّى تختصّ الأعيان بالخلق، و آثار الأعيان بالأمر</w:t>
      </w:r>
      <w:r w:rsidR="00D62ADA" w:rsidRPr="002C302A">
        <w:rPr>
          <w:highlight w:val="green"/>
          <w:rtl/>
        </w:rPr>
        <w:t xml:space="preserve">؛ لقوله سبحانه: </w:t>
      </w:r>
      <w:r w:rsidR="00D62ADA" w:rsidRPr="002C302A">
        <w:rPr>
          <w:rFonts w:ascii="IRDavat" w:hAnsi="IRDavat" w:cs="IRDavat"/>
          <w:sz w:val="32"/>
          <w:szCs w:val="32"/>
          <w:highlight w:val="green"/>
          <w:rtl/>
        </w:rPr>
        <w:t>قُلِ الرُّوحُ مِنْ أَمْرِ رَبِّي.</w:t>
      </w:r>
      <w:r w:rsidR="007B6EB7" w:rsidRPr="002C302A">
        <w:rPr>
          <w:rFonts w:hint="cs"/>
          <w:sz w:val="28"/>
          <w:szCs w:val="28"/>
          <w:highlight w:val="green"/>
          <w:rtl/>
        </w:rPr>
        <w:t xml:space="preserve"> (اسراء/85)</w:t>
      </w:r>
      <w:r w:rsidR="005B296E" w:rsidRPr="005B296E">
        <w:rPr>
          <w:highlight w:val="green"/>
          <w:rtl/>
        </w:rPr>
        <w:t xml:space="preserve"> </w:t>
      </w:r>
      <w:r w:rsidR="005B296E" w:rsidRPr="00BA41B5">
        <w:rPr>
          <w:highlight w:val="green"/>
          <w:rtl/>
        </w:rPr>
        <w:t xml:space="preserve">فنسب سبحانه الروح، و هو من الأعيان إلى الأمر، و قوله تعالى: </w:t>
      </w:r>
      <w:r w:rsidR="005B296E" w:rsidRPr="00BA41B5">
        <w:rPr>
          <w:rFonts w:ascii="IRDavat" w:hAnsi="IRDavat" w:cs="IRDavat"/>
          <w:sz w:val="32"/>
          <w:szCs w:val="32"/>
          <w:highlight w:val="green"/>
          <w:rtl/>
        </w:rPr>
        <w:t>إِنَّما أَمْرُهُ إِذا أَرادَ شَيْئاً أَنْ يَقُولَ لَهُ كُنْ فَيَكُونُ.</w:t>
      </w:r>
      <w:r w:rsidR="005B296E" w:rsidRPr="00BA41B5">
        <w:rPr>
          <w:rFonts w:hint="cs"/>
          <w:sz w:val="28"/>
          <w:szCs w:val="28"/>
          <w:highlight w:val="green"/>
          <w:rtl/>
        </w:rPr>
        <w:t xml:space="preserve"> </w:t>
      </w:r>
      <w:bookmarkStart w:id="0" w:name="_Hlk148284396"/>
      <w:r w:rsidR="005B296E" w:rsidRPr="00BA41B5">
        <w:rPr>
          <w:rFonts w:hint="cs"/>
          <w:sz w:val="28"/>
          <w:szCs w:val="28"/>
          <w:highlight w:val="green"/>
          <w:rtl/>
        </w:rPr>
        <w:t>(یس/82)</w:t>
      </w:r>
      <w:bookmarkEnd w:id="0"/>
      <w:r w:rsidR="00783F69">
        <w:rPr>
          <w:rFonts w:ascii="IRDavat" w:hAnsi="IRDavat" w:cs="IRDavat" w:hint="cs"/>
          <w:sz w:val="32"/>
          <w:szCs w:val="32"/>
          <w:highlight w:val="green"/>
          <w:rtl/>
        </w:rPr>
        <w:t xml:space="preserve"> </w:t>
      </w:r>
      <w:r w:rsidR="00D62ADA" w:rsidRPr="00BA41B5">
        <w:rPr>
          <w:highlight w:val="green"/>
          <w:rtl/>
        </w:rPr>
        <w:t>أفاد أنّ أمره هو إيجاده بكلمة كن، سواء كان عينا أو أثر عين، و حيث ليس هناك إلّا وجود الشي‏ء الذي هو نفس الشي‏ء، تبيّن أنّ في كلّ شي‏ء أمرا إلهيّا.</w:t>
      </w:r>
    </w:p>
    <w:p w14:paraId="2D9A28C9" w14:textId="52AF6019" w:rsidR="00944BE9" w:rsidRPr="00944BE9" w:rsidRDefault="00944BE9" w:rsidP="00944BE9">
      <w:pPr>
        <w:jc w:val="both"/>
        <w:rPr>
          <w:highlight w:val="green"/>
          <w:rtl/>
        </w:rPr>
      </w:pPr>
      <w:r w:rsidRPr="00944BE9">
        <w:rPr>
          <w:rFonts w:hint="cs"/>
          <w:highlight w:val="green"/>
          <w:rtl/>
        </w:rPr>
        <w:t>ثم قال سبحانه:</w:t>
      </w:r>
      <w:r w:rsidRPr="00944BE9">
        <w:rPr>
          <w:rFonts w:ascii="IRDavat" w:hAnsi="IRDavat" w:cs="IRDavat" w:hint="cs"/>
          <w:sz w:val="32"/>
          <w:szCs w:val="32"/>
          <w:highlight w:val="green"/>
          <w:rtl/>
        </w:rPr>
        <w:t xml:space="preserve"> إِنَّا خَلَقْناهُمْ مِنْ طِينٍ لازِبٍ</w:t>
      </w:r>
      <w:r w:rsidR="00785CF8">
        <w:rPr>
          <w:rFonts w:ascii="IRDavat" w:hAnsi="IRDavat" w:cs="IRDavat" w:hint="cs"/>
          <w:sz w:val="32"/>
          <w:szCs w:val="32"/>
          <w:highlight w:val="green"/>
          <w:rtl/>
        </w:rPr>
        <w:t xml:space="preserve"> </w:t>
      </w:r>
      <w:r w:rsidR="00785CF8" w:rsidRPr="00BA41B5">
        <w:rPr>
          <w:rFonts w:hint="cs"/>
          <w:sz w:val="28"/>
          <w:szCs w:val="28"/>
          <w:highlight w:val="green"/>
          <w:rtl/>
        </w:rPr>
        <w:t>(</w:t>
      </w:r>
      <w:r w:rsidR="00785CF8">
        <w:rPr>
          <w:rFonts w:hint="cs"/>
          <w:sz w:val="28"/>
          <w:szCs w:val="28"/>
          <w:highlight w:val="green"/>
          <w:rtl/>
        </w:rPr>
        <w:t>صافات</w:t>
      </w:r>
      <w:r w:rsidR="00785CF8" w:rsidRPr="00BA41B5">
        <w:rPr>
          <w:rFonts w:hint="cs"/>
          <w:sz w:val="28"/>
          <w:szCs w:val="28"/>
          <w:highlight w:val="green"/>
          <w:rtl/>
        </w:rPr>
        <w:t>/</w:t>
      </w:r>
      <w:r w:rsidR="00785CF8">
        <w:rPr>
          <w:rFonts w:hint="cs"/>
          <w:sz w:val="28"/>
          <w:szCs w:val="28"/>
          <w:highlight w:val="green"/>
          <w:rtl/>
        </w:rPr>
        <w:t>11</w:t>
      </w:r>
      <w:r w:rsidR="00785CF8" w:rsidRPr="00BA41B5">
        <w:rPr>
          <w:rFonts w:hint="cs"/>
          <w:sz w:val="28"/>
          <w:szCs w:val="28"/>
          <w:highlight w:val="green"/>
          <w:rtl/>
        </w:rPr>
        <w:t>)</w:t>
      </w:r>
      <w:r w:rsidRPr="00944BE9">
        <w:rPr>
          <w:rFonts w:hint="cs"/>
          <w:highlight w:val="green"/>
          <w:rtl/>
        </w:rPr>
        <w:t>‏ و قال:</w:t>
      </w:r>
      <w:r>
        <w:rPr>
          <w:rFonts w:ascii="IRDavat" w:hAnsi="IRDavat" w:cs="IRDavat"/>
          <w:sz w:val="32"/>
          <w:szCs w:val="32"/>
          <w:highlight w:val="green"/>
        </w:rPr>
        <w:t xml:space="preserve"> </w:t>
      </w:r>
      <w:r w:rsidRPr="00944BE9">
        <w:rPr>
          <w:rFonts w:ascii="IRDavat" w:hAnsi="IRDavat" w:cs="IRDavat" w:hint="cs"/>
          <w:sz w:val="32"/>
          <w:szCs w:val="32"/>
          <w:highlight w:val="green"/>
          <w:rtl/>
        </w:rPr>
        <w:t>إِنَّا خَلَقْنَا الْإِنْسانَ مِنْ نُطْفَةٍ أَمْشاجٍ نَبْتَلِيهِ</w:t>
      </w:r>
      <w:r w:rsidR="00785CF8">
        <w:rPr>
          <w:rFonts w:ascii="IRDavat" w:hAnsi="IRDavat" w:cs="IRDavat" w:hint="cs"/>
          <w:sz w:val="32"/>
          <w:szCs w:val="32"/>
          <w:highlight w:val="green"/>
          <w:rtl/>
        </w:rPr>
        <w:t xml:space="preserve"> </w:t>
      </w:r>
      <w:r w:rsidR="00785CF8" w:rsidRPr="00BA41B5">
        <w:rPr>
          <w:rFonts w:hint="cs"/>
          <w:sz w:val="28"/>
          <w:szCs w:val="28"/>
          <w:highlight w:val="green"/>
          <w:rtl/>
        </w:rPr>
        <w:t>(</w:t>
      </w:r>
      <w:r w:rsidR="00785CF8">
        <w:rPr>
          <w:rFonts w:hint="cs"/>
          <w:sz w:val="28"/>
          <w:szCs w:val="28"/>
          <w:highlight w:val="green"/>
          <w:rtl/>
        </w:rPr>
        <w:t>انسان</w:t>
      </w:r>
      <w:r w:rsidR="00785CF8" w:rsidRPr="00BA41B5">
        <w:rPr>
          <w:rFonts w:hint="cs"/>
          <w:sz w:val="28"/>
          <w:szCs w:val="28"/>
          <w:highlight w:val="green"/>
          <w:rtl/>
        </w:rPr>
        <w:t>/</w:t>
      </w:r>
      <w:r w:rsidR="00785CF8">
        <w:rPr>
          <w:rFonts w:hint="cs"/>
          <w:sz w:val="28"/>
          <w:szCs w:val="28"/>
          <w:highlight w:val="green"/>
          <w:rtl/>
        </w:rPr>
        <w:t>2</w:t>
      </w:r>
      <w:r w:rsidR="00785CF8" w:rsidRPr="00BA41B5">
        <w:rPr>
          <w:rFonts w:hint="cs"/>
          <w:sz w:val="28"/>
          <w:szCs w:val="28"/>
          <w:highlight w:val="green"/>
          <w:rtl/>
        </w:rPr>
        <w:t>)</w:t>
      </w:r>
      <w:r w:rsidRPr="00944BE9">
        <w:rPr>
          <w:rFonts w:ascii="IRDavat" w:hAnsi="IRDavat" w:cs="IRDavat" w:hint="cs"/>
          <w:sz w:val="32"/>
          <w:szCs w:val="32"/>
          <w:highlight w:val="green"/>
          <w:rtl/>
        </w:rPr>
        <w:t xml:space="preserve">‏ </w:t>
      </w:r>
      <w:r w:rsidRPr="00944BE9">
        <w:rPr>
          <w:rFonts w:hint="cs"/>
          <w:highlight w:val="green"/>
          <w:rtl/>
        </w:rPr>
        <w:t xml:space="preserve">و غير ذلك من الآيات المفيدة </w:t>
      </w:r>
      <w:r w:rsidR="00926E1E">
        <w:rPr>
          <w:rFonts w:hint="cs"/>
          <w:highlight w:val="green"/>
          <w:rtl/>
        </w:rPr>
        <w:t>أ</w:t>
      </w:r>
      <w:r w:rsidRPr="00944BE9">
        <w:rPr>
          <w:rFonts w:hint="cs"/>
          <w:highlight w:val="green"/>
          <w:rtl/>
        </w:rPr>
        <w:t>ن الخلق بالتدريج.</w:t>
      </w:r>
    </w:p>
    <w:p w14:paraId="3AF2D78C" w14:textId="4F924AB1" w:rsidR="00944BE9" w:rsidRPr="00B336FA" w:rsidRDefault="00B336FA" w:rsidP="00B336FA">
      <w:pPr>
        <w:jc w:val="both"/>
        <w:rPr>
          <w:rFonts w:ascii="IRDavat" w:hAnsi="IRDavat" w:cs="IRDavat"/>
          <w:sz w:val="32"/>
          <w:szCs w:val="32"/>
          <w:highlight w:val="green"/>
        </w:rPr>
      </w:pPr>
      <w:r w:rsidRPr="00B336FA">
        <w:rPr>
          <w:highlight w:val="green"/>
          <w:rtl/>
        </w:rPr>
        <w:t>و قد قال سبحانه:</w:t>
      </w:r>
      <w:r w:rsidRPr="00B336FA">
        <w:rPr>
          <w:rFonts w:ascii="IRDavat" w:hAnsi="IRDavat" w:cs="IRDavat"/>
          <w:sz w:val="32"/>
          <w:szCs w:val="32"/>
          <w:highlight w:val="green"/>
          <w:rtl/>
        </w:rPr>
        <w:t xml:space="preserve"> وَ ما أَمْرُنا إِلَّا واحِدَةٌ كَلَمْحٍ بِالْبَصَرِ</w:t>
      </w:r>
      <w:r w:rsidR="00785CF8" w:rsidRPr="00BA41B5">
        <w:rPr>
          <w:rFonts w:hint="cs"/>
          <w:sz w:val="28"/>
          <w:szCs w:val="28"/>
          <w:highlight w:val="green"/>
          <w:rtl/>
        </w:rPr>
        <w:t>(</w:t>
      </w:r>
      <w:r w:rsidR="00785CF8">
        <w:rPr>
          <w:rFonts w:hint="cs"/>
          <w:sz w:val="28"/>
          <w:szCs w:val="28"/>
          <w:highlight w:val="green"/>
          <w:rtl/>
        </w:rPr>
        <w:t>قمر</w:t>
      </w:r>
      <w:r w:rsidR="00785CF8" w:rsidRPr="00BA41B5">
        <w:rPr>
          <w:rFonts w:hint="cs"/>
          <w:sz w:val="28"/>
          <w:szCs w:val="28"/>
          <w:highlight w:val="green"/>
          <w:rtl/>
        </w:rPr>
        <w:t>/</w:t>
      </w:r>
      <w:r w:rsidR="00785CF8">
        <w:rPr>
          <w:rFonts w:hint="cs"/>
          <w:sz w:val="28"/>
          <w:szCs w:val="28"/>
          <w:highlight w:val="green"/>
          <w:rtl/>
        </w:rPr>
        <w:t>50</w:t>
      </w:r>
      <w:r w:rsidR="00785CF8" w:rsidRPr="00BA41B5">
        <w:rPr>
          <w:rFonts w:hint="cs"/>
          <w:sz w:val="28"/>
          <w:szCs w:val="28"/>
          <w:highlight w:val="green"/>
          <w:rtl/>
        </w:rPr>
        <w:t>)</w:t>
      </w:r>
      <w:r w:rsidRPr="00B336FA">
        <w:rPr>
          <w:rFonts w:ascii="IRDavat" w:hAnsi="IRDavat" w:cs="IRDavat"/>
          <w:sz w:val="32"/>
          <w:szCs w:val="32"/>
          <w:highlight w:val="green"/>
          <w:rtl/>
        </w:rPr>
        <w:t xml:space="preserve"> </w:t>
      </w:r>
      <w:r w:rsidRPr="00B336FA">
        <w:rPr>
          <w:highlight w:val="green"/>
          <w:rtl/>
        </w:rPr>
        <w:t>و قال:</w:t>
      </w:r>
      <w:r w:rsidRPr="00B336FA">
        <w:rPr>
          <w:rFonts w:ascii="IRDavat" w:hAnsi="IRDavat" w:cs="IRDavat"/>
          <w:sz w:val="32"/>
          <w:szCs w:val="32"/>
          <w:highlight w:val="green"/>
          <w:rtl/>
        </w:rPr>
        <w:t xml:space="preserve"> ما خَلْقُكُمْ وَ لا بَعْثُكُمْ إِلَّا كَنَفْسٍ واحِدَةٍ</w:t>
      </w:r>
      <w:r w:rsidR="00785CF8">
        <w:rPr>
          <w:rFonts w:ascii="IRDavat" w:hAnsi="IRDavat" w:cs="IRDavat" w:hint="cs"/>
          <w:sz w:val="32"/>
          <w:szCs w:val="32"/>
          <w:highlight w:val="green"/>
          <w:rtl/>
        </w:rPr>
        <w:t xml:space="preserve"> </w:t>
      </w:r>
      <w:r w:rsidR="00785CF8" w:rsidRPr="00BA41B5">
        <w:rPr>
          <w:rFonts w:hint="cs"/>
          <w:sz w:val="28"/>
          <w:szCs w:val="28"/>
          <w:highlight w:val="green"/>
          <w:rtl/>
        </w:rPr>
        <w:t>(</w:t>
      </w:r>
      <w:r w:rsidR="00785CF8">
        <w:rPr>
          <w:rFonts w:hint="cs"/>
          <w:sz w:val="28"/>
          <w:szCs w:val="28"/>
          <w:highlight w:val="green"/>
          <w:rtl/>
        </w:rPr>
        <w:t>لقمان</w:t>
      </w:r>
      <w:r w:rsidR="00785CF8" w:rsidRPr="00BA41B5">
        <w:rPr>
          <w:rFonts w:hint="cs"/>
          <w:sz w:val="28"/>
          <w:szCs w:val="28"/>
          <w:highlight w:val="green"/>
          <w:rtl/>
        </w:rPr>
        <w:t>/</w:t>
      </w:r>
      <w:r w:rsidR="00785CF8">
        <w:rPr>
          <w:rFonts w:hint="cs"/>
          <w:sz w:val="28"/>
          <w:szCs w:val="28"/>
          <w:highlight w:val="green"/>
          <w:rtl/>
        </w:rPr>
        <w:t>28</w:t>
      </w:r>
      <w:r w:rsidR="00785CF8" w:rsidRPr="00BA41B5">
        <w:rPr>
          <w:rFonts w:hint="cs"/>
          <w:sz w:val="28"/>
          <w:szCs w:val="28"/>
          <w:highlight w:val="green"/>
          <w:rtl/>
        </w:rPr>
        <w:t>)</w:t>
      </w:r>
      <w:r w:rsidRPr="00B336FA">
        <w:rPr>
          <w:rFonts w:ascii="IRDavat" w:hAnsi="IRDavat" w:cs="IRDavat"/>
          <w:sz w:val="32"/>
          <w:szCs w:val="32"/>
          <w:highlight w:val="green"/>
          <w:rtl/>
        </w:rPr>
        <w:t xml:space="preserve"> </w:t>
      </w:r>
      <w:r w:rsidRPr="00B336FA">
        <w:rPr>
          <w:highlight w:val="green"/>
          <w:rtl/>
        </w:rPr>
        <w:t>و قال:</w:t>
      </w:r>
      <w:r w:rsidRPr="00B336FA">
        <w:rPr>
          <w:rFonts w:ascii="IRDavat" w:hAnsi="IRDavat" w:cs="IRDavat"/>
          <w:sz w:val="32"/>
          <w:szCs w:val="32"/>
          <w:highlight w:val="green"/>
          <w:rtl/>
        </w:rPr>
        <w:t xml:space="preserve"> ما</w:t>
      </w:r>
      <w:r w:rsidRPr="00B336FA">
        <w:rPr>
          <w:rFonts w:ascii="IRDavat" w:hAnsi="IRDavat" w:cs="IRDavat"/>
          <w:sz w:val="32"/>
          <w:szCs w:val="32"/>
          <w:highlight w:val="green"/>
        </w:rPr>
        <w:t xml:space="preserve"> </w:t>
      </w:r>
      <w:r w:rsidRPr="00B336FA">
        <w:rPr>
          <w:rFonts w:ascii="IRDavat" w:hAnsi="IRDavat" w:cs="IRDavat"/>
          <w:sz w:val="32"/>
          <w:szCs w:val="32"/>
          <w:highlight w:val="green"/>
          <w:rtl/>
        </w:rPr>
        <w:t xml:space="preserve">أَمْرُ السَّاعَةِ إِلَّا كَلَمْحِ الْبَصَرِ </w:t>
      </w:r>
      <w:r w:rsidR="00785CF8" w:rsidRPr="00BA41B5">
        <w:rPr>
          <w:rFonts w:hint="cs"/>
          <w:sz w:val="28"/>
          <w:szCs w:val="28"/>
          <w:highlight w:val="green"/>
          <w:rtl/>
        </w:rPr>
        <w:t>(</w:t>
      </w:r>
      <w:r w:rsidR="00785CF8">
        <w:rPr>
          <w:rFonts w:hint="cs"/>
          <w:sz w:val="28"/>
          <w:szCs w:val="28"/>
          <w:highlight w:val="green"/>
          <w:rtl/>
        </w:rPr>
        <w:t>نحل</w:t>
      </w:r>
      <w:r w:rsidR="00785CF8" w:rsidRPr="00BA41B5">
        <w:rPr>
          <w:rFonts w:hint="cs"/>
          <w:sz w:val="28"/>
          <w:szCs w:val="28"/>
          <w:highlight w:val="green"/>
          <w:rtl/>
        </w:rPr>
        <w:t>/</w:t>
      </w:r>
      <w:r w:rsidR="00785CF8">
        <w:rPr>
          <w:rFonts w:hint="cs"/>
          <w:sz w:val="28"/>
          <w:szCs w:val="28"/>
          <w:highlight w:val="green"/>
          <w:rtl/>
        </w:rPr>
        <w:t>77</w:t>
      </w:r>
      <w:r w:rsidR="00785CF8" w:rsidRPr="00BA41B5">
        <w:rPr>
          <w:rFonts w:hint="cs"/>
          <w:sz w:val="28"/>
          <w:szCs w:val="28"/>
          <w:highlight w:val="green"/>
          <w:rtl/>
        </w:rPr>
        <w:t>)</w:t>
      </w:r>
      <w:r w:rsidR="00391CC4">
        <w:rPr>
          <w:rStyle w:val="FootnoteReference"/>
          <w:sz w:val="28"/>
          <w:szCs w:val="28"/>
          <w:highlight w:val="green"/>
          <w:rtl/>
        </w:rPr>
        <w:footnoteReference w:id="1"/>
      </w:r>
      <w:r w:rsidR="00785CF8">
        <w:rPr>
          <w:rFonts w:hint="cs"/>
          <w:sz w:val="28"/>
          <w:szCs w:val="28"/>
          <w:highlight w:val="green"/>
          <w:rtl/>
        </w:rPr>
        <w:t xml:space="preserve"> </w:t>
      </w:r>
      <w:r w:rsidRPr="00B336FA">
        <w:rPr>
          <w:highlight w:val="green"/>
          <w:rtl/>
        </w:rPr>
        <w:t>فأفاد عدم التدريج في الأمر.</w:t>
      </w:r>
    </w:p>
    <w:p w14:paraId="6422163E" w14:textId="26C9D163" w:rsidR="00D3636F" w:rsidRDefault="00D3636F" w:rsidP="005B1C6D">
      <w:pPr>
        <w:pStyle w:val="a0"/>
        <w:rPr>
          <w:rtl/>
        </w:rPr>
      </w:pPr>
      <w:r>
        <w:rPr>
          <w:rFonts w:hint="cs"/>
          <w:rtl/>
        </w:rPr>
        <w:t>و مراحل الاستدلال علی ما نروم هکذا:</w:t>
      </w:r>
    </w:p>
    <w:p w14:paraId="5D5D6E02" w14:textId="5A9D33A4" w:rsidR="007C00B0" w:rsidRDefault="00D3636F" w:rsidP="00437195">
      <w:pPr>
        <w:pStyle w:val="a0"/>
        <w:numPr>
          <w:ilvl w:val="0"/>
          <w:numId w:val="21"/>
        </w:numPr>
        <w:rPr>
          <w:rtl/>
        </w:rPr>
      </w:pPr>
      <w:r>
        <w:rPr>
          <w:rFonts w:hint="cs"/>
          <w:rtl/>
        </w:rPr>
        <w:t>تبی</w:t>
      </w:r>
      <w:r w:rsidR="003A57CA">
        <w:rPr>
          <w:rFonts w:hint="cs"/>
          <w:rtl/>
        </w:rPr>
        <w:t>ین معنی لفظتي «الخلق» و «الامر»</w:t>
      </w:r>
    </w:p>
    <w:p w14:paraId="28623522" w14:textId="435723E7" w:rsidR="00437195" w:rsidRDefault="00437195" w:rsidP="00437195">
      <w:pPr>
        <w:pStyle w:val="a0"/>
        <w:ind w:left="720"/>
        <w:rPr>
          <w:rtl/>
        </w:rPr>
      </w:pPr>
      <w:r>
        <w:rPr>
          <w:rFonts w:hint="cs"/>
          <w:rtl/>
        </w:rPr>
        <w:t>....</w:t>
      </w:r>
    </w:p>
    <w:p w14:paraId="1C42AA6F" w14:textId="17B0972D" w:rsidR="00B85889" w:rsidRDefault="00B85889" w:rsidP="001070F0">
      <w:pPr>
        <w:pStyle w:val="a0"/>
        <w:rPr>
          <w:rtl/>
        </w:rPr>
      </w:pPr>
      <w:r>
        <w:rPr>
          <w:rFonts w:hint="cs"/>
          <w:rtl/>
        </w:rPr>
        <w:t>1.3) معنای درست عبارت است از:</w:t>
      </w:r>
    </w:p>
    <w:p w14:paraId="6CA44687" w14:textId="6908F49D" w:rsidR="009A3F80" w:rsidRDefault="009A3F80" w:rsidP="009A3F80">
      <w:pPr>
        <w:pStyle w:val="a0"/>
        <w:ind w:firstLine="720"/>
        <w:rPr>
          <w:rtl/>
        </w:rPr>
      </w:pPr>
      <w:r>
        <w:rPr>
          <w:rFonts w:hint="cs"/>
          <w:rtl/>
        </w:rPr>
        <w:t>....</w:t>
      </w:r>
    </w:p>
    <w:p w14:paraId="13070338" w14:textId="38982499" w:rsidR="00F74E3B" w:rsidRDefault="0049764B" w:rsidP="00F74E3B">
      <w:pPr>
        <w:pStyle w:val="a0"/>
        <w:numPr>
          <w:ilvl w:val="0"/>
          <w:numId w:val="19"/>
        </w:numPr>
      </w:pPr>
      <w:r w:rsidRPr="0049764B">
        <w:rPr>
          <w:rtl/>
        </w:rPr>
        <w:t>عدم التدريج في الأمر</w:t>
      </w:r>
      <w:r w:rsidRPr="0049764B">
        <w:rPr>
          <w:rFonts w:hint="cs"/>
          <w:rtl/>
        </w:rPr>
        <w:t xml:space="preserve"> </w:t>
      </w:r>
      <w:r>
        <w:rPr>
          <w:rFonts w:hint="cs"/>
          <w:rtl/>
        </w:rPr>
        <w:t>(أي الإیجاد بلاتدریج) (مدعی)</w:t>
      </w:r>
    </w:p>
    <w:p w14:paraId="3FC0CB3D" w14:textId="4D8A1494" w:rsidR="00F74E3B" w:rsidRPr="004D1863" w:rsidRDefault="00F74E3B" w:rsidP="004D1863">
      <w:pPr>
        <w:autoSpaceDE w:val="0"/>
        <w:autoSpaceDN w:val="0"/>
        <w:adjustRightInd w:val="0"/>
        <w:spacing w:after="0" w:line="240" w:lineRule="auto"/>
        <w:rPr>
          <w:rFonts w:ascii="IRDavat" w:eastAsia="Arial Unicode MS" w:hAnsi="IRDavat" w:cs="IRDavat"/>
          <w:color w:val="000000" w:themeColor="text1"/>
          <w:sz w:val="32"/>
          <w:szCs w:val="32"/>
          <w:rtl/>
        </w:rPr>
      </w:pPr>
      <w:r w:rsidRPr="004D1863">
        <w:rPr>
          <w:rFonts w:ascii="IRDavat" w:eastAsia="Arial Unicode MS" w:hAnsi="IRDavat" w:cs="IRDavat" w:hint="cs"/>
          <w:color w:val="000000" w:themeColor="text1"/>
          <w:sz w:val="32"/>
          <w:szCs w:val="32"/>
          <w:rtl/>
        </w:rPr>
        <w:lastRenderedPageBreak/>
        <w:t>شواهد:</w:t>
      </w:r>
    </w:p>
    <w:p w14:paraId="189C9744" w14:textId="55F43B37" w:rsidR="00F74E3B" w:rsidRDefault="00F74E3B" w:rsidP="00F74E3B">
      <w:pPr>
        <w:autoSpaceDE w:val="0"/>
        <w:autoSpaceDN w:val="0"/>
        <w:adjustRightInd w:val="0"/>
        <w:spacing w:after="0" w:line="240" w:lineRule="auto"/>
        <w:rPr>
          <w:rFonts w:ascii="IRDavat" w:eastAsia="Arial Unicode MS" w:hAnsi="IRDavat" w:cs="IRDavat"/>
          <w:color w:val="000000" w:themeColor="text1"/>
          <w:sz w:val="32"/>
          <w:szCs w:val="32"/>
          <w:rtl/>
        </w:rPr>
      </w:pPr>
      <w:r>
        <w:rPr>
          <w:rFonts w:ascii="IRDavat" w:eastAsia="Arial Unicode MS" w:hAnsi="IRDavat" w:cs="IRDavat" w:hint="cs"/>
          <w:color w:val="000000" w:themeColor="text1"/>
          <w:sz w:val="32"/>
          <w:szCs w:val="32"/>
          <w:rtl/>
        </w:rPr>
        <w:t xml:space="preserve">الف) </w:t>
      </w:r>
      <w:r w:rsidRPr="00F74E3B">
        <w:rPr>
          <w:rFonts w:ascii="IRDavat" w:eastAsia="Arial Unicode MS" w:hAnsi="IRDavat" w:cs="IRDavat"/>
          <w:color w:val="000000" w:themeColor="text1"/>
          <w:sz w:val="32"/>
          <w:szCs w:val="32"/>
          <w:rtl/>
        </w:rPr>
        <w:t>إِنَّا كُلَّ شَيْ‏ءٍ خَلَقْناهُ بِقَدَرٍ وَ ما أَمْرُنا إِلاَّ واحِدَةٌ كَلَمْحٍ بِالْبَصَرِ (</w:t>
      </w:r>
      <w:r w:rsidR="00D14D6F">
        <w:rPr>
          <w:rFonts w:ascii="IRDavat" w:eastAsia="Arial Unicode MS" w:hAnsi="IRDavat" w:cs="IRDavat" w:hint="cs"/>
          <w:color w:val="000000" w:themeColor="text1"/>
          <w:sz w:val="32"/>
          <w:szCs w:val="32"/>
          <w:rtl/>
        </w:rPr>
        <w:t>قمر/</w:t>
      </w:r>
      <w:r w:rsidRPr="00F74E3B">
        <w:rPr>
          <w:rFonts w:ascii="IRDavat" w:eastAsia="Arial Unicode MS" w:hAnsi="IRDavat" w:cs="IRDavat"/>
          <w:color w:val="000000" w:themeColor="text1"/>
          <w:sz w:val="32"/>
          <w:szCs w:val="32"/>
          <w:rtl/>
        </w:rPr>
        <w:t>49و50)</w:t>
      </w:r>
    </w:p>
    <w:p w14:paraId="15909D13" w14:textId="5FA5EC2A" w:rsidR="004D1863" w:rsidRDefault="004D1863" w:rsidP="00F74E3B">
      <w:pPr>
        <w:autoSpaceDE w:val="0"/>
        <w:autoSpaceDN w:val="0"/>
        <w:adjustRightInd w:val="0"/>
        <w:spacing w:after="0" w:line="240" w:lineRule="auto"/>
        <w:rPr>
          <w:rFonts w:ascii="IRDavat" w:eastAsia="Arial Unicode MS" w:hAnsi="IRDavat" w:cs="IRDavat"/>
          <w:color w:val="000000" w:themeColor="text1"/>
          <w:sz w:val="32"/>
          <w:szCs w:val="32"/>
        </w:rPr>
      </w:pPr>
      <w:r>
        <w:rPr>
          <w:rFonts w:ascii="IRDavat" w:eastAsia="Arial Unicode MS" w:hAnsi="IRDavat" w:cs="IRDavat" w:hint="cs"/>
          <w:color w:val="000000" w:themeColor="text1"/>
          <w:sz w:val="32"/>
          <w:szCs w:val="32"/>
          <w:rtl/>
        </w:rPr>
        <w:t>تقریر شاهد:</w:t>
      </w:r>
    </w:p>
    <w:p w14:paraId="7B61F45A" w14:textId="2F082ADF" w:rsidR="00E45D4E" w:rsidRDefault="00E45D4E" w:rsidP="00E45D4E">
      <w:pPr>
        <w:pStyle w:val="ListParagraph"/>
        <w:numPr>
          <w:ilvl w:val="0"/>
          <w:numId w:val="24"/>
        </w:numPr>
        <w:autoSpaceDE w:val="0"/>
        <w:autoSpaceDN w:val="0"/>
        <w:adjustRightInd w:val="0"/>
        <w:spacing w:after="0" w:line="240" w:lineRule="auto"/>
        <w:rPr>
          <w:rFonts w:ascii="IRDavat" w:eastAsia="Arial Unicode MS" w:hAnsi="IRDavat" w:cs="IRDavat"/>
          <w:color w:val="000000" w:themeColor="text1"/>
          <w:sz w:val="32"/>
          <w:szCs w:val="32"/>
        </w:rPr>
      </w:pPr>
      <w:r>
        <w:rPr>
          <w:rFonts w:ascii="IRDavat" w:eastAsia="Arial Unicode MS" w:hAnsi="IRDavat" w:cs="IRDavat" w:hint="cs"/>
          <w:color w:val="000000" w:themeColor="text1"/>
          <w:sz w:val="32"/>
          <w:szCs w:val="32"/>
          <w:rtl/>
        </w:rPr>
        <w:t>استدلال به «واحدةٌ»</w:t>
      </w:r>
    </w:p>
    <w:p w14:paraId="21712289" w14:textId="1E9EA961" w:rsidR="00E45D4E" w:rsidRPr="00EF34D1" w:rsidRDefault="00E45D4E" w:rsidP="00E45D4E">
      <w:pPr>
        <w:pStyle w:val="ListParagraph"/>
        <w:autoSpaceDE w:val="0"/>
        <w:autoSpaceDN w:val="0"/>
        <w:adjustRightInd w:val="0"/>
        <w:spacing w:after="0" w:line="240" w:lineRule="auto"/>
        <w:jc w:val="both"/>
        <w:rPr>
          <w:rFonts w:eastAsia="Arial Unicode MS"/>
          <w:color w:val="000000" w:themeColor="text1"/>
          <w:rtl/>
        </w:rPr>
      </w:pPr>
      <w:r w:rsidRPr="00EF34D1">
        <w:rPr>
          <w:rFonts w:eastAsia="Arial Unicode MS"/>
          <w:color w:val="000000" w:themeColor="text1"/>
          <w:rtl/>
        </w:rPr>
        <w:t>س</w:t>
      </w:r>
      <w:r w:rsidRPr="00EF34D1">
        <w:rPr>
          <w:rFonts w:eastAsia="Arial Unicode MS" w:hint="cs"/>
          <w:color w:val="000000" w:themeColor="text1"/>
          <w:rtl/>
        </w:rPr>
        <w:t>یاق</w:t>
      </w:r>
      <w:r w:rsidRPr="00EF34D1">
        <w:rPr>
          <w:rFonts w:eastAsia="Arial Unicode MS"/>
          <w:color w:val="000000" w:themeColor="text1"/>
          <w:rtl/>
        </w:rPr>
        <w:t xml:space="preserve"> آ</w:t>
      </w:r>
      <w:r w:rsidRPr="00EF34D1">
        <w:rPr>
          <w:rFonts w:eastAsia="Arial Unicode MS" w:hint="cs"/>
          <w:color w:val="000000" w:themeColor="text1"/>
          <w:rtl/>
        </w:rPr>
        <w:t>یه،</w:t>
      </w:r>
      <w:r w:rsidRPr="00EF34D1">
        <w:rPr>
          <w:rFonts w:eastAsia="Arial Unicode MS"/>
          <w:color w:val="000000" w:themeColor="text1"/>
          <w:rtl/>
        </w:rPr>
        <w:t xml:space="preserve"> حصر است؛ عالم أمر ن</w:t>
      </w:r>
      <w:r w:rsidRPr="00EF34D1">
        <w:rPr>
          <w:rFonts w:eastAsia="Arial Unicode MS" w:hint="cs"/>
          <w:color w:val="000000" w:themeColor="text1"/>
          <w:rtl/>
        </w:rPr>
        <w:t>یست</w:t>
      </w:r>
      <w:r w:rsidRPr="00EF34D1">
        <w:rPr>
          <w:rFonts w:eastAsia="Arial Unicode MS"/>
          <w:color w:val="000000" w:themeColor="text1"/>
          <w:rtl/>
        </w:rPr>
        <w:t xml:space="preserve"> مگر ا</w:t>
      </w:r>
      <w:r w:rsidRPr="00EF34D1">
        <w:rPr>
          <w:rFonts w:eastAsia="Arial Unicode MS" w:hint="cs"/>
          <w:color w:val="000000" w:themeColor="text1"/>
          <w:rtl/>
        </w:rPr>
        <w:t>ین</w:t>
      </w:r>
      <w:r w:rsidRPr="00EF34D1">
        <w:rPr>
          <w:rFonts w:eastAsia="Arial Unicode MS"/>
          <w:color w:val="000000" w:themeColor="text1"/>
          <w:rtl/>
        </w:rPr>
        <w:t xml:space="preserve"> که واحد است.</w:t>
      </w:r>
      <w:r>
        <w:rPr>
          <w:rFonts w:eastAsia="Arial Unicode MS" w:hint="cs"/>
          <w:color w:val="000000" w:themeColor="text1"/>
          <w:rtl/>
        </w:rPr>
        <w:t xml:space="preserve"> یعنی </w:t>
      </w:r>
      <w:r w:rsidRPr="00E45D4E">
        <w:rPr>
          <w:rFonts w:eastAsia="Arial Unicode MS" w:hint="cs"/>
          <w:color w:val="000000" w:themeColor="text1"/>
          <w:u w:val="single"/>
          <w:rtl/>
        </w:rPr>
        <w:t>حقیقت</w:t>
      </w:r>
      <w:r>
        <w:rPr>
          <w:rFonts w:eastAsia="Arial Unicode MS" w:hint="cs"/>
          <w:color w:val="000000" w:themeColor="text1"/>
          <w:rtl/>
        </w:rPr>
        <w:t xml:space="preserve"> امر یکی است و دارای ترکیب و اجزا نیست. نیز محتمل است که مراد وحدت در </w:t>
      </w:r>
      <w:r>
        <w:rPr>
          <w:rFonts w:eastAsia="Arial Unicode MS" w:hint="cs"/>
          <w:color w:val="000000" w:themeColor="text1"/>
          <w:u w:val="single"/>
          <w:rtl/>
        </w:rPr>
        <w:t>وجود</w:t>
      </w:r>
      <w:r>
        <w:rPr>
          <w:rFonts w:eastAsia="Arial Unicode MS" w:hint="cs"/>
          <w:color w:val="000000" w:themeColor="text1"/>
          <w:rtl/>
        </w:rPr>
        <w:t xml:space="preserve"> باشد و لازمه‌ی آن این است که کثرات طولی و عرضی امر، نسبت به خود امر رابطه تشأن داشته باشند. این معنا، مدعا را اثبات نمی‌کند اما سابقاً گفته‌شد که احتمال تعدد معانی مخل به احتجاج نیست. معانی دیگر مانند وحدت در </w:t>
      </w:r>
      <w:r w:rsidRPr="00E45D4E">
        <w:rPr>
          <w:rFonts w:eastAsia="Arial Unicode MS" w:hint="cs"/>
          <w:color w:val="000000" w:themeColor="text1"/>
          <w:u w:val="single"/>
          <w:rtl/>
        </w:rPr>
        <w:t>صدور</w:t>
      </w:r>
      <w:r>
        <w:rPr>
          <w:rFonts w:eastAsia="Arial Unicode MS" w:hint="cs"/>
          <w:color w:val="000000" w:themeColor="text1"/>
          <w:rtl/>
        </w:rPr>
        <w:t xml:space="preserve"> و یا وحدت در </w:t>
      </w:r>
      <w:r w:rsidRPr="00E45D4E">
        <w:rPr>
          <w:rFonts w:eastAsia="Arial Unicode MS" w:hint="cs"/>
          <w:color w:val="000000" w:themeColor="text1"/>
          <w:u w:val="single"/>
          <w:rtl/>
        </w:rPr>
        <w:t>مفاد</w:t>
      </w:r>
      <w:r>
        <w:rPr>
          <w:rFonts w:eastAsia="Arial Unicode MS" w:hint="cs"/>
          <w:color w:val="000000" w:themeColor="text1"/>
          <w:rtl/>
        </w:rPr>
        <w:t xml:space="preserve"> نیز مخل نیست.</w:t>
      </w:r>
    </w:p>
    <w:p w14:paraId="67617923" w14:textId="24BD82C8" w:rsidR="00E45D4E" w:rsidRPr="00E45D4E" w:rsidRDefault="00E45D4E" w:rsidP="00E45D4E">
      <w:pPr>
        <w:pStyle w:val="ListParagraph"/>
        <w:numPr>
          <w:ilvl w:val="0"/>
          <w:numId w:val="24"/>
        </w:numPr>
        <w:autoSpaceDE w:val="0"/>
        <w:autoSpaceDN w:val="0"/>
        <w:adjustRightInd w:val="0"/>
        <w:spacing w:after="0" w:line="240" w:lineRule="auto"/>
        <w:rPr>
          <w:rFonts w:ascii="IRDavat" w:eastAsia="Arial Unicode MS" w:hAnsi="IRDavat" w:cs="IRDavat"/>
          <w:color w:val="000000" w:themeColor="text1"/>
          <w:sz w:val="32"/>
          <w:szCs w:val="32"/>
          <w:rtl/>
        </w:rPr>
      </w:pPr>
      <w:r w:rsidRPr="00E45D4E">
        <w:rPr>
          <w:rFonts w:ascii="IRDavat" w:eastAsia="Arial Unicode MS" w:hAnsi="IRDavat" w:cs="IRDavat" w:hint="cs"/>
          <w:color w:val="000000" w:themeColor="text1"/>
          <w:sz w:val="32"/>
          <w:szCs w:val="32"/>
          <w:rtl/>
        </w:rPr>
        <w:t>استدلال به «کلمح بالبصر»</w:t>
      </w:r>
    </w:p>
    <w:p w14:paraId="0E0E71D9" w14:textId="5AC73855" w:rsidR="00ED73AE" w:rsidRDefault="00ED73AE" w:rsidP="00E45D4E">
      <w:pPr>
        <w:pStyle w:val="ListParagraph"/>
        <w:numPr>
          <w:ilvl w:val="1"/>
          <w:numId w:val="19"/>
        </w:numPr>
        <w:autoSpaceDE w:val="0"/>
        <w:autoSpaceDN w:val="0"/>
        <w:adjustRightInd w:val="0"/>
        <w:spacing w:after="0" w:line="240" w:lineRule="auto"/>
        <w:jc w:val="both"/>
        <w:rPr>
          <w:rFonts w:eastAsia="Arial Unicode MS"/>
          <w:b/>
          <w:bCs/>
          <w:color w:val="000000" w:themeColor="text1"/>
        </w:rPr>
      </w:pPr>
      <w:r>
        <w:rPr>
          <w:rFonts w:eastAsia="Arial Unicode MS" w:hint="cs"/>
          <w:b/>
          <w:bCs/>
          <w:color w:val="000000" w:themeColor="text1"/>
          <w:rtl/>
        </w:rPr>
        <w:t>آرای اهل لغت</w:t>
      </w:r>
      <w:r w:rsidR="003A44A7">
        <w:rPr>
          <w:rFonts w:eastAsia="Arial Unicode MS" w:hint="cs"/>
          <w:b/>
          <w:bCs/>
          <w:color w:val="000000" w:themeColor="text1"/>
          <w:rtl/>
        </w:rPr>
        <w:t xml:space="preserve"> در «ل م ح»</w:t>
      </w:r>
      <w:r>
        <w:rPr>
          <w:rFonts w:eastAsia="Arial Unicode MS" w:hint="cs"/>
          <w:b/>
          <w:bCs/>
          <w:color w:val="000000" w:themeColor="text1"/>
          <w:rtl/>
        </w:rPr>
        <w:t>:</w:t>
      </w:r>
    </w:p>
    <w:p w14:paraId="24B27872" w14:textId="2C24E39D" w:rsidR="00ED73AE" w:rsidRDefault="00ED73AE" w:rsidP="00ED73AE">
      <w:pPr>
        <w:pStyle w:val="ListParagraph"/>
        <w:numPr>
          <w:ilvl w:val="0"/>
          <w:numId w:val="23"/>
        </w:numPr>
        <w:autoSpaceDE w:val="0"/>
        <w:autoSpaceDN w:val="0"/>
        <w:adjustRightInd w:val="0"/>
        <w:spacing w:after="0" w:line="240" w:lineRule="auto"/>
        <w:jc w:val="both"/>
        <w:rPr>
          <w:rFonts w:eastAsia="Arial Unicode MS"/>
          <w:color w:val="000000" w:themeColor="text1"/>
          <w:rtl/>
        </w:rPr>
      </w:pPr>
      <w:r w:rsidRPr="00ED73AE">
        <w:rPr>
          <w:rFonts w:eastAsia="Arial Unicode MS"/>
          <w:color w:val="000000" w:themeColor="text1"/>
          <w:rtl/>
        </w:rPr>
        <w:t xml:space="preserve">لَمَحْتُ‏: إِلَى الشَّي‏ءِ لَمْحاً مِنْ بَابِ نَفَعَ نَظَرْتُ إِلَيْهِ بِاخْتِلَاسِ الْبَصَرِ وَ أَلْمَحْتُهُ‏ بِالْأَلِفِ لُغَةٌ و لَمَحْتُهُ‏ بِالبَصَرِ صَوَّبْتُهُ إِلَيْهِ و لَمَحَ‏ البَصَرُ امْتَدَّ إِلَى الشَّي‏ءِ. </w:t>
      </w:r>
      <w:r>
        <w:rPr>
          <w:rFonts w:eastAsia="Arial Unicode MS" w:hint="cs"/>
          <w:color w:val="000000" w:themeColor="text1"/>
          <w:rtl/>
        </w:rPr>
        <w:t>(</w:t>
      </w:r>
      <w:r w:rsidRPr="00ED73AE">
        <w:rPr>
          <w:rFonts w:eastAsia="Arial Unicode MS"/>
          <w:color w:val="000000" w:themeColor="text1"/>
          <w:rtl/>
        </w:rPr>
        <w:t>المصباح المنير؛ ص558</w:t>
      </w:r>
      <w:r>
        <w:rPr>
          <w:rFonts w:eastAsia="Arial Unicode MS" w:hint="cs"/>
          <w:color w:val="000000" w:themeColor="text1"/>
          <w:rtl/>
        </w:rPr>
        <w:t>)</w:t>
      </w:r>
    </w:p>
    <w:p w14:paraId="16183E26" w14:textId="59CC2D84" w:rsidR="00ED73AE" w:rsidRPr="00ED73AE" w:rsidRDefault="00ED73AE" w:rsidP="00ED73AE">
      <w:pPr>
        <w:pStyle w:val="ListParagraph"/>
        <w:numPr>
          <w:ilvl w:val="0"/>
          <w:numId w:val="23"/>
        </w:numPr>
        <w:autoSpaceDE w:val="0"/>
        <w:autoSpaceDN w:val="0"/>
        <w:adjustRightInd w:val="0"/>
        <w:spacing w:after="0" w:line="240" w:lineRule="auto"/>
        <w:jc w:val="both"/>
        <w:rPr>
          <w:rFonts w:eastAsia="Arial Unicode MS"/>
          <w:color w:val="000000" w:themeColor="text1"/>
        </w:rPr>
      </w:pPr>
      <w:r w:rsidRPr="00ED73AE">
        <w:rPr>
          <w:rFonts w:eastAsia="Arial Unicode MS"/>
          <w:color w:val="000000" w:themeColor="text1"/>
          <w:rtl/>
        </w:rPr>
        <w:t>أنّ الأصل الواحد في المادّة: هو تجلّى</w:t>
      </w:r>
      <w:r w:rsidR="00277EB1">
        <w:rPr>
          <w:rFonts w:eastAsia="Arial Unicode MS" w:hint="cs"/>
          <w:color w:val="000000" w:themeColor="text1"/>
          <w:rtl/>
        </w:rPr>
        <w:t xml:space="preserve"> (ظ:تجلٍّ)</w:t>
      </w:r>
      <w:r w:rsidRPr="00ED73AE">
        <w:rPr>
          <w:rFonts w:eastAsia="Arial Unicode MS"/>
          <w:color w:val="000000" w:themeColor="text1"/>
          <w:rtl/>
        </w:rPr>
        <w:t xml:space="preserve"> سريع فورىّ سواء كان في البصر أو في البرق أو في نور النجم أو في محاسن إنسان. يقال: لمح بصره و ببصره: أى نظر نظر سريع خاطف الى نقطة كالاختلاس، و لمح البرق: تجلّى بسرعة. و لمح النجم: تجلّى نوره كاختلاس. و لمحت محاسن المرأة: تجلّت بسرعة في آن. فالأصل فيه قيدان: التجلّى السريع و في آن. </w:t>
      </w:r>
      <w:r w:rsidR="00277EB1">
        <w:rPr>
          <w:rFonts w:eastAsia="Arial Unicode MS" w:hint="cs"/>
          <w:color w:val="000000" w:themeColor="text1"/>
          <w:rtl/>
        </w:rPr>
        <w:t>(</w:t>
      </w:r>
      <w:r w:rsidRPr="00ED73AE">
        <w:rPr>
          <w:rFonts w:eastAsia="Arial Unicode MS"/>
          <w:color w:val="000000" w:themeColor="text1"/>
          <w:rtl/>
        </w:rPr>
        <w:t>التحقيق فى كلمات القرآن الكريم ؛ ج‏10 ؛ ص256</w:t>
      </w:r>
      <w:r w:rsidR="00277EB1">
        <w:rPr>
          <w:rFonts w:eastAsia="Arial Unicode MS" w:hint="cs"/>
          <w:color w:val="000000" w:themeColor="text1"/>
          <w:rtl/>
        </w:rPr>
        <w:t>)</w:t>
      </w:r>
    </w:p>
    <w:p w14:paraId="31EBE85B" w14:textId="37BDF937" w:rsidR="00CB2092" w:rsidRPr="00CB2092" w:rsidRDefault="00CB2092" w:rsidP="003A44A7">
      <w:pPr>
        <w:pStyle w:val="ListParagraph"/>
        <w:numPr>
          <w:ilvl w:val="1"/>
          <w:numId w:val="19"/>
        </w:numPr>
        <w:autoSpaceDE w:val="0"/>
        <w:autoSpaceDN w:val="0"/>
        <w:adjustRightInd w:val="0"/>
        <w:spacing w:after="0" w:line="240" w:lineRule="auto"/>
        <w:jc w:val="both"/>
        <w:rPr>
          <w:rFonts w:eastAsia="Arial Unicode MS"/>
          <w:b/>
          <w:bCs/>
          <w:color w:val="000000" w:themeColor="text1"/>
          <w:rtl/>
        </w:rPr>
      </w:pPr>
      <w:r w:rsidRPr="00CB2092">
        <w:rPr>
          <w:rFonts w:eastAsia="Arial Unicode MS" w:hint="cs"/>
          <w:b/>
          <w:bCs/>
          <w:color w:val="000000" w:themeColor="text1"/>
          <w:rtl/>
        </w:rPr>
        <w:t>متن المیزان:</w:t>
      </w:r>
    </w:p>
    <w:p w14:paraId="423DA80D" w14:textId="699B7A15" w:rsidR="00CB2092" w:rsidRDefault="00CB2092" w:rsidP="00CB2092">
      <w:pPr>
        <w:autoSpaceDE w:val="0"/>
        <w:autoSpaceDN w:val="0"/>
        <w:adjustRightInd w:val="0"/>
        <w:spacing w:after="0" w:line="240" w:lineRule="auto"/>
        <w:ind w:left="360"/>
        <w:jc w:val="both"/>
        <w:rPr>
          <w:rFonts w:eastAsia="Arial Unicode MS"/>
          <w:color w:val="000000" w:themeColor="text1"/>
          <w:rtl/>
        </w:rPr>
      </w:pPr>
      <w:r w:rsidRPr="00CB2092">
        <w:rPr>
          <w:rFonts w:eastAsia="Arial Unicode MS" w:hint="cs"/>
          <w:color w:val="000000" w:themeColor="text1"/>
          <w:rtl/>
        </w:rPr>
        <w:t xml:space="preserve">قال في المجمع: اللمح‏ النظر بالعجلة و هو خطف البصر .... </w:t>
      </w:r>
      <w:r w:rsidRPr="00CE0B74">
        <w:rPr>
          <w:rFonts w:eastAsia="Arial Unicode MS"/>
          <w:color w:val="000000" w:themeColor="text1"/>
          <w:rtl/>
        </w:rPr>
        <w:t>و تشبيه الأمر من حيث تحقق متعلقه بلمح بالبصر لا لإفادة أن زمان تأثيره قصير كزمان تحقق اللمح بالبصر بل لإفادة أنه لا يحتاج في تأثيره إلى مضي زمان و لو كان قصيرا فإن التشبيه باللمح بالبصر في الكلام يكنى به عن ذلك، فأمره تعالى و هو إيجاده و إرادة وجوده لا يحتاج في تحققه إلى زمان و لا مكان و لا حركة</w:t>
      </w:r>
      <w:r w:rsidR="00214619">
        <w:rPr>
          <w:rFonts w:eastAsia="Arial Unicode MS" w:hint="cs"/>
          <w:color w:val="000000" w:themeColor="text1"/>
          <w:rtl/>
        </w:rPr>
        <w:t>.</w:t>
      </w:r>
      <w:r w:rsidRPr="00CE0B74">
        <w:rPr>
          <w:rFonts w:eastAsia="Arial Unicode MS"/>
          <w:color w:val="000000" w:themeColor="text1"/>
          <w:rtl/>
        </w:rPr>
        <w:t xml:space="preserve"> كيف لا؟ و نفس الزمان و المكان و الحركة إنما تحققت بأمره تعالى.</w:t>
      </w:r>
      <w:r>
        <w:rPr>
          <w:rFonts w:eastAsia="Arial Unicode MS" w:hint="cs"/>
          <w:color w:val="000000" w:themeColor="text1"/>
          <w:rtl/>
        </w:rPr>
        <w:t xml:space="preserve"> (</w:t>
      </w:r>
      <w:r w:rsidRPr="00CE0B74">
        <w:rPr>
          <w:rFonts w:eastAsia="Arial Unicode MS"/>
          <w:color w:val="000000" w:themeColor="text1"/>
          <w:rtl/>
        </w:rPr>
        <w:t xml:space="preserve">الميزان في تفسير القرآن؛ ج‏19 ص87 </w:t>
      </w:r>
      <w:r>
        <w:rPr>
          <w:rFonts w:eastAsia="Arial Unicode MS" w:hint="cs"/>
          <w:color w:val="000000" w:themeColor="text1"/>
          <w:rtl/>
        </w:rPr>
        <w:t>)</w:t>
      </w:r>
    </w:p>
    <w:p w14:paraId="17CD16AF" w14:textId="1D6BECE2" w:rsidR="00CB2092" w:rsidRPr="00CB2092" w:rsidRDefault="00CB2092" w:rsidP="00CB2092">
      <w:pPr>
        <w:pStyle w:val="ListParagraph"/>
        <w:numPr>
          <w:ilvl w:val="0"/>
          <w:numId w:val="19"/>
        </w:numPr>
        <w:autoSpaceDE w:val="0"/>
        <w:autoSpaceDN w:val="0"/>
        <w:adjustRightInd w:val="0"/>
        <w:spacing w:after="0" w:line="240" w:lineRule="auto"/>
        <w:rPr>
          <w:rFonts w:eastAsia="Arial Unicode MS"/>
          <w:b/>
          <w:bCs/>
          <w:color w:val="000000" w:themeColor="text1"/>
          <w:rtl/>
        </w:rPr>
      </w:pPr>
      <w:r w:rsidRPr="00CB2092">
        <w:rPr>
          <w:rFonts w:eastAsia="Arial Unicode MS" w:hint="cs"/>
          <w:b/>
          <w:bCs/>
          <w:color w:val="000000" w:themeColor="text1"/>
          <w:rtl/>
        </w:rPr>
        <w:lastRenderedPageBreak/>
        <w:t>تقریر درس استاد حفظه‌الله:</w:t>
      </w:r>
    </w:p>
    <w:p w14:paraId="51F8A836" w14:textId="3A60CF94" w:rsidR="006F3B6D" w:rsidRPr="00EF34D1" w:rsidRDefault="006F3B6D" w:rsidP="003A44A7">
      <w:pPr>
        <w:pStyle w:val="ListParagraph"/>
        <w:autoSpaceDE w:val="0"/>
        <w:autoSpaceDN w:val="0"/>
        <w:adjustRightInd w:val="0"/>
        <w:spacing w:after="0" w:line="240" w:lineRule="auto"/>
        <w:jc w:val="both"/>
        <w:rPr>
          <w:rFonts w:eastAsia="Arial Unicode MS"/>
          <w:color w:val="000000" w:themeColor="text1"/>
          <w:rtl/>
        </w:rPr>
      </w:pPr>
      <w:r w:rsidRPr="00EF34D1">
        <w:rPr>
          <w:rFonts w:eastAsia="Arial Unicode MS"/>
          <w:color w:val="000000" w:themeColor="text1"/>
          <w:rtl/>
        </w:rPr>
        <w:t>تشب</w:t>
      </w:r>
      <w:r w:rsidRPr="00EF34D1">
        <w:rPr>
          <w:rFonts w:eastAsia="Arial Unicode MS" w:hint="cs"/>
          <w:color w:val="000000" w:themeColor="text1"/>
          <w:rtl/>
        </w:rPr>
        <w:t>یه</w:t>
      </w:r>
      <w:r w:rsidRPr="00EF34D1">
        <w:rPr>
          <w:rFonts w:eastAsia="Arial Unicode MS"/>
          <w:color w:val="000000" w:themeColor="text1"/>
          <w:rtl/>
        </w:rPr>
        <w:t xml:space="preserve"> معقول به محسوس شده است و لمح به معنا</w:t>
      </w:r>
      <w:r w:rsidRPr="00EF34D1">
        <w:rPr>
          <w:rFonts w:eastAsia="Arial Unicode MS" w:hint="cs"/>
          <w:color w:val="000000" w:themeColor="text1"/>
          <w:rtl/>
        </w:rPr>
        <w:t>ی</w:t>
      </w:r>
      <w:r w:rsidRPr="00EF34D1">
        <w:rPr>
          <w:rFonts w:eastAsia="Arial Unicode MS"/>
          <w:color w:val="000000" w:themeColor="text1"/>
          <w:rtl/>
        </w:rPr>
        <w:t xml:space="preserve"> چش</w:t>
      </w:r>
      <w:r w:rsidRPr="00EF34D1">
        <w:rPr>
          <w:rFonts w:eastAsia="Arial Unicode MS" w:hint="cs"/>
          <w:color w:val="000000" w:themeColor="text1"/>
          <w:rtl/>
        </w:rPr>
        <w:t>م</w:t>
      </w:r>
      <w:r w:rsidRPr="00EF34D1">
        <w:rPr>
          <w:rFonts w:eastAsia="Arial Unicode MS"/>
          <w:color w:val="000000" w:themeColor="text1"/>
          <w:rtl/>
        </w:rPr>
        <w:t xml:space="preserve"> به هم زدن ن</w:t>
      </w:r>
      <w:r w:rsidRPr="00EF34D1">
        <w:rPr>
          <w:rFonts w:eastAsia="Arial Unicode MS" w:hint="cs"/>
          <w:color w:val="000000" w:themeColor="text1"/>
          <w:rtl/>
        </w:rPr>
        <w:t>یست</w:t>
      </w:r>
      <w:r w:rsidR="00ED73AE">
        <w:rPr>
          <w:rStyle w:val="FootnoteReference"/>
          <w:rFonts w:eastAsia="Arial Unicode MS"/>
          <w:color w:val="000000" w:themeColor="text1"/>
          <w:rtl/>
        </w:rPr>
        <w:footnoteReference w:id="2"/>
      </w:r>
      <w:r w:rsidRPr="00EF34D1">
        <w:rPr>
          <w:rFonts w:eastAsia="Arial Unicode MS"/>
          <w:color w:val="000000" w:themeColor="text1"/>
          <w:rtl/>
        </w:rPr>
        <w:t xml:space="preserve"> بلکه تجل</w:t>
      </w:r>
      <w:r w:rsidRPr="00EF34D1">
        <w:rPr>
          <w:rFonts w:eastAsia="Arial Unicode MS" w:hint="cs"/>
          <w:color w:val="000000" w:themeColor="text1"/>
          <w:rtl/>
        </w:rPr>
        <w:t>ی</w:t>
      </w:r>
      <w:r w:rsidRPr="00EF34D1">
        <w:rPr>
          <w:rFonts w:eastAsia="Arial Unicode MS"/>
          <w:color w:val="000000" w:themeColor="text1"/>
          <w:rtl/>
        </w:rPr>
        <w:t xml:space="preserve"> سر</w:t>
      </w:r>
      <w:r w:rsidRPr="00EF34D1">
        <w:rPr>
          <w:rFonts w:eastAsia="Arial Unicode MS" w:hint="cs"/>
          <w:color w:val="000000" w:themeColor="text1"/>
          <w:rtl/>
        </w:rPr>
        <w:t>یع</w:t>
      </w:r>
      <w:r w:rsidRPr="00EF34D1">
        <w:rPr>
          <w:rFonts w:eastAsia="Arial Unicode MS"/>
          <w:color w:val="000000" w:themeColor="text1"/>
          <w:rtl/>
        </w:rPr>
        <w:t xml:space="preserve"> و فوق</w:t>
      </w:r>
      <w:r w:rsidR="00303867" w:rsidRPr="00EF34D1">
        <w:rPr>
          <w:rFonts w:eastAsia="Arial Unicode MS" w:hint="cs"/>
          <w:color w:val="000000" w:themeColor="text1"/>
          <w:rtl/>
        </w:rPr>
        <w:t>‌</w:t>
      </w:r>
      <w:r w:rsidRPr="00EF34D1">
        <w:rPr>
          <w:rFonts w:eastAsia="Arial Unicode MS"/>
          <w:color w:val="000000" w:themeColor="text1"/>
          <w:rtl/>
        </w:rPr>
        <w:t>العاده تند</w:t>
      </w:r>
      <w:r w:rsidR="00EF34D1">
        <w:rPr>
          <w:rStyle w:val="FootnoteReference"/>
          <w:rFonts w:eastAsia="Arial Unicode MS"/>
          <w:color w:val="000000" w:themeColor="text1"/>
          <w:rtl/>
        </w:rPr>
        <w:footnoteReference w:id="3"/>
      </w:r>
      <w:r w:rsidRPr="00EF34D1">
        <w:rPr>
          <w:rFonts w:eastAsia="Arial Unicode MS"/>
          <w:color w:val="000000" w:themeColor="text1"/>
          <w:rtl/>
        </w:rPr>
        <w:t xml:space="preserve"> مثل جرقه زدن که چ</w:t>
      </w:r>
      <w:r w:rsidRPr="00EF34D1">
        <w:rPr>
          <w:rFonts w:eastAsia="Arial Unicode MS" w:hint="cs"/>
          <w:color w:val="000000" w:themeColor="text1"/>
          <w:rtl/>
        </w:rPr>
        <w:t>یزی</w:t>
      </w:r>
      <w:r w:rsidRPr="00EF34D1">
        <w:rPr>
          <w:rFonts w:eastAsia="Arial Unicode MS"/>
          <w:color w:val="000000" w:themeColor="text1"/>
          <w:rtl/>
        </w:rPr>
        <w:t xml:space="preserve"> در چشم </w:t>
      </w:r>
      <w:r w:rsidRPr="00EF34D1">
        <w:rPr>
          <w:rFonts w:eastAsia="Arial Unicode MS" w:hint="cs"/>
          <w:color w:val="000000" w:themeColor="text1"/>
          <w:rtl/>
        </w:rPr>
        <w:t>یا</w:t>
      </w:r>
      <w:r w:rsidRPr="00EF34D1">
        <w:rPr>
          <w:rFonts w:eastAsia="Arial Unicode MS"/>
          <w:color w:val="000000" w:themeColor="text1"/>
          <w:rtl/>
        </w:rPr>
        <w:t xml:space="preserve"> ذهن محقق بشود و عرفا</w:t>
      </w:r>
      <w:r w:rsidRPr="00EF34D1">
        <w:rPr>
          <w:rFonts w:eastAsia="Arial Unicode MS" w:hint="cs"/>
          <w:color w:val="000000" w:themeColor="text1"/>
          <w:rtl/>
        </w:rPr>
        <w:t>ً</w:t>
      </w:r>
      <w:r w:rsidRPr="00EF34D1">
        <w:rPr>
          <w:rFonts w:eastAsia="Arial Unicode MS"/>
          <w:color w:val="000000" w:themeColor="text1"/>
          <w:rtl/>
        </w:rPr>
        <w:t xml:space="preserve"> زمان</w:t>
      </w:r>
      <w:r w:rsidR="00303867" w:rsidRPr="00EF34D1">
        <w:rPr>
          <w:rFonts w:eastAsia="Arial Unicode MS" w:hint="cs"/>
          <w:color w:val="000000" w:themeColor="text1"/>
          <w:rtl/>
        </w:rPr>
        <w:t>‌</w:t>
      </w:r>
      <w:r w:rsidRPr="00EF34D1">
        <w:rPr>
          <w:rFonts w:eastAsia="Arial Unicode MS"/>
          <w:color w:val="000000" w:themeColor="text1"/>
          <w:rtl/>
        </w:rPr>
        <w:t>بردار ن</w:t>
      </w:r>
      <w:r w:rsidRPr="00EF34D1">
        <w:rPr>
          <w:rFonts w:eastAsia="Arial Unicode MS" w:hint="cs"/>
          <w:color w:val="000000" w:themeColor="text1"/>
          <w:rtl/>
        </w:rPr>
        <w:t>یست</w:t>
      </w:r>
      <w:r w:rsidRPr="00EF34D1">
        <w:rPr>
          <w:rFonts w:eastAsia="Arial Unicode MS"/>
          <w:color w:val="000000" w:themeColor="text1"/>
          <w:rtl/>
        </w:rPr>
        <w:t>.</w:t>
      </w:r>
    </w:p>
    <w:p w14:paraId="6C46391A" w14:textId="0CA75C69" w:rsidR="00CE0B74" w:rsidRDefault="006F3B6D" w:rsidP="00533BD0">
      <w:pPr>
        <w:autoSpaceDE w:val="0"/>
        <w:autoSpaceDN w:val="0"/>
        <w:adjustRightInd w:val="0"/>
        <w:spacing w:after="0" w:line="240" w:lineRule="auto"/>
        <w:ind w:left="360"/>
        <w:jc w:val="both"/>
        <w:rPr>
          <w:rFonts w:eastAsia="Arial Unicode MS"/>
          <w:color w:val="000000" w:themeColor="text1"/>
          <w:rtl/>
        </w:rPr>
      </w:pPr>
      <w:r w:rsidRPr="006F3B6D">
        <w:rPr>
          <w:rFonts w:eastAsia="Arial Unicode MS" w:hint="cs"/>
          <w:color w:val="000000" w:themeColor="text1"/>
          <w:rtl/>
        </w:rPr>
        <w:t>لمح</w:t>
      </w:r>
      <w:r w:rsidRPr="006F3B6D">
        <w:rPr>
          <w:rFonts w:eastAsia="Arial Unicode MS"/>
          <w:color w:val="000000" w:themeColor="text1"/>
          <w:rtl/>
        </w:rPr>
        <w:t xml:space="preserve"> منکر شدت حقارت و کوچک</w:t>
      </w:r>
      <w:r w:rsidRPr="006F3B6D">
        <w:rPr>
          <w:rFonts w:eastAsia="Arial Unicode MS" w:hint="cs"/>
          <w:color w:val="000000" w:themeColor="text1"/>
          <w:rtl/>
        </w:rPr>
        <w:t>ی</w:t>
      </w:r>
      <w:r w:rsidRPr="006F3B6D">
        <w:rPr>
          <w:rFonts w:eastAsia="Arial Unicode MS"/>
          <w:color w:val="000000" w:themeColor="text1"/>
          <w:rtl/>
        </w:rPr>
        <w:t xml:space="preserve"> امر است. </w:t>
      </w:r>
      <w:r w:rsidRPr="006F3B6D">
        <w:rPr>
          <w:rFonts w:eastAsia="Arial Unicode MS" w:hint="cs"/>
          <w:color w:val="000000" w:themeColor="text1"/>
          <w:rtl/>
        </w:rPr>
        <w:t>یعنی</w:t>
      </w:r>
      <w:r w:rsidR="00303867">
        <w:rPr>
          <w:rFonts w:eastAsia="Arial Unicode MS" w:hint="cs"/>
          <w:color w:val="000000" w:themeColor="text1"/>
          <w:rtl/>
        </w:rPr>
        <w:t xml:space="preserve"> امر</w:t>
      </w:r>
      <w:r w:rsidRPr="006F3B6D">
        <w:rPr>
          <w:rFonts w:eastAsia="Arial Unicode MS"/>
          <w:color w:val="000000" w:themeColor="text1"/>
          <w:rtl/>
        </w:rPr>
        <w:t xml:space="preserve"> خ</w:t>
      </w:r>
      <w:r w:rsidRPr="006F3B6D">
        <w:rPr>
          <w:rFonts w:eastAsia="Arial Unicode MS" w:hint="cs"/>
          <w:color w:val="000000" w:themeColor="text1"/>
          <w:rtl/>
        </w:rPr>
        <w:t>یلی</w:t>
      </w:r>
      <w:r w:rsidRPr="006F3B6D">
        <w:rPr>
          <w:rFonts w:eastAsia="Arial Unicode MS"/>
          <w:color w:val="000000" w:themeColor="text1"/>
          <w:rtl/>
        </w:rPr>
        <w:t xml:space="preserve"> مخف</w:t>
      </w:r>
      <w:r w:rsidRPr="006F3B6D">
        <w:rPr>
          <w:rFonts w:eastAsia="Arial Unicode MS" w:hint="cs"/>
          <w:color w:val="000000" w:themeColor="text1"/>
          <w:rtl/>
        </w:rPr>
        <w:t>ی</w:t>
      </w:r>
      <w:r w:rsidRPr="006F3B6D">
        <w:rPr>
          <w:rFonts w:eastAsia="Arial Unicode MS"/>
          <w:color w:val="000000" w:themeColor="text1"/>
          <w:rtl/>
        </w:rPr>
        <w:t xml:space="preserve"> و تند</w:t>
      </w:r>
      <w:r w:rsidR="00303867">
        <w:rPr>
          <w:rFonts w:eastAsia="Arial Unicode MS" w:hint="cs"/>
          <w:color w:val="000000" w:themeColor="text1"/>
          <w:rtl/>
        </w:rPr>
        <w:t xml:space="preserve"> است مانند لمحی که بسیار سریع و خارج از محاسبه و مشاهده اتفاق می‌افتد</w:t>
      </w:r>
      <w:r w:rsidR="00214619">
        <w:rPr>
          <w:rFonts w:eastAsia="Arial Unicode MS" w:hint="cs"/>
          <w:color w:val="000000" w:themeColor="text1"/>
          <w:rtl/>
        </w:rPr>
        <w:t>.</w:t>
      </w:r>
    </w:p>
    <w:p w14:paraId="3B69C3F5" w14:textId="69D086DA" w:rsidR="00CB2092" w:rsidRPr="00CB2092" w:rsidRDefault="00533BD0" w:rsidP="00CB2092">
      <w:pPr>
        <w:autoSpaceDE w:val="0"/>
        <w:autoSpaceDN w:val="0"/>
        <w:adjustRightInd w:val="0"/>
        <w:spacing w:after="0" w:line="240" w:lineRule="auto"/>
        <w:ind w:left="360"/>
        <w:jc w:val="both"/>
        <w:rPr>
          <w:rFonts w:eastAsia="Arial Unicode MS"/>
          <w:color w:val="000000" w:themeColor="text1"/>
        </w:rPr>
      </w:pPr>
      <w:r w:rsidRPr="00533BD0">
        <w:rPr>
          <w:rFonts w:eastAsia="Arial Unicode MS"/>
          <w:color w:val="000000" w:themeColor="text1"/>
          <w:rtl/>
        </w:rPr>
        <w:t>در بالبصر: سبب</w:t>
      </w:r>
      <w:r w:rsidRPr="00533BD0">
        <w:rPr>
          <w:rFonts w:eastAsia="Arial Unicode MS" w:hint="cs"/>
          <w:color w:val="000000" w:themeColor="text1"/>
          <w:rtl/>
        </w:rPr>
        <w:t>یت</w:t>
      </w:r>
      <w:r>
        <w:rPr>
          <w:rFonts w:eastAsia="Arial Unicode MS" w:hint="cs"/>
          <w:color w:val="000000" w:themeColor="text1"/>
          <w:rtl/>
        </w:rPr>
        <w:t xml:space="preserve"> یا ظرفیت</w:t>
      </w:r>
      <w:r w:rsidRPr="00533BD0">
        <w:rPr>
          <w:rFonts w:eastAsia="Arial Unicode MS"/>
          <w:color w:val="000000" w:themeColor="text1"/>
          <w:rtl/>
        </w:rPr>
        <w:t xml:space="preserve"> است و به معنا</w:t>
      </w:r>
      <w:r w:rsidRPr="00533BD0">
        <w:rPr>
          <w:rFonts w:eastAsia="Arial Unicode MS" w:hint="cs"/>
          <w:color w:val="000000" w:themeColor="text1"/>
          <w:rtl/>
        </w:rPr>
        <w:t>ی</w:t>
      </w:r>
      <w:r w:rsidRPr="00533BD0">
        <w:rPr>
          <w:rFonts w:eastAsia="Arial Unicode MS"/>
          <w:color w:val="000000" w:themeColor="text1"/>
          <w:rtl/>
        </w:rPr>
        <w:t xml:space="preserve"> ا</w:t>
      </w:r>
      <w:r w:rsidRPr="00533BD0">
        <w:rPr>
          <w:rFonts w:eastAsia="Arial Unicode MS" w:hint="cs"/>
          <w:color w:val="000000" w:themeColor="text1"/>
          <w:rtl/>
        </w:rPr>
        <w:t>ین</w:t>
      </w:r>
      <w:r w:rsidRPr="00533BD0">
        <w:rPr>
          <w:rFonts w:eastAsia="Arial Unicode MS"/>
          <w:color w:val="000000" w:themeColor="text1"/>
          <w:rtl/>
        </w:rPr>
        <w:t xml:space="preserve"> است که لمح در ظرف چشم انسان اتفاق افتاده است.</w:t>
      </w:r>
    </w:p>
    <w:p w14:paraId="4B39E76C" w14:textId="28643138" w:rsidR="006F3B6D" w:rsidRPr="006F3B6D" w:rsidRDefault="006F3B6D" w:rsidP="00CE0B74">
      <w:pPr>
        <w:autoSpaceDE w:val="0"/>
        <w:autoSpaceDN w:val="0"/>
        <w:adjustRightInd w:val="0"/>
        <w:spacing w:after="0" w:line="240" w:lineRule="auto"/>
        <w:jc w:val="both"/>
        <w:rPr>
          <w:rFonts w:eastAsia="Arial Unicode MS"/>
          <w:color w:val="000000" w:themeColor="text1"/>
          <w:rtl/>
        </w:rPr>
      </w:pPr>
      <w:r w:rsidRPr="006F3B6D">
        <w:rPr>
          <w:rFonts w:eastAsia="Arial Unicode MS" w:hint="cs"/>
          <w:color w:val="000000" w:themeColor="text1"/>
          <w:rtl/>
        </w:rPr>
        <w:t>در</w:t>
      </w:r>
      <w:r w:rsidRPr="006F3B6D">
        <w:rPr>
          <w:rFonts w:eastAsia="Arial Unicode MS"/>
          <w:color w:val="000000" w:themeColor="text1"/>
          <w:rtl/>
        </w:rPr>
        <w:t xml:space="preserve"> سوره قمر/49 س</w:t>
      </w:r>
      <w:r w:rsidRPr="006F3B6D">
        <w:rPr>
          <w:rFonts w:eastAsia="Arial Unicode MS" w:hint="cs"/>
          <w:color w:val="000000" w:themeColor="text1"/>
          <w:rtl/>
        </w:rPr>
        <w:t>یاقی</w:t>
      </w:r>
      <w:r w:rsidRPr="006F3B6D">
        <w:rPr>
          <w:rFonts w:eastAsia="Arial Unicode MS"/>
          <w:color w:val="000000" w:themeColor="text1"/>
          <w:rtl/>
        </w:rPr>
        <w:t xml:space="preserve"> دارد که به ا</w:t>
      </w:r>
      <w:r w:rsidRPr="006F3B6D">
        <w:rPr>
          <w:rFonts w:eastAsia="Arial Unicode MS" w:hint="cs"/>
          <w:color w:val="000000" w:themeColor="text1"/>
          <w:rtl/>
        </w:rPr>
        <w:t>ین</w:t>
      </w:r>
      <w:r w:rsidRPr="006F3B6D">
        <w:rPr>
          <w:rFonts w:eastAsia="Arial Unicode MS"/>
          <w:color w:val="000000" w:themeColor="text1"/>
          <w:rtl/>
        </w:rPr>
        <w:t xml:space="preserve"> معنا</w:t>
      </w:r>
      <w:r w:rsidRPr="006F3B6D">
        <w:rPr>
          <w:rFonts w:eastAsia="Arial Unicode MS" w:hint="cs"/>
          <w:color w:val="000000" w:themeColor="text1"/>
          <w:rtl/>
        </w:rPr>
        <w:t>ی</w:t>
      </w:r>
      <w:r w:rsidRPr="006F3B6D">
        <w:rPr>
          <w:rFonts w:eastAsia="Arial Unicode MS"/>
          <w:color w:val="000000" w:themeColor="text1"/>
          <w:rtl/>
        </w:rPr>
        <w:t xml:space="preserve"> ما کمک م</w:t>
      </w:r>
      <w:r w:rsidRPr="006F3B6D">
        <w:rPr>
          <w:rFonts w:eastAsia="Arial Unicode MS" w:hint="cs"/>
          <w:color w:val="000000" w:themeColor="text1"/>
          <w:rtl/>
        </w:rPr>
        <w:t>ی</w:t>
      </w:r>
      <w:r w:rsidRPr="006F3B6D">
        <w:rPr>
          <w:rFonts w:eastAsia="Arial Unicode MS"/>
          <w:color w:val="000000" w:themeColor="text1"/>
          <w:rtl/>
        </w:rPr>
        <w:t xml:space="preserve"> کند</w:t>
      </w:r>
      <w:r w:rsidR="00BC2B3E">
        <w:rPr>
          <w:rFonts w:eastAsia="Arial Unicode MS" w:hint="cs"/>
          <w:color w:val="000000" w:themeColor="text1"/>
          <w:rtl/>
        </w:rPr>
        <w:t>. جایی که می‌فرماید</w:t>
      </w:r>
      <w:r w:rsidRPr="006F3B6D">
        <w:rPr>
          <w:rFonts w:eastAsia="Arial Unicode MS"/>
          <w:color w:val="000000" w:themeColor="text1"/>
          <w:rtl/>
        </w:rPr>
        <w:t xml:space="preserve"> کل ش</w:t>
      </w:r>
      <w:r w:rsidRPr="006F3B6D">
        <w:rPr>
          <w:rFonts w:eastAsia="Arial Unicode MS" w:hint="cs"/>
          <w:color w:val="000000" w:themeColor="text1"/>
          <w:rtl/>
        </w:rPr>
        <w:t>یء</w:t>
      </w:r>
      <w:r w:rsidRPr="006F3B6D">
        <w:rPr>
          <w:rFonts w:eastAsia="Arial Unicode MS"/>
          <w:color w:val="000000" w:themeColor="text1"/>
          <w:rtl/>
        </w:rPr>
        <w:t xml:space="preserve"> خلقناه بقدر. همه چ</w:t>
      </w:r>
      <w:r w:rsidRPr="006F3B6D">
        <w:rPr>
          <w:rFonts w:eastAsia="Arial Unicode MS" w:hint="cs"/>
          <w:color w:val="000000" w:themeColor="text1"/>
          <w:rtl/>
        </w:rPr>
        <w:t>یز</w:t>
      </w:r>
      <w:r w:rsidRPr="006F3B6D">
        <w:rPr>
          <w:rFonts w:eastAsia="Arial Unicode MS"/>
          <w:color w:val="000000" w:themeColor="text1"/>
          <w:rtl/>
        </w:rPr>
        <w:t xml:space="preserve"> در تقد</w:t>
      </w:r>
      <w:r w:rsidRPr="006F3B6D">
        <w:rPr>
          <w:rFonts w:eastAsia="Arial Unicode MS" w:hint="cs"/>
          <w:color w:val="000000" w:themeColor="text1"/>
          <w:rtl/>
        </w:rPr>
        <w:t>یر</w:t>
      </w:r>
      <w:r w:rsidRPr="006F3B6D">
        <w:rPr>
          <w:rFonts w:eastAsia="Arial Unicode MS"/>
          <w:color w:val="000000" w:themeColor="text1"/>
          <w:rtl/>
        </w:rPr>
        <w:t xml:space="preserve"> اله</w:t>
      </w:r>
      <w:r w:rsidRPr="006F3B6D">
        <w:rPr>
          <w:rFonts w:eastAsia="Arial Unicode MS" w:hint="cs"/>
          <w:color w:val="000000" w:themeColor="text1"/>
          <w:rtl/>
        </w:rPr>
        <w:t>ی</w:t>
      </w:r>
      <w:r w:rsidRPr="006F3B6D">
        <w:rPr>
          <w:rFonts w:eastAsia="Arial Unicode MS"/>
          <w:color w:val="000000" w:themeColor="text1"/>
          <w:rtl/>
        </w:rPr>
        <w:t xml:space="preserve"> است و ا</w:t>
      </w:r>
      <w:r w:rsidRPr="006F3B6D">
        <w:rPr>
          <w:rFonts w:eastAsia="Arial Unicode MS" w:hint="cs"/>
          <w:color w:val="000000" w:themeColor="text1"/>
          <w:rtl/>
        </w:rPr>
        <w:t>ین</w:t>
      </w:r>
      <w:r w:rsidRPr="006F3B6D">
        <w:rPr>
          <w:rFonts w:eastAsia="Arial Unicode MS"/>
          <w:color w:val="000000" w:themeColor="text1"/>
          <w:rtl/>
        </w:rPr>
        <w:t xml:space="preserve"> تقد</w:t>
      </w:r>
      <w:r w:rsidRPr="006F3B6D">
        <w:rPr>
          <w:rFonts w:eastAsia="Arial Unicode MS" w:hint="cs"/>
          <w:color w:val="000000" w:themeColor="text1"/>
          <w:rtl/>
        </w:rPr>
        <w:t>یر</w:t>
      </w:r>
      <w:r w:rsidRPr="006F3B6D">
        <w:rPr>
          <w:rFonts w:eastAsia="Arial Unicode MS"/>
          <w:color w:val="000000" w:themeColor="text1"/>
          <w:rtl/>
        </w:rPr>
        <w:t xml:space="preserve"> در عالم امر </w:t>
      </w:r>
      <w:r w:rsidRPr="006F3B6D">
        <w:rPr>
          <w:rFonts w:eastAsia="Arial Unicode MS" w:hint="cs"/>
          <w:color w:val="000000" w:themeColor="text1"/>
          <w:rtl/>
        </w:rPr>
        <w:t>ی</w:t>
      </w:r>
      <w:r w:rsidR="009B0B9A">
        <w:rPr>
          <w:rFonts w:eastAsia="Arial Unicode MS" w:hint="cs"/>
          <w:color w:val="000000" w:themeColor="text1"/>
          <w:rtl/>
        </w:rPr>
        <w:t>ک</w:t>
      </w:r>
      <w:r w:rsidRPr="006F3B6D">
        <w:rPr>
          <w:rFonts w:eastAsia="Arial Unicode MS" w:hint="cs"/>
          <w:color w:val="000000" w:themeColor="text1"/>
          <w:rtl/>
        </w:rPr>
        <w:t>پارچه</w:t>
      </w:r>
      <w:r w:rsidRPr="006F3B6D">
        <w:rPr>
          <w:rFonts w:eastAsia="Arial Unicode MS"/>
          <w:color w:val="000000" w:themeColor="text1"/>
          <w:rtl/>
        </w:rPr>
        <w:t xml:space="preserve"> است و در عالم خلق ظهور</w:t>
      </w:r>
      <w:r w:rsidR="00BC2B3E">
        <w:rPr>
          <w:rFonts w:eastAsia="Arial Unicode MS" w:hint="cs"/>
          <w:color w:val="000000" w:themeColor="text1"/>
          <w:rtl/>
        </w:rPr>
        <w:t xml:space="preserve"> </w:t>
      </w:r>
      <w:r w:rsidRPr="006F3B6D">
        <w:rPr>
          <w:rFonts w:eastAsia="Arial Unicode MS"/>
          <w:color w:val="000000" w:themeColor="text1"/>
          <w:rtl/>
        </w:rPr>
        <w:t>متدرج م</w:t>
      </w:r>
      <w:r w:rsidRPr="006F3B6D">
        <w:rPr>
          <w:rFonts w:eastAsia="Arial Unicode MS" w:hint="cs"/>
          <w:color w:val="000000" w:themeColor="text1"/>
          <w:rtl/>
        </w:rPr>
        <w:t>ی</w:t>
      </w:r>
      <w:r w:rsidRPr="006F3B6D">
        <w:rPr>
          <w:rFonts w:eastAsia="Arial Unicode MS"/>
          <w:color w:val="000000" w:themeColor="text1"/>
          <w:rtl/>
        </w:rPr>
        <w:t xml:space="preserve"> کند.</w:t>
      </w:r>
    </w:p>
    <w:p w14:paraId="02272176" w14:textId="77777777" w:rsidR="0049764B" w:rsidRDefault="0049764B" w:rsidP="0049764B">
      <w:pPr>
        <w:pStyle w:val="a0"/>
        <w:rPr>
          <w:rtl/>
        </w:rPr>
      </w:pPr>
    </w:p>
    <w:p w14:paraId="57B78D1D" w14:textId="6EE15930" w:rsidR="0049764B" w:rsidRPr="005C08BE" w:rsidRDefault="005C08BE" w:rsidP="005F4543">
      <w:pPr>
        <w:pStyle w:val="a0"/>
        <w:jc w:val="both"/>
        <w:rPr>
          <w:color w:val="FFFFFF" w:themeColor="background1"/>
          <w:sz w:val="28"/>
          <w:szCs w:val="28"/>
          <w:rtl/>
        </w:rPr>
      </w:pPr>
      <w:r w:rsidRPr="005C08BE">
        <w:rPr>
          <w:rFonts w:hint="cs"/>
          <w:color w:val="FFFFFF" w:themeColor="background1"/>
          <w:sz w:val="32"/>
          <w:szCs w:val="32"/>
          <w:highlight w:val="black"/>
          <w:rtl/>
        </w:rPr>
        <w:t>عالم امر، استعمال لفظ در بیش از یک معنا، استظهار، ماده «ل م ح»</w:t>
      </w:r>
    </w:p>
    <w:p w14:paraId="07B7730C" w14:textId="384E0538" w:rsidR="00FB0DA1" w:rsidRPr="00FB0DA1" w:rsidRDefault="00FB0DA1" w:rsidP="005F4543">
      <w:pPr>
        <w:pStyle w:val="a0"/>
        <w:jc w:val="both"/>
        <w:rPr>
          <w:color w:val="FFFFFF" w:themeColor="background1"/>
          <w:sz w:val="32"/>
          <w:szCs w:val="32"/>
          <w:highlight w:val="black"/>
          <w:rtl/>
        </w:rPr>
      </w:pPr>
    </w:p>
    <w:sectPr w:rsidR="00FB0DA1" w:rsidRPr="00FB0DA1" w:rsidSect="0009399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C9B4C" w14:textId="77777777" w:rsidR="00FA7B76" w:rsidRDefault="00FA7B76" w:rsidP="00D972D1">
      <w:pPr>
        <w:spacing w:after="0" w:line="240" w:lineRule="auto"/>
      </w:pPr>
      <w:r>
        <w:separator/>
      </w:r>
    </w:p>
  </w:endnote>
  <w:endnote w:type="continuationSeparator" w:id="0">
    <w:p w14:paraId="6FEE32E7" w14:textId="77777777" w:rsidR="00FA7B76" w:rsidRDefault="00FA7B76" w:rsidP="00D9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0"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IRTitr">
    <w:panose1 w:val="02000506000000020002"/>
    <w:charset w:val="00"/>
    <w:family w:val="auto"/>
    <w:pitch w:val="variable"/>
    <w:sig w:usb0="00002003" w:usb1="00000000" w:usb2="00000000" w:usb3="00000000" w:csb0="00000041" w:csb1="00000000"/>
  </w:font>
  <w:font w:name="IRPooya">
    <w:panose1 w:val="02000503000000020002"/>
    <w:charset w:val="00"/>
    <w:family w:val="auto"/>
    <w:pitch w:val="variable"/>
    <w:sig w:usb0="00002003" w:usb1="00000000" w:usb2="00000000" w:usb3="00000000" w:csb0="00000041" w:csb1="00000000"/>
  </w:font>
  <w:font w:name="Traditional Arabic">
    <w:panose1 w:val="02010000000000000000"/>
    <w:charset w:val="00"/>
    <w:family w:val="roman"/>
    <w:pitch w:val="variable"/>
    <w:sig w:usb0="00002003" w:usb1="80000000" w:usb2="00000008" w:usb3="00000000" w:csb0="00000041" w:csb1="00000000"/>
  </w:font>
  <w:font w:name="IRDavat">
    <w:panose1 w:val="02000503000000020002"/>
    <w:charset w:val="00"/>
    <w:family w:val="auto"/>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C170D" w14:textId="77777777" w:rsidR="00FA7B76" w:rsidRDefault="00FA7B76" w:rsidP="00D972D1">
      <w:pPr>
        <w:spacing w:after="0" w:line="240" w:lineRule="auto"/>
      </w:pPr>
      <w:r>
        <w:separator/>
      </w:r>
    </w:p>
  </w:footnote>
  <w:footnote w:type="continuationSeparator" w:id="0">
    <w:p w14:paraId="1127294D" w14:textId="77777777" w:rsidR="00FA7B76" w:rsidRDefault="00FA7B76" w:rsidP="00D972D1">
      <w:pPr>
        <w:spacing w:after="0" w:line="240" w:lineRule="auto"/>
      </w:pPr>
      <w:r>
        <w:continuationSeparator/>
      </w:r>
    </w:p>
  </w:footnote>
  <w:footnote w:id="1">
    <w:p w14:paraId="3A4841C4" w14:textId="71CD0025" w:rsidR="00391CC4" w:rsidRPr="00391CC4" w:rsidRDefault="00391CC4" w:rsidP="00391CC4">
      <w:pPr>
        <w:pStyle w:val="Heading2"/>
        <w:jc w:val="both"/>
        <w:rPr>
          <w:color w:val="000000" w:themeColor="text1"/>
        </w:rPr>
      </w:pPr>
      <w:r w:rsidRPr="00391CC4">
        <w:rPr>
          <w:rStyle w:val="FootnoteReference"/>
          <w:color w:val="000000" w:themeColor="text1"/>
        </w:rPr>
        <w:footnoteRef/>
      </w:r>
      <w:r w:rsidRPr="00391CC4">
        <w:rPr>
          <w:color w:val="000000" w:themeColor="text1"/>
        </w:rPr>
        <w:t xml:space="preserve">. </w:t>
      </w:r>
      <w:r w:rsidRPr="00391CC4">
        <w:rPr>
          <w:rFonts w:hint="cs"/>
          <w:color w:val="000000" w:themeColor="text1"/>
          <w:rtl/>
        </w:rPr>
        <w:t>وَ لِلَّهِ غَيْبُ السَّماواتِ وَ الْأَرْضِ وَ ما أَمْرُ السَّاعَةِ إِلاَّ كَلَمْحِ الْبَصَرِ أَوْ هُوَ أَقْرَبُ‏ إِنَّ اللَّهَ عَلى‏ كُلِّ شَيْ‏ءٍ قَدير</w:t>
      </w:r>
    </w:p>
  </w:footnote>
  <w:footnote w:id="2">
    <w:p w14:paraId="6ECEB37F" w14:textId="3C5C4E0D" w:rsidR="00ED73AE" w:rsidRDefault="00ED73AE" w:rsidP="00ED73AE">
      <w:pPr>
        <w:pStyle w:val="Heading2"/>
        <w:jc w:val="both"/>
        <w:rPr>
          <w:rtl/>
        </w:rPr>
      </w:pPr>
      <w:r>
        <w:rPr>
          <w:rStyle w:val="FootnoteReference"/>
        </w:rPr>
        <w:footnoteRef/>
      </w:r>
      <w:r>
        <w:rPr>
          <w:rtl/>
        </w:rPr>
        <w:t xml:space="preserve"> </w:t>
      </w:r>
      <w:r>
        <w:rPr>
          <w:rFonts w:hint="cs"/>
          <w:rtl/>
        </w:rPr>
        <w:t xml:space="preserve">. </w:t>
      </w:r>
      <w:r>
        <w:rPr>
          <w:rFonts w:hint="cs"/>
          <w:rtl/>
        </w:rPr>
        <w:t xml:space="preserve">مخالف است با کلام اهل لغت و شاید مراد توسعه در مفهوم و یا مصداق است و نه نفی این معنا. برخی از عبارت‌های اهل لغت آمد و در استعمال نیز می‌توان این خبر را ذکر نمود: </w:t>
      </w:r>
      <w:r>
        <w:rPr>
          <w:rtl/>
        </w:rPr>
        <w:t>وَرَوَى الزُّهْرِيُّ ، عَنْ سَعِيدِ بْنِ الْمُسَيِّبِ ، أَنَّ النَّبِيَّ صَلَّى اللَّهُ عَلَيْهِ وَسَلَّمَ كَانَ يَلْمَحُ فِي الصَّلَاةِ ، وَلَا يَلْتَفِتُ .</w:t>
      </w:r>
    </w:p>
    <w:p w14:paraId="3397BA06" w14:textId="44F1C81E" w:rsidR="00ED73AE" w:rsidRDefault="00ED73AE" w:rsidP="00ED73AE">
      <w:pPr>
        <w:pStyle w:val="Heading2"/>
        <w:jc w:val="both"/>
        <w:rPr>
          <w:rtl/>
        </w:rPr>
      </w:pPr>
      <w:r>
        <w:rPr>
          <w:rtl/>
        </w:rPr>
        <w:t>خَرَّجَهُ ابْنُ أَبِي شَيْبَةَ بِإِسْنَادٍ فِيهِ جَهَالَةٌ ، وَهُوَ مُرْسَلٌ وَقَدْ وَصَلَهُ بَعْضُهُمْ ، وَأَنْكَرَ ذَلِكَ الْإِمَامُ أَحْمَدُ ، وَضَعَّفَ إِسْنَادَهُ ، وَقَالَ : إِنَّمَا هُوَ عَنْ رَجُلٍ ، عَنْ سَعِيدٍ .</w:t>
      </w:r>
    </w:p>
    <w:p w14:paraId="6D45153E" w14:textId="0DE5E99E" w:rsidR="00ED73AE" w:rsidRDefault="00ED73AE" w:rsidP="00ED73AE">
      <w:pPr>
        <w:pStyle w:val="Heading2"/>
        <w:jc w:val="both"/>
        <w:rPr>
          <w:rtl/>
        </w:rPr>
      </w:pPr>
      <w:r>
        <w:rPr>
          <w:rtl/>
        </w:rPr>
        <w:t>وَقَدْ يُحْمَلُ هَذَا - إِنْ صَحَّ - عَلَى الِالْتِفَاتِ لِمَصْلَحَةٍ .</w:t>
      </w:r>
    </w:p>
    <w:p w14:paraId="484001C1" w14:textId="125DB3B3" w:rsidR="00ED73AE" w:rsidRDefault="00FA7B76" w:rsidP="00ED73AE">
      <w:pPr>
        <w:pStyle w:val="Heading2"/>
        <w:jc w:val="both"/>
      </w:pPr>
      <w:hyperlink r:id="rId1" w:history="1">
        <w:r w:rsidR="00ED73AE" w:rsidRPr="00ED73AE">
          <w:rPr>
            <w:rStyle w:val="Hyperlink"/>
            <w:rFonts w:hint="cs"/>
            <w:rtl/>
          </w:rPr>
          <w:t>منبع</w:t>
        </w:r>
      </w:hyperlink>
    </w:p>
  </w:footnote>
  <w:footnote w:id="3">
    <w:p w14:paraId="5C175857" w14:textId="2B99FD66" w:rsidR="00EF34D1" w:rsidRDefault="00EF34D1" w:rsidP="00EF34D1">
      <w:pPr>
        <w:pStyle w:val="Heading2"/>
        <w:jc w:val="both"/>
        <w:rPr>
          <w:rtl/>
        </w:rPr>
      </w:pPr>
      <w:r>
        <w:rPr>
          <w:rStyle w:val="FootnoteReference"/>
        </w:rPr>
        <w:footnoteRef/>
      </w:r>
      <w:r>
        <w:rPr>
          <w:rtl/>
        </w:rPr>
        <w:t xml:space="preserve"> </w:t>
      </w:r>
      <w:r>
        <w:rPr>
          <w:rFonts w:hint="cs"/>
          <w:rtl/>
        </w:rPr>
        <w:t xml:space="preserve">. و یناسبه کونه لا من البعد و قد ذکر بعضهم </w:t>
      </w:r>
      <w:r w:rsidRPr="00EF34D1">
        <w:rPr>
          <w:rtl/>
        </w:rPr>
        <w:t xml:space="preserve"> اللمح مثل اللمع في ذلك الا أن اللمع لا يكون الا من بعيد </w:t>
      </w:r>
      <w:r>
        <w:rPr>
          <w:rFonts w:hint="cs"/>
          <w:rtl/>
        </w:rPr>
        <w:t>(</w:t>
      </w:r>
      <w:r w:rsidRPr="00EF34D1">
        <w:rPr>
          <w:rtl/>
        </w:rPr>
        <w:t>الفروق في اللغة ؛ ص309</w:t>
      </w:r>
      <w:r>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62C"/>
    <w:multiLevelType w:val="hybridMultilevel"/>
    <w:tmpl w:val="2A9C2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A5BAF"/>
    <w:multiLevelType w:val="hybridMultilevel"/>
    <w:tmpl w:val="036ED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D6E0E"/>
    <w:multiLevelType w:val="hybridMultilevel"/>
    <w:tmpl w:val="C9BCBCBC"/>
    <w:lvl w:ilvl="0" w:tplc="04090003">
      <w:start w:val="1"/>
      <w:numFmt w:val="bullet"/>
      <w:lvlText w:val="o"/>
      <w:lvlJc w:val="left"/>
      <w:pPr>
        <w:ind w:left="993" w:hanging="360"/>
      </w:pPr>
      <w:rPr>
        <w:rFonts w:ascii="Courier New" w:hAnsi="Courier New" w:cs="Courier New"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 w15:restartNumberingAfterBreak="0">
    <w:nsid w:val="08FE3C57"/>
    <w:multiLevelType w:val="hybridMultilevel"/>
    <w:tmpl w:val="B2C6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F5494"/>
    <w:multiLevelType w:val="hybridMultilevel"/>
    <w:tmpl w:val="D2B883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A0C26"/>
    <w:multiLevelType w:val="hybridMultilevel"/>
    <w:tmpl w:val="FC20E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F2656"/>
    <w:multiLevelType w:val="hybridMultilevel"/>
    <w:tmpl w:val="C9F8C194"/>
    <w:lvl w:ilvl="0" w:tplc="04090003">
      <w:start w:val="1"/>
      <w:numFmt w:val="bullet"/>
      <w:lvlText w:val="o"/>
      <w:lvlJc w:val="left"/>
      <w:pPr>
        <w:ind w:left="1636" w:hanging="360"/>
      </w:pPr>
      <w:rPr>
        <w:rFonts w:ascii="Courier New" w:hAnsi="Courier New" w:cs="Courier New"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15:restartNumberingAfterBreak="0">
    <w:nsid w:val="16FA3B32"/>
    <w:multiLevelType w:val="hybridMultilevel"/>
    <w:tmpl w:val="76B2112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D178C3"/>
    <w:multiLevelType w:val="hybridMultilevel"/>
    <w:tmpl w:val="0F12AA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AFF4F5D"/>
    <w:multiLevelType w:val="hybridMultilevel"/>
    <w:tmpl w:val="35C8A2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778"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60321"/>
    <w:multiLevelType w:val="hybridMultilevel"/>
    <w:tmpl w:val="89BED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175DA5"/>
    <w:multiLevelType w:val="hybridMultilevel"/>
    <w:tmpl w:val="8A86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06902"/>
    <w:multiLevelType w:val="hybridMultilevel"/>
    <w:tmpl w:val="6936D28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04282E"/>
    <w:multiLevelType w:val="hybridMultilevel"/>
    <w:tmpl w:val="4E7409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8F7EDA"/>
    <w:multiLevelType w:val="hybridMultilevel"/>
    <w:tmpl w:val="121AC8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67320"/>
    <w:multiLevelType w:val="hybridMultilevel"/>
    <w:tmpl w:val="A9DAA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17857"/>
    <w:multiLevelType w:val="hybridMultilevel"/>
    <w:tmpl w:val="FC0032F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181217"/>
    <w:multiLevelType w:val="hybridMultilevel"/>
    <w:tmpl w:val="7A964D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C856BF"/>
    <w:multiLevelType w:val="hybridMultilevel"/>
    <w:tmpl w:val="3A5AF5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BD24641"/>
    <w:multiLevelType w:val="hybridMultilevel"/>
    <w:tmpl w:val="425E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C0E95"/>
    <w:multiLevelType w:val="hybridMultilevel"/>
    <w:tmpl w:val="5798EB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C66DE7"/>
    <w:multiLevelType w:val="hybridMultilevel"/>
    <w:tmpl w:val="C31ED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06328"/>
    <w:multiLevelType w:val="hybridMultilevel"/>
    <w:tmpl w:val="C38411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BD3C1B"/>
    <w:multiLevelType w:val="hybridMultilevel"/>
    <w:tmpl w:val="32D6C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20"/>
  </w:num>
  <w:num w:numId="5">
    <w:abstractNumId w:val="8"/>
  </w:num>
  <w:num w:numId="6">
    <w:abstractNumId w:val="18"/>
  </w:num>
  <w:num w:numId="7">
    <w:abstractNumId w:val="22"/>
  </w:num>
  <w:num w:numId="8">
    <w:abstractNumId w:val="5"/>
  </w:num>
  <w:num w:numId="9">
    <w:abstractNumId w:val="23"/>
  </w:num>
  <w:num w:numId="10">
    <w:abstractNumId w:val="16"/>
  </w:num>
  <w:num w:numId="11">
    <w:abstractNumId w:val="4"/>
  </w:num>
  <w:num w:numId="12">
    <w:abstractNumId w:val="9"/>
  </w:num>
  <w:num w:numId="13">
    <w:abstractNumId w:val="2"/>
  </w:num>
  <w:num w:numId="14">
    <w:abstractNumId w:val="13"/>
  </w:num>
  <w:num w:numId="15">
    <w:abstractNumId w:val="6"/>
  </w:num>
  <w:num w:numId="16">
    <w:abstractNumId w:val="11"/>
  </w:num>
  <w:num w:numId="17">
    <w:abstractNumId w:val="17"/>
  </w:num>
  <w:num w:numId="18">
    <w:abstractNumId w:val="14"/>
  </w:num>
  <w:num w:numId="19">
    <w:abstractNumId w:val="0"/>
  </w:num>
  <w:num w:numId="20">
    <w:abstractNumId w:val="1"/>
  </w:num>
  <w:num w:numId="21">
    <w:abstractNumId w:val="19"/>
  </w:num>
  <w:num w:numId="22">
    <w:abstractNumId w:val="21"/>
  </w:num>
  <w:num w:numId="23">
    <w:abstractNumId w:val="7"/>
  </w:num>
  <w:num w:numId="2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B9"/>
    <w:rsid w:val="0000289D"/>
    <w:rsid w:val="00003361"/>
    <w:rsid w:val="00006D8B"/>
    <w:rsid w:val="00010287"/>
    <w:rsid w:val="000139DE"/>
    <w:rsid w:val="00015223"/>
    <w:rsid w:val="00015FB0"/>
    <w:rsid w:val="0001677D"/>
    <w:rsid w:val="00021135"/>
    <w:rsid w:val="00021A0A"/>
    <w:rsid w:val="00032120"/>
    <w:rsid w:val="00033A12"/>
    <w:rsid w:val="00037448"/>
    <w:rsid w:val="00043C49"/>
    <w:rsid w:val="0004501F"/>
    <w:rsid w:val="00045A73"/>
    <w:rsid w:val="000513FB"/>
    <w:rsid w:val="00053629"/>
    <w:rsid w:val="00054254"/>
    <w:rsid w:val="000546A6"/>
    <w:rsid w:val="0005677E"/>
    <w:rsid w:val="00060285"/>
    <w:rsid w:val="0006034B"/>
    <w:rsid w:val="00060941"/>
    <w:rsid w:val="00063F1D"/>
    <w:rsid w:val="00067626"/>
    <w:rsid w:val="000768C5"/>
    <w:rsid w:val="0008327A"/>
    <w:rsid w:val="0008455B"/>
    <w:rsid w:val="00086C4E"/>
    <w:rsid w:val="000875A6"/>
    <w:rsid w:val="00093998"/>
    <w:rsid w:val="00093F49"/>
    <w:rsid w:val="0009448C"/>
    <w:rsid w:val="000B03D5"/>
    <w:rsid w:val="000B050A"/>
    <w:rsid w:val="000C54BC"/>
    <w:rsid w:val="000C582D"/>
    <w:rsid w:val="000D286B"/>
    <w:rsid w:val="000D4960"/>
    <w:rsid w:val="000E28B9"/>
    <w:rsid w:val="000F0B3E"/>
    <w:rsid w:val="000F3E71"/>
    <w:rsid w:val="000F582C"/>
    <w:rsid w:val="00104CAE"/>
    <w:rsid w:val="001070F0"/>
    <w:rsid w:val="001106F3"/>
    <w:rsid w:val="00113039"/>
    <w:rsid w:val="00117C55"/>
    <w:rsid w:val="00120ECD"/>
    <w:rsid w:val="001265E1"/>
    <w:rsid w:val="00132A2D"/>
    <w:rsid w:val="00142631"/>
    <w:rsid w:val="00144418"/>
    <w:rsid w:val="00151C33"/>
    <w:rsid w:val="00155E78"/>
    <w:rsid w:val="001668FB"/>
    <w:rsid w:val="00186DBC"/>
    <w:rsid w:val="00192549"/>
    <w:rsid w:val="001A0900"/>
    <w:rsid w:val="001B1CF9"/>
    <w:rsid w:val="001C72DA"/>
    <w:rsid w:val="001D211C"/>
    <w:rsid w:val="001D7328"/>
    <w:rsid w:val="001E1171"/>
    <w:rsid w:val="001E38CE"/>
    <w:rsid w:val="001E7D45"/>
    <w:rsid w:val="001F04EC"/>
    <w:rsid w:val="001F1F47"/>
    <w:rsid w:val="001F26CC"/>
    <w:rsid w:val="001F7638"/>
    <w:rsid w:val="0020025E"/>
    <w:rsid w:val="002057F3"/>
    <w:rsid w:val="0021022B"/>
    <w:rsid w:val="00212AF6"/>
    <w:rsid w:val="00212E4E"/>
    <w:rsid w:val="00214619"/>
    <w:rsid w:val="00215194"/>
    <w:rsid w:val="002255F6"/>
    <w:rsid w:val="002411C5"/>
    <w:rsid w:val="002413E3"/>
    <w:rsid w:val="00243A2F"/>
    <w:rsid w:val="0025579E"/>
    <w:rsid w:val="0026124C"/>
    <w:rsid w:val="00261EC4"/>
    <w:rsid w:val="002638D4"/>
    <w:rsid w:val="00267628"/>
    <w:rsid w:val="00277512"/>
    <w:rsid w:val="00277EB1"/>
    <w:rsid w:val="00280F51"/>
    <w:rsid w:val="002837CE"/>
    <w:rsid w:val="00287054"/>
    <w:rsid w:val="00295C99"/>
    <w:rsid w:val="00296A13"/>
    <w:rsid w:val="002A0622"/>
    <w:rsid w:val="002B3B4C"/>
    <w:rsid w:val="002B3D55"/>
    <w:rsid w:val="002B67B6"/>
    <w:rsid w:val="002C0627"/>
    <w:rsid w:val="002C1795"/>
    <w:rsid w:val="002C1E55"/>
    <w:rsid w:val="002C302A"/>
    <w:rsid w:val="002C6290"/>
    <w:rsid w:val="002D2053"/>
    <w:rsid w:val="002E08DC"/>
    <w:rsid w:val="002E2C1D"/>
    <w:rsid w:val="002E33CE"/>
    <w:rsid w:val="002E5E6C"/>
    <w:rsid w:val="002E78BA"/>
    <w:rsid w:val="002E7DA2"/>
    <w:rsid w:val="00302A6B"/>
    <w:rsid w:val="00303867"/>
    <w:rsid w:val="00307C46"/>
    <w:rsid w:val="00315D82"/>
    <w:rsid w:val="00331F03"/>
    <w:rsid w:val="00332DDF"/>
    <w:rsid w:val="00364AEF"/>
    <w:rsid w:val="00367764"/>
    <w:rsid w:val="00371077"/>
    <w:rsid w:val="00375356"/>
    <w:rsid w:val="0038591C"/>
    <w:rsid w:val="0038715E"/>
    <w:rsid w:val="00390D37"/>
    <w:rsid w:val="00391CC4"/>
    <w:rsid w:val="003A0AB7"/>
    <w:rsid w:val="003A2EE0"/>
    <w:rsid w:val="003A4054"/>
    <w:rsid w:val="003A44A7"/>
    <w:rsid w:val="003A57CA"/>
    <w:rsid w:val="003B4431"/>
    <w:rsid w:val="003B7D11"/>
    <w:rsid w:val="003C4BF3"/>
    <w:rsid w:val="003C770B"/>
    <w:rsid w:val="003D19DF"/>
    <w:rsid w:val="003D2258"/>
    <w:rsid w:val="003D2CB3"/>
    <w:rsid w:val="003D3B96"/>
    <w:rsid w:val="003D7C5C"/>
    <w:rsid w:val="003E40B6"/>
    <w:rsid w:val="003E76E0"/>
    <w:rsid w:val="00410443"/>
    <w:rsid w:val="00413AD6"/>
    <w:rsid w:val="00415BB9"/>
    <w:rsid w:val="00416BE9"/>
    <w:rsid w:val="004170DA"/>
    <w:rsid w:val="0041787D"/>
    <w:rsid w:val="00421743"/>
    <w:rsid w:val="004218F8"/>
    <w:rsid w:val="0043304C"/>
    <w:rsid w:val="0043412B"/>
    <w:rsid w:val="00436850"/>
    <w:rsid w:val="00436953"/>
    <w:rsid w:val="00437195"/>
    <w:rsid w:val="00464329"/>
    <w:rsid w:val="00466593"/>
    <w:rsid w:val="004671B8"/>
    <w:rsid w:val="0047020F"/>
    <w:rsid w:val="00477003"/>
    <w:rsid w:val="004842F5"/>
    <w:rsid w:val="00486C90"/>
    <w:rsid w:val="004870CB"/>
    <w:rsid w:val="00493FA8"/>
    <w:rsid w:val="00496AD1"/>
    <w:rsid w:val="0049764B"/>
    <w:rsid w:val="004A4F14"/>
    <w:rsid w:val="004A635D"/>
    <w:rsid w:val="004C1290"/>
    <w:rsid w:val="004C5DD4"/>
    <w:rsid w:val="004D1863"/>
    <w:rsid w:val="004D2862"/>
    <w:rsid w:val="004D4693"/>
    <w:rsid w:val="004E175B"/>
    <w:rsid w:val="004E3883"/>
    <w:rsid w:val="004E4A15"/>
    <w:rsid w:val="004E4C6B"/>
    <w:rsid w:val="004E5C0B"/>
    <w:rsid w:val="004F177C"/>
    <w:rsid w:val="004F1A44"/>
    <w:rsid w:val="005009D4"/>
    <w:rsid w:val="005034C1"/>
    <w:rsid w:val="0050798D"/>
    <w:rsid w:val="00511B74"/>
    <w:rsid w:val="005121F4"/>
    <w:rsid w:val="0052236E"/>
    <w:rsid w:val="00522544"/>
    <w:rsid w:val="00522B22"/>
    <w:rsid w:val="00525F38"/>
    <w:rsid w:val="0052612F"/>
    <w:rsid w:val="00526CA0"/>
    <w:rsid w:val="0053043E"/>
    <w:rsid w:val="00533BD0"/>
    <w:rsid w:val="00533C08"/>
    <w:rsid w:val="00541720"/>
    <w:rsid w:val="00541FBD"/>
    <w:rsid w:val="00555828"/>
    <w:rsid w:val="005624C7"/>
    <w:rsid w:val="005656CE"/>
    <w:rsid w:val="00566596"/>
    <w:rsid w:val="005838B0"/>
    <w:rsid w:val="0058672B"/>
    <w:rsid w:val="00586EA2"/>
    <w:rsid w:val="00587AFB"/>
    <w:rsid w:val="00597BE3"/>
    <w:rsid w:val="005B1C6D"/>
    <w:rsid w:val="005B296E"/>
    <w:rsid w:val="005B5985"/>
    <w:rsid w:val="005C08BE"/>
    <w:rsid w:val="005C5B72"/>
    <w:rsid w:val="005E07F5"/>
    <w:rsid w:val="005E3C45"/>
    <w:rsid w:val="005E7C7E"/>
    <w:rsid w:val="005F4543"/>
    <w:rsid w:val="00600BDE"/>
    <w:rsid w:val="00612855"/>
    <w:rsid w:val="00621090"/>
    <w:rsid w:val="006223B9"/>
    <w:rsid w:val="00624AC8"/>
    <w:rsid w:val="00631C62"/>
    <w:rsid w:val="006355C3"/>
    <w:rsid w:val="00637999"/>
    <w:rsid w:val="00646B23"/>
    <w:rsid w:val="006618D0"/>
    <w:rsid w:val="00664583"/>
    <w:rsid w:val="0066463F"/>
    <w:rsid w:val="0067223D"/>
    <w:rsid w:val="00693428"/>
    <w:rsid w:val="006A00E8"/>
    <w:rsid w:val="006A6226"/>
    <w:rsid w:val="006A7CFE"/>
    <w:rsid w:val="006B24D7"/>
    <w:rsid w:val="006B47CF"/>
    <w:rsid w:val="006B5C18"/>
    <w:rsid w:val="006C1639"/>
    <w:rsid w:val="006C37C8"/>
    <w:rsid w:val="006D2025"/>
    <w:rsid w:val="006D65CF"/>
    <w:rsid w:val="006E222B"/>
    <w:rsid w:val="006F3B6D"/>
    <w:rsid w:val="00716BF1"/>
    <w:rsid w:val="0072124D"/>
    <w:rsid w:val="0074201B"/>
    <w:rsid w:val="00745D81"/>
    <w:rsid w:val="00751592"/>
    <w:rsid w:val="00753833"/>
    <w:rsid w:val="007555B0"/>
    <w:rsid w:val="0077197D"/>
    <w:rsid w:val="007719AE"/>
    <w:rsid w:val="00772169"/>
    <w:rsid w:val="0077495F"/>
    <w:rsid w:val="00783F69"/>
    <w:rsid w:val="00784834"/>
    <w:rsid w:val="00785CF8"/>
    <w:rsid w:val="00790241"/>
    <w:rsid w:val="007941FE"/>
    <w:rsid w:val="007A1F8C"/>
    <w:rsid w:val="007B58D4"/>
    <w:rsid w:val="007B6EB7"/>
    <w:rsid w:val="007C00B0"/>
    <w:rsid w:val="007C5F9A"/>
    <w:rsid w:val="007D19C3"/>
    <w:rsid w:val="007D7474"/>
    <w:rsid w:val="007E1EE5"/>
    <w:rsid w:val="007E1F13"/>
    <w:rsid w:val="007E4BF3"/>
    <w:rsid w:val="007F25C5"/>
    <w:rsid w:val="008028F4"/>
    <w:rsid w:val="0080342D"/>
    <w:rsid w:val="0080525F"/>
    <w:rsid w:val="00805AC9"/>
    <w:rsid w:val="00805E42"/>
    <w:rsid w:val="008061A3"/>
    <w:rsid w:val="008067B8"/>
    <w:rsid w:val="00815B0B"/>
    <w:rsid w:val="00815C2B"/>
    <w:rsid w:val="0082042F"/>
    <w:rsid w:val="00827027"/>
    <w:rsid w:val="00843F06"/>
    <w:rsid w:val="00843FB9"/>
    <w:rsid w:val="008447CB"/>
    <w:rsid w:val="00846F7B"/>
    <w:rsid w:val="008516F6"/>
    <w:rsid w:val="0086414B"/>
    <w:rsid w:val="008672D2"/>
    <w:rsid w:val="00873770"/>
    <w:rsid w:val="008776D7"/>
    <w:rsid w:val="0088034D"/>
    <w:rsid w:val="0088491D"/>
    <w:rsid w:val="008910A0"/>
    <w:rsid w:val="00896F77"/>
    <w:rsid w:val="008A4AC9"/>
    <w:rsid w:val="008B0910"/>
    <w:rsid w:val="008C0919"/>
    <w:rsid w:val="008C1EF2"/>
    <w:rsid w:val="008C7F54"/>
    <w:rsid w:val="008D6AFE"/>
    <w:rsid w:val="008E6706"/>
    <w:rsid w:val="008E7859"/>
    <w:rsid w:val="008E7B74"/>
    <w:rsid w:val="00900940"/>
    <w:rsid w:val="009010C6"/>
    <w:rsid w:val="00904670"/>
    <w:rsid w:val="00906045"/>
    <w:rsid w:val="00910464"/>
    <w:rsid w:val="00914DCD"/>
    <w:rsid w:val="00915753"/>
    <w:rsid w:val="00926E1E"/>
    <w:rsid w:val="009332AD"/>
    <w:rsid w:val="009339DD"/>
    <w:rsid w:val="0093485D"/>
    <w:rsid w:val="00944BE9"/>
    <w:rsid w:val="00952DE3"/>
    <w:rsid w:val="009549AD"/>
    <w:rsid w:val="00954E16"/>
    <w:rsid w:val="00954EF3"/>
    <w:rsid w:val="00956CD5"/>
    <w:rsid w:val="00961189"/>
    <w:rsid w:val="00962664"/>
    <w:rsid w:val="00963644"/>
    <w:rsid w:val="009809F6"/>
    <w:rsid w:val="0098510F"/>
    <w:rsid w:val="009863C8"/>
    <w:rsid w:val="0099242A"/>
    <w:rsid w:val="009A0FA2"/>
    <w:rsid w:val="009A15A4"/>
    <w:rsid w:val="009A3554"/>
    <w:rsid w:val="009A3F80"/>
    <w:rsid w:val="009A7842"/>
    <w:rsid w:val="009B0B9A"/>
    <w:rsid w:val="009B2466"/>
    <w:rsid w:val="009B33F4"/>
    <w:rsid w:val="009B4198"/>
    <w:rsid w:val="009B55FC"/>
    <w:rsid w:val="009B596C"/>
    <w:rsid w:val="009B7663"/>
    <w:rsid w:val="009C0084"/>
    <w:rsid w:val="009C6D09"/>
    <w:rsid w:val="009D008C"/>
    <w:rsid w:val="009D1073"/>
    <w:rsid w:val="009D10DE"/>
    <w:rsid w:val="009D4F12"/>
    <w:rsid w:val="009D75C8"/>
    <w:rsid w:val="009E0C5B"/>
    <w:rsid w:val="009E5FCD"/>
    <w:rsid w:val="009E7961"/>
    <w:rsid w:val="009E7DAC"/>
    <w:rsid w:val="009F44CD"/>
    <w:rsid w:val="009F47F7"/>
    <w:rsid w:val="009F68F4"/>
    <w:rsid w:val="009F6C36"/>
    <w:rsid w:val="00A16457"/>
    <w:rsid w:val="00A201BD"/>
    <w:rsid w:val="00A2295A"/>
    <w:rsid w:val="00A26B33"/>
    <w:rsid w:val="00A32E77"/>
    <w:rsid w:val="00A34578"/>
    <w:rsid w:val="00A35CAA"/>
    <w:rsid w:val="00A63205"/>
    <w:rsid w:val="00A63A8E"/>
    <w:rsid w:val="00A73356"/>
    <w:rsid w:val="00A75F0E"/>
    <w:rsid w:val="00A77560"/>
    <w:rsid w:val="00A82A76"/>
    <w:rsid w:val="00A9011F"/>
    <w:rsid w:val="00A92B01"/>
    <w:rsid w:val="00A96BA6"/>
    <w:rsid w:val="00A97C64"/>
    <w:rsid w:val="00AA58EF"/>
    <w:rsid w:val="00AA6F73"/>
    <w:rsid w:val="00AB16E6"/>
    <w:rsid w:val="00AB5BF6"/>
    <w:rsid w:val="00AC468E"/>
    <w:rsid w:val="00AD2C59"/>
    <w:rsid w:val="00AE1235"/>
    <w:rsid w:val="00AF4EA3"/>
    <w:rsid w:val="00B00465"/>
    <w:rsid w:val="00B06693"/>
    <w:rsid w:val="00B13413"/>
    <w:rsid w:val="00B165DE"/>
    <w:rsid w:val="00B30C64"/>
    <w:rsid w:val="00B336FA"/>
    <w:rsid w:val="00B5135D"/>
    <w:rsid w:val="00B55A6C"/>
    <w:rsid w:val="00B57151"/>
    <w:rsid w:val="00B63C63"/>
    <w:rsid w:val="00B675F8"/>
    <w:rsid w:val="00B71321"/>
    <w:rsid w:val="00B77F6A"/>
    <w:rsid w:val="00B81862"/>
    <w:rsid w:val="00B85889"/>
    <w:rsid w:val="00B879DD"/>
    <w:rsid w:val="00B91DD4"/>
    <w:rsid w:val="00BA39E3"/>
    <w:rsid w:val="00BA41B5"/>
    <w:rsid w:val="00BB6D99"/>
    <w:rsid w:val="00BB7B38"/>
    <w:rsid w:val="00BC2B3E"/>
    <w:rsid w:val="00BC44E1"/>
    <w:rsid w:val="00BC59A7"/>
    <w:rsid w:val="00BE4C8F"/>
    <w:rsid w:val="00BE636C"/>
    <w:rsid w:val="00BE7E44"/>
    <w:rsid w:val="00BF43CD"/>
    <w:rsid w:val="00BF5083"/>
    <w:rsid w:val="00C068D6"/>
    <w:rsid w:val="00C06AA7"/>
    <w:rsid w:val="00C15F0D"/>
    <w:rsid w:val="00C30C0F"/>
    <w:rsid w:val="00C31B7E"/>
    <w:rsid w:val="00C3273D"/>
    <w:rsid w:val="00C32EE2"/>
    <w:rsid w:val="00C34A49"/>
    <w:rsid w:val="00C4183A"/>
    <w:rsid w:val="00C47376"/>
    <w:rsid w:val="00C50FA8"/>
    <w:rsid w:val="00C51E49"/>
    <w:rsid w:val="00C56243"/>
    <w:rsid w:val="00C608C7"/>
    <w:rsid w:val="00C6510B"/>
    <w:rsid w:val="00C657D5"/>
    <w:rsid w:val="00C65BAA"/>
    <w:rsid w:val="00C66269"/>
    <w:rsid w:val="00C705F5"/>
    <w:rsid w:val="00C80EA6"/>
    <w:rsid w:val="00C84ABF"/>
    <w:rsid w:val="00C86B31"/>
    <w:rsid w:val="00C86CA5"/>
    <w:rsid w:val="00C92F5C"/>
    <w:rsid w:val="00C93178"/>
    <w:rsid w:val="00CB2092"/>
    <w:rsid w:val="00CC71C7"/>
    <w:rsid w:val="00CD25BD"/>
    <w:rsid w:val="00CD65FD"/>
    <w:rsid w:val="00CD6B00"/>
    <w:rsid w:val="00CD6CA3"/>
    <w:rsid w:val="00CD7AA1"/>
    <w:rsid w:val="00CD7AA8"/>
    <w:rsid w:val="00CE0B74"/>
    <w:rsid w:val="00CE3406"/>
    <w:rsid w:val="00CE6755"/>
    <w:rsid w:val="00CE6EE6"/>
    <w:rsid w:val="00CF009B"/>
    <w:rsid w:val="00CF386B"/>
    <w:rsid w:val="00CF521D"/>
    <w:rsid w:val="00D14D6F"/>
    <w:rsid w:val="00D31AFA"/>
    <w:rsid w:val="00D35730"/>
    <w:rsid w:val="00D35F45"/>
    <w:rsid w:val="00D3636F"/>
    <w:rsid w:val="00D42453"/>
    <w:rsid w:val="00D428D9"/>
    <w:rsid w:val="00D431C1"/>
    <w:rsid w:val="00D4322E"/>
    <w:rsid w:val="00D527CA"/>
    <w:rsid w:val="00D60527"/>
    <w:rsid w:val="00D62ADA"/>
    <w:rsid w:val="00D65072"/>
    <w:rsid w:val="00D666E3"/>
    <w:rsid w:val="00D6706F"/>
    <w:rsid w:val="00D877A9"/>
    <w:rsid w:val="00D955B7"/>
    <w:rsid w:val="00D968B2"/>
    <w:rsid w:val="00D972D1"/>
    <w:rsid w:val="00DB153F"/>
    <w:rsid w:val="00DB5804"/>
    <w:rsid w:val="00DC22F9"/>
    <w:rsid w:val="00DC2C58"/>
    <w:rsid w:val="00DC7878"/>
    <w:rsid w:val="00DD0B98"/>
    <w:rsid w:val="00DD48ED"/>
    <w:rsid w:val="00DE5386"/>
    <w:rsid w:val="00DE54C4"/>
    <w:rsid w:val="00DE7173"/>
    <w:rsid w:val="00DF0A1B"/>
    <w:rsid w:val="00E008AC"/>
    <w:rsid w:val="00E05F18"/>
    <w:rsid w:val="00E11934"/>
    <w:rsid w:val="00E12832"/>
    <w:rsid w:val="00E152B9"/>
    <w:rsid w:val="00E27EBB"/>
    <w:rsid w:val="00E42331"/>
    <w:rsid w:val="00E44446"/>
    <w:rsid w:val="00E45D4E"/>
    <w:rsid w:val="00E54051"/>
    <w:rsid w:val="00E623DE"/>
    <w:rsid w:val="00E70A6E"/>
    <w:rsid w:val="00E70ED4"/>
    <w:rsid w:val="00E7489F"/>
    <w:rsid w:val="00E90666"/>
    <w:rsid w:val="00E93BFE"/>
    <w:rsid w:val="00EA6181"/>
    <w:rsid w:val="00EB1C03"/>
    <w:rsid w:val="00EB242C"/>
    <w:rsid w:val="00EB2676"/>
    <w:rsid w:val="00EB62E5"/>
    <w:rsid w:val="00EC0768"/>
    <w:rsid w:val="00ED73AE"/>
    <w:rsid w:val="00ED785A"/>
    <w:rsid w:val="00EE1256"/>
    <w:rsid w:val="00EF34D1"/>
    <w:rsid w:val="00EF6685"/>
    <w:rsid w:val="00F04848"/>
    <w:rsid w:val="00F07B38"/>
    <w:rsid w:val="00F10071"/>
    <w:rsid w:val="00F11B62"/>
    <w:rsid w:val="00F14A95"/>
    <w:rsid w:val="00F33F91"/>
    <w:rsid w:val="00F43950"/>
    <w:rsid w:val="00F44CF7"/>
    <w:rsid w:val="00F45204"/>
    <w:rsid w:val="00F5258D"/>
    <w:rsid w:val="00F546C8"/>
    <w:rsid w:val="00F57425"/>
    <w:rsid w:val="00F74D5A"/>
    <w:rsid w:val="00F74E3B"/>
    <w:rsid w:val="00F7634F"/>
    <w:rsid w:val="00F76DAE"/>
    <w:rsid w:val="00F821D2"/>
    <w:rsid w:val="00F87F8A"/>
    <w:rsid w:val="00F916EC"/>
    <w:rsid w:val="00F91CB7"/>
    <w:rsid w:val="00F91E75"/>
    <w:rsid w:val="00F92523"/>
    <w:rsid w:val="00F931AA"/>
    <w:rsid w:val="00F93F16"/>
    <w:rsid w:val="00F94E24"/>
    <w:rsid w:val="00FA7B76"/>
    <w:rsid w:val="00FB0DA1"/>
    <w:rsid w:val="00FB1630"/>
    <w:rsid w:val="00FC1720"/>
    <w:rsid w:val="00FD3CBE"/>
    <w:rsid w:val="00FD42C0"/>
    <w:rsid w:val="00FE4175"/>
    <w:rsid w:val="00FE4BDB"/>
    <w:rsid w:val="00FE69A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05E5"/>
  <w15:chartTrackingRefBased/>
  <w15:docId w15:val="{1867FCA9-24EF-4FE5-8FC6-BF0D5E99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RBadr" w:eastAsiaTheme="minorHAnsi" w:hAnsi="IRBadr" w:cs="IRBadr"/>
        <w:sz w:val="36"/>
        <w:szCs w:val="36"/>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10B"/>
    <w:pPr>
      <w:bidi/>
    </w:pPr>
  </w:style>
  <w:style w:type="paragraph" w:styleId="Heading1">
    <w:name w:val="heading 1"/>
    <w:aliases w:val="متن غالب,تیتر متن"/>
    <w:basedOn w:val="Normal"/>
    <w:next w:val="Normal"/>
    <w:link w:val="Heading1Char"/>
    <w:uiPriority w:val="9"/>
    <w:rsid w:val="002837CE"/>
    <w:pPr>
      <w:keepNext/>
      <w:keepLines/>
      <w:spacing w:before="240" w:after="0"/>
      <w:outlineLvl w:val="0"/>
    </w:pPr>
    <w:rPr>
      <w:rFonts w:asciiTheme="majorHAnsi" w:eastAsiaTheme="majorEastAsia" w:hAnsiTheme="majorHAnsi"/>
      <w:sz w:val="32"/>
      <w:szCs w:val="30"/>
    </w:rPr>
  </w:style>
  <w:style w:type="paragraph" w:styleId="Heading2">
    <w:name w:val="heading 2"/>
    <w:aliases w:val="پاورقی"/>
    <w:basedOn w:val="Normal"/>
    <w:next w:val="Normal"/>
    <w:link w:val="Heading2Char"/>
    <w:uiPriority w:val="1"/>
    <w:unhideWhenUsed/>
    <w:qFormat/>
    <w:rsid w:val="002837CE"/>
    <w:pPr>
      <w:keepNext/>
      <w:keepLines/>
      <w:spacing w:before="40" w:after="0"/>
      <w:outlineLvl w:val="1"/>
    </w:pPr>
    <w:rPr>
      <w:rFonts w:asciiTheme="majorHAnsi" w:eastAsiaTheme="majorEastAsia" w:hAnsiTheme="majorHAnsi"/>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28B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C8F"/>
    <w:pPr>
      <w:ind w:left="720"/>
      <w:contextualSpacing/>
    </w:pPr>
  </w:style>
  <w:style w:type="character" w:styleId="CommentReference">
    <w:name w:val="annotation reference"/>
    <w:basedOn w:val="DefaultParagraphFont"/>
    <w:uiPriority w:val="99"/>
    <w:semiHidden/>
    <w:unhideWhenUsed/>
    <w:rsid w:val="00BE4C8F"/>
    <w:rPr>
      <w:sz w:val="16"/>
      <w:szCs w:val="16"/>
    </w:rPr>
  </w:style>
  <w:style w:type="paragraph" w:styleId="CommentText">
    <w:name w:val="annotation text"/>
    <w:basedOn w:val="Normal"/>
    <w:link w:val="CommentTextChar"/>
    <w:uiPriority w:val="99"/>
    <w:unhideWhenUsed/>
    <w:rsid w:val="00BE4C8F"/>
    <w:pPr>
      <w:spacing w:line="240" w:lineRule="auto"/>
    </w:pPr>
    <w:rPr>
      <w:sz w:val="20"/>
      <w:szCs w:val="20"/>
    </w:rPr>
  </w:style>
  <w:style w:type="character" w:customStyle="1" w:styleId="CommentTextChar">
    <w:name w:val="Comment Text Char"/>
    <w:basedOn w:val="DefaultParagraphFont"/>
    <w:link w:val="CommentText"/>
    <w:uiPriority w:val="99"/>
    <w:rsid w:val="00BE4C8F"/>
    <w:rPr>
      <w:sz w:val="20"/>
      <w:szCs w:val="20"/>
    </w:rPr>
  </w:style>
  <w:style w:type="paragraph" w:styleId="BalloonText">
    <w:name w:val="Balloon Text"/>
    <w:basedOn w:val="Normal"/>
    <w:link w:val="BalloonTextChar"/>
    <w:uiPriority w:val="99"/>
    <w:semiHidden/>
    <w:unhideWhenUsed/>
    <w:rsid w:val="00BE4C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C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06AA7"/>
    <w:rPr>
      <w:b/>
      <w:bCs/>
    </w:rPr>
  </w:style>
  <w:style w:type="character" w:customStyle="1" w:styleId="CommentSubjectChar">
    <w:name w:val="Comment Subject Char"/>
    <w:basedOn w:val="CommentTextChar"/>
    <w:link w:val="CommentSubject"/>
    <w:uiPriority w:val="99"/>
    <w:semiHidden/>
    <w:rsid w:val="00C06AA7"/>
    <w:rPr>
      <w:b/>
      <w:bCs/>
      <w:sz w:val="20"/>
      <w:szCs w:val="20"/>
    </w:rPr>
  </w:style>
  <w:style w:type="paragraph" w:styleId="FootnoteText">
    <w:name w:val="footnote text"/>
    <w:basedOn w:val="Normal"/>
    <w:link w:val="FootnoteTextChar"/>
    <w:uiPriority w:val="99"/>
    <w:semiHidden/>
    <w:unhideWhenUsed/>
    <w:rsid w:val="00D972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2D1"/>
    <w:rPr>
      <w:sz w:val="20"/>
      <w:szCs w:val="20"/>
    </w:rPr>
  </w:style>
  <w:style w:type="character" w:styleId="FootnoteReference">
    <w:name w:val="footnote reference"/>
    <w:basedOn w:val="DefaultParagraphFont"/>
    <w:uiPriority w:val="99"/>
    <w:semiHidden/>
    <w:unhideWhenUsed/>
    <w:rsid w:val="00D972D1"/>
    <w:rPr>
      <w:vertAlign w:val="superscript"/>
    </w:rPr>
  </w:style>
  <w:style w:type="character" w:customStyle="1" w:styleId="Heading2Char">
    <w:name w:val="Heading 2 Char"/>
    <w:aliases w:val="پاورقی Char"/>
    <w:basedOn w:val="DefaultParagraphFont"/>
    <w:link w:val="Heading2"/>
    <w:uiPriority w:val="1"/>
    <w:rsid w:val="002837CE"/>
    <w:rPr>
      <w:rFonts w:asciiTheme="majorHAnsi" w:eastAsiaTheme="majorEastAsia" w:hAnsiTheme="majorHAnsi"/>
      <w:sz w:val="26"/>
      <w:szCs w:val="28"/>
    </w:rPr>
  </w:style>
  <w:style w:type="character" w:customStyle="1" w:styleId="Heading1Char">
    <w:name w:val="Heading 1 Char"/>
    <w:aliases w:val="متن غالب Char,تیتر متن Char"/>
    <w:basedOn w:val="DefaultParagraphFont"/>
    <w:link w:val="Heading1"/>
    <w:uiPriority w:val="9"/>
    <w:rsid w:val="002837CE"/>
    <w:rPr>
      <w:rFonts w:asciiTheme="majorHAnsi" w:eastAsiaTheme="majorEastAsia" w:hAnsiTheme="majorHAnsi"/>
      <w:sz w:val="32"/>
      <w:szCs w:val="30"/>
    </w:rPr>
  </w:style>
  <w:style w:type="table" w:styleId="TableGrid">
    <w:name w:val="Table Grid"/>
    <w:basedOn w:val="TableNormal"/>
    <w:uiPriority w:val="39"/>
    <w:unhideWhenUsed/>
    <w:rsid w:val="00015FB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adithtext">
    <w:name w:val="hadithtext"/>
    <w:basedOn w:val="DefaultParagraphFont"/>
    <w:rsid w:val="00015FB0"/>
  </w:style>
  <w:style w:type="character" w:customStyle="1" w:styleId="document">
    <w:name w:val="document"/>
    <w:basedOn w:val="DefaultParagraphFont"/>
    <w:rsid w:val="00015FB0"/>
  </w:style>
  <w:style w:type="character" w:customStyle="1" w:styleId="innocent">
    <w:name w:val="innocent"/>
    <w:basedOn w:val="DefaultParagraphFont"/>
    <w:rsid w:val="00015FB0"/>
  </w:style>
  <w:style w:type="table" w:styleId="LightShading-Accent5">
    <w:name w:val="Light Shading Accent 5"/>
    <w:basedOn w:val="TableNormal"/>
    <w:uiPriority w:val="60"/>
    <w:rsid w:val="00015FB0"/>
    <w:pPr>
      <w:spacing w:after="0" w:line="240" w:lineRule="auto"/>
    </w:pPr>
    <w:rPr>
      <w:rFonts w:asciiTheme="minorHAnsi" w:hAnsiTheme="minorHAnsi" w:cstheme="minorBidi"/>
      <w:color w:val="2F5496" w:themeColor="accent5" w:themeShade="BF"/>
      <w:sz w:val="22"/>
      <w:szCs w:val="22"/>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015FB0"/>
    <w:rPr>
      <w:rFonts w:asciiTheme="minorHAnsi" w:hAnsiTheme="minorHAnsi" w:cstheme="minorBidi"/>
      <w:sz w:val="22"/>
      <w:szCs w:val="22"/>
    </w:rPr>
  </w:style>
  <w:style w:type="paragraph" w:styleId="Footer">
    <w:name w:val="footer"/>
    <w:basedOn w:val="Normal"/>
    <w:link w:val="FooterChar"/>
    <w:uiPriority w:val="99"/>
    <w:unhideWhenUsed/>
    <w:rsid w:val="00015FB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015FB0"/>
    <w:rPr>
      <w:rFonts w:asciiTheme="minorHAnsi" w:hAnsiTheme="minorHAnsi" w:cstheme="minorBidi"/>
      <w:sz w:val="22"/>
      <w:szCs w:val="22"/>
    </w:rPr>
  </w:style>
  <w:style w:type="paragraph" w:styleId="Subtitle">
    <w:name w:val="Subtitle"/>
    <w:aliases w:val="عنوان"/>
    <w:basedOn w:val="Normal"/>
    <w:next w:val="Normal"/>
    <w:link w:val="SubtitleChar"/>
    <w:uiPriority w:val="11"/>
    <w:rsid w:val="00015FB0"/>
    <w:pPr>
      <w:numPr>
        <w:ilvl w:val="1"/>
      </w:numPr>
      <w:spacing w:before="120" w:after="20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015FB0"/>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015FB0"/>
    <w:rPr>
      <w:i/>
      <w:iCs/>
      <w:color w:val="808080" w:themeColor="text1" w:themeTint="7F"/>
    </w:rPr>
  </w:style>
  <w:style w:type="paragraph" w:styleId="Title">
    <w:name w:val="Title"/>
    <w:basedOn w:val="Normal"/>
    <w:next w:val="Normal"/>
    <w:link w:val="TitleChar"/>
    <w:uiPriority w:val="10"/>
    <w:qFormat/>
    <w:rsid w:val="00015FB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15FB0"/>
    <w:rPr>
      <w:rFonts w:asciiTheme="majorHAnsi" w:eastAsiaTheme="majorEastAsia" w:hAnsiTheme="majorHAnsi" w:cstheme="majorBidi"/>
      <w:color w:val="323E4F" w:themeColor="text2" w:themeShade="BF"/>
      <w:spacing w:val="5"/>
      <w:kern w:val="28"/>
      <w:sz w:val="52"/>
      <w:szCs w:val="52"/>
    </w:rPr>
  </w:style>
  <w:style w:type="paragraph" w:customStyle="1" w:styleId="a">
    <w:name w:val="نقل قول"/>
    <w:basedOn w:val="Normal"/>
    <w:qFormat/>
    <w:rsid w:val="00015FB0"/>
    <w:pPr>
      <w:spacing w:after="120" w:line="276" w:lineRule="auto"/>
      <w:ind w:left="566" w:right="567"/>
      <w:jc w:val="lowKashida"/>
    </w:pPr>
    <w:rPr>
      <w:rFonts w:eastAsia="Arial Unicode MS"/>
      <w:color w:val="000099"/>
      <w:sz w:val="32"/>
      <w:szCs w:val="32"/>
    </w:rPr>
  </w:style>
  <w:style w:type="paragraph" w:customStyle="1" w:styleId="a0">
    <w:name w:val="متن اصلی"/>
    <w:basedOn w:val="Normal"/>
    <w:qFormat/>
    <w:rsid w:val="00015FB0"/>
    <w:pPr>
      <w:spacing w:after="120" w:line="276" w:lineRule="auto"/>
      <w:jc w:val="lowKashida"/>
    </w:pPr>
    <w:rPr>
      <w:rFonts w:eastAsia="Arial Unicode MS"/>
      <w:color w:val="000000" w:themeColor="text1"/>
    </w:rPr>
  </w:style>
  <w:style w:type="paragraph" w:customStyle="1" w:styleId="a1">
    <w:name w:val="عنوان اصلی"/>
    <w:basedOn w:val="Normal"/>
    <w:rsid w:val="004A635D"/>
    <w:pPr>
      <w:spacing w:after="200" w:line="276" w:lineRule="auto"/>
      <w:jc w:val="center"/>
    </w:pPr>
    <w:rPr>
      <w:rFonts w:asciiTheme="minorHAnsi" w:hAnsiTheme="minorHAnsi" w:cs="IRTitr"/>
      <w:bCs/>
      <w:iCs/>
      <w:sz w:val="44"/>
      <w:szCs w:val="28"/>
    </w:rPr>
  </w:style>
  <w:style w:type="paragraph" w:styleId="NoSpacing">
    <w:name w:val="No Spacing"/>
    <w:link w:val="NoSpacingChar"/>
    <w:uiPriority w:val="1"/>
    <w:qFormat/>
    <w:rsid w:val="00015FB0"/>
    <w:pPr>
      <w:bidi/>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015FB0"/>
    <w:rPr>
      <w:rFonts w:asciiTheme="minorHAnsi" w:hAnsiTheme="minorHAnsi" w:cstheme="minorBidi"/>
      <w:sz w:val="22"/>
      <w:szCs w:val="22"/>
    </w:rPr>
  </w:style>
  <w:style w:type="character" w:styleId="Hyperlink">
    <w:name w:val="Hyperlink"/>
    <w:basedOn w:val="DefaultParagraphFont"/>
    <w:uiPriority w:val="99"/>
    <w:unhideWhenUsed/>
    <w:rsid w:val="00015FB0"/>
    <w:rPr>
      <w:color w:val="0563C1" w:themeColor="hyperlink"/>
      <w:u w:val="single"/>
    </w:rPr>
  </w:style>
  <w:style w:type="character" w:styleId="FollowedHyperlink">
    <w:name w:val="FollowedHyperlink"/>
    <w:basedOn w:val="DefaultParagraphFont"/>
    <w:uiPriority w:val="99"/>
    <w:semiHidden/>
    <w:unhideWhenUsed/>
    <w:rsid w:val="00FE4175"/>
    <w:rPr>
      <w:color w:val="954F72" w:themeColor="followedHyperlink"/>
      <w:u w:val="single"/>
    </w:rPr>
  </w:style>
  <w:style w:type="character" w:styleId="UnresolvedMention">
    <w:name w:val="Unresolved Mention"/>
    <w:basedOn w:val="DefaultParagraphFont"/>
    <w:uiPriority w:val="99"/>
    <w:semiHidden/>
    <w:unhideWhenUsed/>
    <w:rsid w:val="00ED7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607">
      <w:bodyDiv w:val="1"/>
      <w:marLeft w:val="0"/>
      <w:marRight w:val="0"/>
      <w:marTop w:val="0"/>
      <w:marBottom w:val="0"/>
      <w:divBdr>
        <w:top w:val="none" w:sz="0" w:space="0" w:color="auto"/>
        <w:left w:val="none" w:sz="0" w:space="0" w:color="auto"/>
        <w:bottom w:val="none" w:sz="0" w:space="0" w:color="auto"/>
        <w:right w:val="none" w:sz="0" w:space="0" w:color="auto"/>
      </w:divBdr>
    </w:div>
    <w:div w:id="42951292">
      <w:bodyDiv w:val="1"/>
      <w:marLeft w:val="0"/>
      <w:marRight w:val="0"/>
      <w:marTop w:val="0"/>
      <w:marBottom w:val="0"/>
      <w:divBdr>
        <w:top w:val="none" w:sz="0" w:space="0" w:color="auto"/>
        <w:left w:val="none" w:sz="0" w:space="0" w:color="auto"/>
        <w:bottom w:val="none" w:sz="0" w:space="0" w:color="auto"/>
        <w:right w:val="none" w:sz="0" w:space="0" w:color="auto"/>
      </w:divBdr>
    </w:div>
    <w:div w:id="53310746">
      <w:bodyDiv w:val="1"/>
      <w:marLeft w:val="0"/>
      <w:marRight w:val="0"/>
      <w:marTop w:val="0"/>
      <w:marBottom w:val="0"/>
      <w:divBdr>
        <w:top w:val="none" w:sz="0" w:space="0" w:color="auto"/>
        <w:left w:val="none" w:sz="0" w:space="0" w:color="auto"/>
        <w:bottom w:val="none" w:sz="0" w:space="0" w:color="auto"/>
        <w:right w:val="none" w:sz="0" w:space="0" w:color="auto"/>
      </w:divBdr>
    </w:div>
    <w:div w:id="65959066">
      <w:bodyDiv w:val="1"/>
      <w:marLeft w:val="0"/>
      <w:marRight w:val="0"/>
      <w:marTop w:val="0"/>
      <w:marBottom w:val="0"/>
      <w:divBdr>
        <w:top w:val="none" w:sz="0" w:space="0" w:color="auto"/>
        <w:left w:val="none" w:sz="0" w:space="0" w:color="auto"/>
        <w:bottom w:val="none" w:sz="0" w:space="0" w:color="auto"/>
        <w:right w:val="none" w:sz="0" w:space="0" w:color="auto"/>
      </w:divBdr>
    </w:div>
    <w:div w:id="90273675">
      <w:bodyDiv w:val="1"/>
      <w:marLeft w:val="0"/>
      <w:marRight w:val="0"/>
      <w:marTop w:val="0"/>
      <w:marBottom w:val="0"/>
      <w:divBdr>
        <w:top w:val="none" w:sz="0" w:space="0" w:color="auto"/>
        <w:left w:val="none" w:sz="0" w:space="0" w:color="auto"/>
        <w:bottom w:val="none" w:sz="0" w:space="0" w:color="auto"/>
        <w:right w:val="none" w:sz="0" w:space="0" w:color="auto"/>
      </w:divBdr>
    </w:div>
    <w:div w:id="90664809">
      <w:bodyDiv w:val="1"/>
      <w:marLeft w:val="0"/>
      <w:marRight w:val="0"/>
      <w:marTop w:val="0"/>
      <w:marBottom w:val="0"/>
      <w:divBdr>
        <w:top w:val="none" w:sz="0" w:space="0" w:color="auto"/>
        <w:left w:val="none" w:sz="0" w:space="0" w:color="auto"/>
        <w:bottom w:val="none" w:sz="0" w:space="0" w:color="auto"/>
        <w:right w:val="none" w:sz="0" w:space="0" w:color="auto"/>
      </w:divBdr>
    </w:div>
    <w:div w:id="92090216">
      <w:bodyDiv w:val="1"/>
      <w:marLeft w:val="0"/>
      <w:marRight w:val="0"/>
      <w:marTop w:val="0"/>
      <w:marBottom w:val="0"/>
      <w:divBdr>
        <w:top w:val="none" w:sz="0" w:space="0" w:color="auto"/>
        <w:left w:val="none" w:sz="0" w:space="0" w:color="auto"/>
        <w:bottom w:val="none" w:sz="0" w:space="0" w:color="auto"/>
        <w:right w:val="none" w:sz="0" w:space="0" w:color="auto"/>
      </w:divBdr>
    </w:div>
    <w:div w:id="137036413">
      <w:bodyDiv w:val="1"/>
      <w:marLeft w:val="0"/>
      <w:marRight w:val="0"/>
      <w:marTop w:val="0"/>
      <w:marBottom w:val="0"/>
      <w:divBdr>
        <w:top w:val="none" w:sz="0" w:space="0" w:color="auto"/>
        <w:left w:val="none" w:sz="0" w:space="0" w:color="auto"/>
        <w:bottom w:val="none" w:sz="0" w:space="0" w:color="auto"/>
        <w:right w:val="none" w:sz="0" w:space="0" w:color="auto"/>
      </w:divBdr>
    </w:div>
    <w:div w:id="152138503">
      <w:bodyDiv w:val="1"/>
      <w:marLeft w:val="0"/>
      <w:marRight w:val="0"/>
      <w:marTop w:val="0"/>
      <w:marBottom w:val="0"/>
      <w:divBdr>
        <w:top w:val="none" w:sz="0" w:space="0" w:color="auto"/>
        <w:left w:val="none" w:sz="0" w:space="0" w:color="auto"/>
        <w:bottom w:val="none" w:sz="0" w:space="0" w:color="auto"/>
        <w:right w:val="none" w:sz="0" w:space="0" w:color="auto"/>
      </w:divBdr>
    </w:div>
    <w:div w:id="152528211">
      <w:bodyDiv w:val="1"/>
      <w:marLeft w:val="0"/>
      <w:marRight w:val="0"/>
      <w:marTop w:val="0"/>
      <w:marBottom w:val="0"/>
      <w:divBdr>
        <w:top w:val="none" w:sz="0" w:space="0" w:color="auto"/>
        <w:left w:val="none" w:sz="0" w:space="0" w:color="auto"/>
        <w:bottom w:val="none" w:sz="0" w:space="0" w:color="auto"/>
        <w:right w:val="none" w:sz="0" w:space="0" w:color="auto"/>
      </w:divBdr>
    </w:div>
    <w:div w:id="173426806">
      <w:bodyDiv w:val="1"/>
      <w:marLeft w:val="0"/>
      <w:marRight w:val="0"/>
      <w:marTop w:val="0"/>
      <w:marBottom w:val="0"/>
      <w:divBdr>
        <w:top w:val="none" w:sz="0" w:space="0" w:color="auto"/>
        <w:left w:val="none" w:sz="0" w:space="0" w:color="auto"/>
        <w:bottom w:val="none" w:sz="0" w:space="0" w:color="auto"/>
        <w:right w:val="none" w:sz="0" w:space="0" w:color="auto"/>
      </w:divBdr>
    </w:div>
    <w:div w:id="191459671">
      <w:bodyDiv w:val="1"/>
      <w:marLeft w:val="0"/>
      <w:marRight w:val="0"/>
      <w:marTop w:val="0"/>
      <w:marBottom w:val="0"/>
      <w:divBdr>
        <w:top w:val="none" w:sz="0" w:space="0" w:color="auto"/>
        <w:left w:val="none" w:sz="0" w:space="0" w:color="auto"/>
        <w:bottom w:val="none" w:sz="0" w:space="0" w:color="auto"/>
        <w:right w:val="none" w:sz="0" w:space="0" w:color="auto"/>
      </w:divBdr>
    </w:div>
    <w:div w:id="281882117">
      <w:bodyDiv w:val="1"/>
      <w:marLeft w:val="0"/>
      <w:marRight w:val="0"/>
      <w:marTop w:val="0"/>
      <w:marBottom w:val="0"/>
      <w:divBdr>
        <w:top w:val="none" w:sz="0" w:space="0" w:color="auto"/>
        <w:left w:val="none" w:sz="0" w:space="0" w:color="auto"/>
        <w:bottom w:val="none" w:sz="0" w:space="0" w:color="auto"/>
        <w:right w:val="none" w:sz="0" w:space="0" w:color="auto"/>
      </w:divBdr>
    </w:div>
    <w:div w:id="308217800">
      <w:bodyDiv w:val="1"/>
      <w:marLeft w:val="0"/>
      <w:marRight w:val="0"/>
      <w:marTop w:val="0"/>
      <w:marBottom w:val="0"/>
      <w:divBdr>
        <w:top w:val="none" w:sz="0" w:space="0" w:color="auto"/>
        <w:left w:val="none" w:sz="0" w:space="0" w:color="auto"/>
        <w:bottom w:val="none" w:sz="0" w:space="0" w:color="auto"/>
        <w:right w:val="none" w:sz="0" w:space="0" w:color="auto"/>
      </w:divBdr>
    </w:div>
    <w:div w:id="313920743">
      <w:bodyDiv w:val="1"/>
      <w:marLeft w:val="0"/>
      <w:marRight w:val="0"/>
      <w:marTop w:val="0"/>
      <w:marBottom w:val="0"/>
      <w:divBdr>
        <w:top w:val="none" w:sz="0" w:space="0" w:color="auto"/>
        <w:left w:val="none" w:sz="0" w:space="0" w:color="auto"/>
        <w:bottom w:val="none" w:sz="0" w:space="0" w:color="auto"/>
        <w:right w:val="none" w:sz="0" w:space="0" w:color="auto"/>
      </w:divBdr>
    </w:div>
    <w:div w:id="329528002">
      <w:bodyDiv w:val="1"/>
      <w:marLeft w:val="0"/>
      <w:marRight w:val="0"/>
      <w:marTop w:val="0"/>
      <w:marBottom w:val="0"/>
      <w:divBdr>
        <w:top w:val="none" w:sz="0" w:space="0" w:color="auto"/>
        <w:left w:val="none" w:sz="0" w:space="0" w:color="auto"/>
        <w:bottom w:val="none" w:sz="0" w:space="0" w:color="auto"/>
        <w:right w:val="none" w:sz="0" w:space="0" w:color="auto"/>
      </w:divBdr>
    </w:div>
    <w:div w:id="360860661">
      <w:bodyDiv w:val="1"/>
      <w:marLeft w:val="0"/>
      <w:marRight w:val="0"/>
      <w:marTop w:val="0"/>
      <w:marBottom w:val="0"/>
      <w:divBdr>
        <w:top w:val="none" w:sz="0" w:space="0" w:color="auto"/>
        <w:left w:val="none" w:sz="0" w:space="0" w:color="auto"/>
        <w:bottom w:val="none" w:sz="0" w:space="0" w:color="auto"/>
        <w:right w:val="none" w:sz="0" w:space="0" w:color="auto"/>
      </w:divBdr>
    </w:div>
    <w:div w:id="381373323">
      <w:bodyDiv w:val="1"/>
      <w:marLeft w:val="0"/>
      <w:marRight w:val="0"/>
      <w:marTop w:val="0"/>
      <w:marBottom w:val="0"/>
      <w:divBdr>
        <w:top w:val="none" w:sz="0" w:space="0" w:color="auto"/>
        <w:left w:val="none" w:sz="0" w:space="0" w:color="auto"/>
        <w:bottom w:val="none" w:sz="0" w:space="0" w:color="auto"/>
        <w:right w:val="none" w:sz="0" w:space="0" w:color="auto"/>
      </w:divBdr>
    </w:div>
    <w:div w:id="402803506">
      <w:bodyDiv w:val="1"/>
      <w:marLeft w:val="0"/>
      <w:marRight w:val="0"/>
      <w:marTop w:val="0"/>
      <w:marBottom w:val="0"/>
      <w:divBdr>
        <w:top w:val="none" w:sz="0" w:space="0" w:color="auto"/>
        <w:left w:val="none" w:sz="0" w:space="0" w:color="auto"/>
        <w:bottom w:val="none" w:sz="0" w:space="0" w:color="auto"/>
        <w:right w:val="none" w:sz="0" w:space="0" w:color="auto"/>
      </w:divBdr>
    </w:div>
    <w:div w:id="426853768">
      <w:bodyDiv w:val="1"/>
      <w:marLeft w:val="0"/>
      <w:marRight w:val="0"/>
      <w:marTop w:val="0"/>
      <w:marBottom w:val="0"/>
      <w:divBdr>
        <w:top w:val="none" w:sz="0" w:space="0" w:color="auto"/>
        <w:left w:val="none" w:sz="0" w:space="0" w:color="auto"/>
        <w:bottom w:val="none" w:sz="0" w:space="0" w:color="auto"/>
        <w:right w:val="none" w:sz="0" w:space="0" w:color="auto"/>
      </w:divBdr>
    </w:div>
    <w:div w:id="438990415">
      <w:bodyDiv w:val="1"/>
      <w:marLeft w:val="0"/>
      <w:marRight w:val="0"/>
      <w:marTop w:val="0"/>
      <w:marBottom w:val="0"/>
      <w:divBdr>
        <w:top w:val="none" w:sz="0" w:space="0" w:color="auto"/>
        <w:left w:val="none" w:sz="0" w:space="0" w:color="auto"/>
        <w:bottom w:val="none" w:sz="0" w:space="0" w:color="auto"/>
        <w:right w:val="none" w:sz="0" w:space="0" w:color="auto"/>
      </w:divBdr>
    </w:div>
    <w:div w:id="463305060">
      <w:bodyDiv w:val="1"/>
      <w:marLeft w:val="0"/>
      <w:marRight w:val="0"/>
      <w:marTop w:val="0"/>
      <w:marBottom w:val="0"/>
      <w:divBdr>
        <w:top w:val="none" w:sz="0" w:space="0" w:color="auto"/>
        <w:left w:val="none" w:sz="0" w:space="0" w:color="auto"/>
        <w:bottom w:val="none" w:sz="0" w:space="0" w:color="auto"/>
        <w:right w:val="none" w:sz="0" w:space="0" w:color="auto"/>
      </w:divBdr>
    </w:div>
    <w:div w:id="481430755">
      <w:bodyDiv w:val="1"/>
      <w:marLeft w:val="0"/>
      <w:marRight w:val="0"/>
      <w:marTop w:val="0"/>
      <w:marBottom w:val="0"/>
      <w:divBdr>
        <w:top w:val="none" w:sz="0" w:space="0" w:color="auto"/>
        <w:left w:val="none" w:sz="0" w:space="0" w:color="auto"/>
        <w:bottom w:val="none" w:sz="0" w:space="0" w:color="auto"/>
        <w:right w:val="none" w:sz="0" w:space="0" w:color="auto"/>
      </w:divBdr>
    </w:div>
    <w:div w:id="485828724">
      <w:bodyDiv w:val="1"/>
      <w:marLeft w:val="0"/>
      <w:marRight w:val="0"/>
      <w:marTop w:val="0"/>
      <w:marBottom w:val="0"/>
      <w:divBdr>
        <w:top w:val="none" w:sz="0" w:space="0" w:color="auto"/>
        <w:left w:val="none" w:sz="0" w:space="0" w:color="auto"/>
        <w:bottom w:val="none" w:sz="0" w:space="0" w:color="auto"/>
        <w:right w:val="none" w:sz="0" w:space="0" w:color="auto"/>
      </w:divBdr>
    </w:div>
    <w:div w:id="515654678">
      <w:bodyDiv w:val="1"/>
      <w:marLeft w:val="0"/>
      <w:marRight w:val="0"/>
      <w:marTop w:val="0"/>
      <w:marBottom w:val="0"/>
      <w:divBdr>
        <w:top w:val="none" w:sz="0" w:space="0" w:color="auto"/>
        <w:left w:val="none" w:sz="0" w:space="0" w:color="auto"/>
        <w:bottom w:val="none" w:sz="0" w:space="0" w:color="auto"/>
        <w:right w:val="none" w:sz="0" w:space="0" w:color="auto"/>
      </w:divBdr>
    </w:div>
    <w:div w:id="569997648">
      <w:bodyDiv w:val="1"/>
      <w:marLeft w:val="0"/>
      <w:marRight w:val="0"/>
      <w:marTop w:val="0"/>
      <w:marBottom w:val="0"/>
      <w:divBdr>
        <w:top w:val="none" w:sz="0" w:space="0" w:color="auto"/>
        <w:left w:val="none" w:sz="0" w:space="0" w:color="auto"/>
        <w:bottom w:val="none" w:sz="0" w:space="0" w:color="auto"/>
        <w:right w:val="none" w:sz="0" w:space="0" w:color="auto"/>
      </w:divBdr>
    </w:div>
    <w:div w:id="621960919">
      <w:bodyDiv w:val="1"/>
      <w:marLeft w:val="0"/>
      <w:marRight w:val="0"/>
      <w:marTop w:val="0"/>
      <w:marBottom w:val="0"/>
      <w:divBdr>
        <w:top w:val="none" w:sz="0" w:space="0" w:color="auto"/>
        <w:left w:val="none" w:sz="0" w:space="0" w:color="auto"/>
        <w:bottom w:val="none" w:sz="0" w:space="0" w:color="auto"/>
        <w:right w:val="none" w:sz="0" w:space="0" w:color="auto"/>
      </w:divBdr>
    </w:div>
    <w:div w:id="630982144">
      <w:bodyDiv w:val="1"/>
      <w:marLeft w:val="0"/>
      <w:marRight w:val="0"/>
      <w:marTop w:val="0"/>
      <w:marBottom w:val="0"/>
      <w:divBdr>
        <w:top w:val="none" w:sz="0" w:space="0" w:color="auto"/>
        <w:left w:val="none" w:sz="0" w:space="0" w:color="auto"/>
        <w:bottom w:val="none" w:sz="0" w:space="0" w:color="auto"/>
        <w:right w:val="none" w:sz="0" w:space="0" w:color="auto"/>
      </w:divBdr>
    </w:div>
    <w:div w:id="668214726">
      <w:bodyDiv w:val="1"/>
      <w:marLeft w:val="0"/>
      <w:marRight w:val="0"/>
      <w:marTop w:val="0"/>
      <w:marBottom w:val="0"/>
      <w:divBdr>
        <w:top w:val="none" w:sz="0" w:space="0" w:color="auto"/>
        <w:left w:val="none" w:sz="0" w:space="0" w:color="auto"/>
        <w:bottom w:val="none" w:sz="0" w:space="0" w:color="auto"/>
        <w:right w:val="none" w:sz="0" w:space="0" w:color="auto"/>
      </w:divBdr>
    </w:div>
    <w:div w:id="727610183">
      <w:bodyDiv w:val="1"/>
      <w:marLeft w:val="0"/>
      <w:marRight w:val="0"/>
      <w:marTop w:val="0"/>
      <w:marBottom w:val="0"/>
      <w:divBdr>
        <w:top w:val="none" w:sz="0" w:space="0" w:color="auto"/>
        <w:left w:val="none" w:sz="0" w:space="0" w:color="auto"/>
        <w:bottom w:val="none" w:sz="0" w:space="0" w:color="auto"/>
        <w:right w:val="none" w:sz="0" w:space="0" w:color="auto"/>
      </w:divBdr>
    </w:div>
    <w:div w:id="732774983">
      <w:bodyDiv w:val="1"/>
      <w:marLeft w:val="0"/>
      <w:marRight w:val="0"/>
      <w:marTop w:val="0"/>
      <w:marBottom w:val="0"/>
      <w:divBdr>
        <w:top w:val="none" w:sz="0" w:space="0" w:color="auto"/>
        <w:left w:val="none" w:sz="0" w:space="0" w:color="auto"/>
        <w:bottom w:val="none" w:sz="0" w:space="0" w:color="auto"/>
        <w:right w:val="none" w:sz="0" w:space="0" w:color="auto"/>
      </w:divBdr>
    </w:div>
    <w:div w:id="759327335">
      <w:bodyDiv w:val="1"/>
      <w:marLeft w:val="0"/>
      <w:marRight w:val="0"/>
      <w:marTop w:val="0"/>
      <w:marBottom w:val="0"/>
      <w:divBdr>
        <w:top w:val="none" w:sz="0" w:space="0" w:color="auto"/>
        <w:left w:val="none" w:sz="0" w:space="0" w:color="auto"/>
        <w:bottom w:val="none" w:sz="0" w:space="0" w:color="auto"/>
        <w:right w:val="none" w:sz="0" w:space="0" w:color="auto"/>
      </w:divBdr>
    </w:div>
    <w:div w:id="769472925">
      <w:bodyDiv w:val="1"/>
      <w:marLeft w:val="0"/>
      <w:marRight w:val="0"/>
      <w:marTop w:val="0"/>
      <w:marBottom w:val="0"/>
      <w:divBdr>
        <w:top w:val="none" w:sz="0" w:space="0" w:color="auto"/>
        <w:left w:val="none" w:sz="0" w:space="0" w:color="auto"/>
        <w:bottom w:val="none" w:sz="0" w:space="0" w:color="auto"/>
        <w:right w:val="none" w:sz="0" w:space="0" w:color="auto"/>
      </w:divBdr>
    </w:div>
    <w:div w:id="833647065">
      <w:bodyDiv w:val="1"/>
      <w:marLeft w:val="0"/>
      <w:marRight w:val="0"/>
      <w:marTop w:val="0"/>
      <w:marBottom w:val="0"/>
      <w:divBdr>
        <w:top w:val="none" w:sz="0" w:space="0" w:color="auto"/>
        <w:left w:val="none" w:sz="0" w:space="0" w:color="auto"/>
        <w:bottom w:val="none" w:sz="0" w:space="0" w:color="auto"/>
        <w:right w:val="none" w:sz="0" w:space="0" w:color="auto"/>
      </w:divBdr>
    </w:div>
    <w:div w:id="849182691">
      <w:bodyDiv w:val="1"/>
      <w:marLeft w:val="0"/>
      <w:marRight w:val="0"/>
      <w:marTop w:val="0"/>
      <w:marBottom w:val="0"/>
      <w:divBdr>
        <w:top w:val="none" w:sz="0" w:space="0" w:color="auto"/>
        <w:left w:val="none" w:sz="0" w:space="0" w:color="auto"/>
        <w:bottom w:val="none" w:sz="0" w:space="0" w:color="auto"/>
        <w:right w:val="none" w:sz="0" w:space="0" w:color="auto"/>
      </w:divBdr>
    </w:div>
    <w:div w:id="851724184">
      <w:bodyDiv w:val="1"/>
      <w:marLeft w:val="0"/>
      <w:marRight w:val="0"/>
      <w:marTop w:val="0"/>
      <w:marBottom w:val="0"/>
      <w:divBdr>
        <w:top w:val="none" w:sz="0" w:space="0" w:color="auto"/>
        <w:left w:val="none" w:sz="0" w:space="0" w:color="auto"/>
        <w:bottom w:val="none" w:sz="0" w:space="0" w:color="auto"/>
        <w:right w:val="none" w:sz="0" w:space="0" w:color="auto"/>
      </w:divBdr>
    </w:div>
    <w:div w:id="857307873">
      <w:bodyDiv w:val="1"/>
      <w:marLeft w:val="0"/>
      <w:marRight w:val="0"/>
      <w:marTop w:val="0"/>
      <w:marBottom w:val="0"/>
      <w:divBdr>
        <w:top w:val="none" w:sz="0" w:space="0" w:color="auto"/>
        <w:left w:val="none" w:sz="0" w:space="0" w:color="auto"/>
        <w:bottom w:val="none" w:sz="0" w:space="0" w:color="auto"/>
        <w:right w:val="none" w:sz="0" w:space="0" w:color="auto"/>
      </w:divBdr>
    </w:div>
    <w:div w:id="898246769">
      <w:bodyDiv w:val="1"/>
      <w:marLeft w:val="0"/>
      <w:marRight w:val="0"/>
      <w:marTop w:val="0"/>
      <w:marBottom w:val="0"/>
      <w:divBdr>
        <w:top w:val="none" w:sz="0" w:space="0" w:color="auto"/>
        <w:left w:val="none" w:sz="0" w:space="0" w:color="auto"/>
        <w:bottom w:val="none" w:sz="0" w:space="0" w:color="auto"/>
        <w:right w:val="none" w:sz="0" w:space="0" w:color="auto"/>
      </w:divBdr>
    </w:div>
    <w:div w:id="1008368209">
      <w:bodyDiv w:val="1"/>
      <w:marLeft w:val="0"/>
      <w:marRight w:val="0"/>
      <w:marTop w:val="0"/>
      <w:marBottom w:val="0"/>
      <w:divBdr>
        <w:top w:val="none" w:sz="0" w:space="0" w:color="auto"/>
        <w:left w:val="none" w:sz="0" w:space="0" w:color="auto"/>
        <w:bottom w:val="none" w:sz="0" w:space="0" w:color="auto"/>
        <w:right w:val="none" w:sz="0" w:space="0" w:color="auto"/>
      </w:divBdr>
    </w:div>
    <w:div w:id="1046873019">
      <w:bodyDiv w:val="1"/>
      <w:marLeft w:val="0"/>
      <w:marRight w:val="0"/>
      <w:marTop w:val="0"/>
      <w:marBottom w:val="0"/>
      <w:divBdr>
        <w:top w:val="none" w:sz="0" w:space="0" w:color="auto"/>
        <w:left w:val="none" w:sz="0" w:space="0" w:color="auto"/>
        <w:bottom w:val="none" w:sz="0" w:space="0" w:color="auto"/>
        <w:right w:val="none" w:sz="0" w:space="0" w:color="auto"/>
      </w:divBdr>
    </w:div>
    <w:div w:id="1054354626">
      <w:bodyDiv w:val="1"/>
      <w:marLeft w:val="0"/>
      <w:marRight w:val="0"/>
      <w:marTop w:val="0"/>
      <w:marBottom w:val="0"/>
      <w:divBdr>
        <w:top w:val="none" w:sz="0" w:space="0" w:color="auto"/>
        <w:left w:val="none" w:sz="0" w:space="0" w:color="auto"/>
        <w:bottom w:val="none" w:sz="0" w:space="0" w:color="auto"/>
        <w:right w:val="none" w:sz="0" w:space="0" w:color="auto"/>
      </w:divBdr>
    </w:div>
    <w:div w:id="1079206906">
      <w:bodyDiv w:val="1"/>
      <w:marLeft w:val="0"/>
      <w:marRight w:val="0"/>
      <w:marTop w:val="0"/>
      <w:marBottom w:val="0"/>
      <w:divBdr>
        <w:top w:val="none" w:sz="0" w:space="0" w:color="auto"/>
        <w:left w:val="none" w:sz="0" w:space="0" w:color="auto"/>
        <w:bottom w:val="none" w:sz="0" w:space="0" w:color="auto"/>
        <w:right w:val="none" w:sz="0" w:space="0" w:color="auto"/>
      </w:divBdr>
    </w:div>
    <w:div w:id="1106928328">
      <w:bodyDiv w:val="1"/>
      <w:marLeft w:val="0"/>
      <w:marRight w:val="0"/>
      <w:marTop w:val="0"/>
      <w:marBottom w:val="0"/>
      <w:divBdr>
        <w:top w:val="none" w:sz="0" w:space="0" w:color="auto"/>
        <w:left w:val="none" w:sz="0" w:space="0" w:color="auto"/>
        <w:bottom w:val="none" w:sz="0" w:space="0" w:color="auto"/>
        <w:right w:val="none" w:sz="0" w:space="0" w:color="auto"/>
      </w:divBdr>
    </w:div>
    <w:div w:id="1125581698">
      <w:bodyDiv w:val="1"/>
      <w:marLeft w:val="0"/>
      <w:marRight w:val="0"/>
      <w:marTop w:val="0"/>
      <w:marBottom w:val="0"/>
      <w:divBdr>
        <w:top w:val="none" w:sz="0" w:space="0" w:color="auto"/>
        <w:left w:val="none" w:sz="0" w:space="0" w:color="auto"/>
        <w:bottom w:val="none" w:sz="0" w:space="0" w:color="auto"/>
        <w:right w:val="none" w:sz="0" w:space="0" w:color="auto"/>
      </w:divBdr>
    </w:div>
    <w:div w:id="1160656024">
      <w:bodyDiv w:val="1"/>
      <w:marLeft w:val="0"/>
      <w:marRight w:val="0"/>
      <w:marTop w:val="0"/>
      <w:marBottom w:val="0"/>
      <w:divBdr>
        <w:top w:val="none" w:sz="0" w:space="0" w:color="auto"/>
        <w:left w:val="none" w:sz="0" w:space="0" w:color="auto"/>
        <w:bottom w:val="none" w:sz="0" w:space="0" w:color="auto"/>
        <w:right w:val="none" w:sz="0" w:space="0" w:color="auto"/>
      </w:divBdr>
    </w:div>
    <w:div w:id="1178688866">
      <w:bodyDiv w:val="1"/>
      <w:marLeft w:val="0"/>
      <w:marRight w:val="0"/>
      <w:marTop w:val="0"/>
      <w:marBottom w:val="0"/>
      <w:divBdr>
        <w:top w:val="none" w:sz="0" w:space="0" w:color="auto"/>
        <w:left w:val="none" w:sz="0" w:space="0" w:color="auto"/>
        <w:bottom w:val="none" w:sz="0" w:space="0" w:color="auto"/>
        <w:right w:val="none" w:sz="0" w:space="0" w:color="auto"/>
      </w:divBdr>
    </w:div>
    <w:div w:id="1183592489">
      <w:bodyDiv w:val="1"/>
      <w:marLeft w:val="0"/>
      <w:marRight w:val="0"/>
      <w:marTop w:val="0"/>
      <w:marBottom w:val="0"/>
      <w:divBdr>
        <w:top w:val="none" w:sz="0" w:space="0" w:color="auto"/>
        <w:left w:val="none" w:sz="0" w:space="0" w:color="auto"/>
        <w:bottom w:val="none" w:sz="0" w:space="0" w:color="auto"/>
        <w:right w:val="none" w:sz="0" w:space="0" w:color="auto"/>
      </w:divBdr>
    </w:div>
    <w:div w:id="1212963144">
      <w:bodyDiv w:val="1"/>
      <w:marLeft w:val="0"/>
      <w:marRight w:val="0"/>
      <w:marTop w:val="0"/>
      <w:marBottom w:val="0"/>
      <w:divBdr>
        <w:top w:val="none" w:sz="0" w:space="0" w:color="auto"/>
        <w:left w:val="none" w:sz="0" w:space="0" w:color="auto"/>
        <w:bottom w:val="none" w:sz="0" w:space="0" w:color="auto"/>
        <w:right w:val="none" w:sz="0" w:space="0" w:color="auto"/>
      </w:divBdr>
    </w:div>
    <w:div w:id="1213883486">
      <w:bodyDiv w:val="1"/>
      <w:marLeft w:val="0"/>
      <w:marRight w:val="0"/>
      <w:marTop w:val="0"/>
      <w:marBottom w:val="0"/>
      <w:divBdr>
        <w:top w:val="none" w:sz="0" w:space="0" w:color="auto"/>
        <w:left w:val="none" w:sz="0" w:space="0" w:color="auto"/>
        <w:bottom w:val="none" w:sz="0" w:space="0" w:color="auto"/>
        <w:right w:val="none" w:sz="0" w:space="0" w:color="auto"/>
      </w:divBdr>
    </w:div>
    <w:div w:id="1294169442">
      <w:bodyDiv w:val="1"/>
      <w:marLeft w:val="0"/>
      <w:marRight w:val="0"/>
      <w:marTop w:val="0"/>
      <w:marBottom w:val="0"/>
      <w:divBdr>
        <w:top w:val="none" w:sz="0" w:space="0" w:color="auto"/>
        <w:left w:val="none" w:sz="0" w:space="0" w:color="auto"/>
        <w:bottom w:val="none" w:sz="0" w:space="0" w:color="auto"/>
        <w:right w:val="none" w:sz="0" w:space="0" w:color="auto"/>
      </w:divBdr>
    </w:div>
    <w:div w:id="1298340382">
      <w:bodyDiv w:val="1"/>
      <w:marLeft w:val="0"/>
      <w:marRight w:val="0"/>
      <w:marTop w:val="0"/>
      <w:marBottom w:val="0"/>
      <w:divBdr>
        <w:top w:val="none" w:sz="0" w:space="0" w:color="auto"/>
        <w:left w:val="none" w:sz="0" w:space="0" w:color="auto"/>
        <w:bottom w:val="none" w:sz="0" w:space="0" w:color="auto"/>
        <w:right w:val="none" w:sz="0" w:space="0" w:color="auto"/>
      </w:divBdr>
    </w:div>
    <w:div w:id="1370228697">
      <w:bodyDiv w:val="1"/>
      <w:marLeft w:val="0"/>
      <w:marRight w:val="0"/>
      <w:marTop w:val="0"/>
      <w:marBottom w:val="0"/>
      <w:divBdr>
        <w:top w:val="none" w:sz="0" w:space="0" w:color="auto"/>
        <w:left w:val="none" w:sz="0" w:space="0" w:color="auto"/>
        <w:bottom w:val="none" w:sz="0" w:space="0" w:color="auto"/>
        <w:right w:val="none" w:sz="0" w:space="0" w:color="auto"/>
      </w:divBdr>
    </w:div>
    <w:div w:id="1373572196">
      <w:bodyDiv w:val="1"/>
      <w:marLeft w:val="0"/>
      <w:marRight w:val="0"/>
      <w:marTop w:val="0"/>
      <w:marBottom w:val="0"/>
      <w:divBdr>
        <w:top w:val="none" w:sz="0" w:space="0" w:color="auto"/>
        <w:left w:val="none" w:sz="0" w:space="0" w:color="auto"/>
        <w:bottom w:val="none" w:sz="0" w:space="0" w:color="auto"/>
        <w:right w:val="none" w:sz="0" w:space="0" w:color="auto"/>
      </w:divBdr>
    </w:div>
    <w:div w:id="1388532089">
      <w:bodyDiv w:val="1"/>
      <w:marLeft w:val="0"/>
      <w:marRight w:val="0"/>
      <w:marTop w:val="0"/>
      <w:marBottom w:val="0"/>
      <w:divBdr>
        <w:top w:val="none" w:sz="0" w:space="0" w:color="auto"/>
        <w:left w:val="none" w:sz="0" w:space="0" w:color="auto"/>
        <w:bottom w:val="none" w:sz="0" w:space="0" w:color="auto"/>
        <w:right w:val="none" w:sz="0" w:space="0" w:color="auto"/>
      </w:divBdr>
    </w:div>
    <w:div w:id="1396321268">
      <w:bodyDiv w:val="1"/>
      <w:marLeft w:val="0"/>
      <w:marRight w:val="0"/>
      <w:marTop w:val="0"/>
      <w:marBottom w:val="0"/>
      <w:divBdr>
        <w:top w:val="none" w:sz="0" w:space="0" w:color="auto"/>
        <w:left w:val="none" w:sz="0" w:space="0" w:color="auto"/>
        <w:bottom w:val="none" w:sz="0" w:space="0" w:color="auto"/>
        <w:right w:val="none" w:sz="0" w:space="0" w:color="auto"/>
      </w:divBdr>
    </w:div>
    <w:div w:id="1461223339">
      <w:bodyDiv w:val="1"/>
      <w:marLeft w:val="0"/>
      <w:marRight w:val="0"/>
      <w:marTop w:val="0"/>
      <w:marBottom w:val="0"/>
      <w:divBdr>
        <w:top w:val="none" w:sz="0" w:space="0" w:color="auto"/>
        <w:left w:val="none" w:sz="0" w:space="0" w:color="auto"/>
        <w:bottom w:val="none" w:sz="0" w:space="0" w:color="auto"/>
        <w:right w:val="none" w:sz="0" w:space="0" w:color="auto"/>
      </w:divBdr>
    </w:div>
    <w:div w:id="1501307104">
      <w:bodyDiv w:val="1"/>
      <w:marLeft w:val="0"/>
      <w:marRight w:val="0"/>
      <w:marTop w:val="0"/>
      <w:marBottom w:val="0"/>
      <w:divBdr>
        <w:top w:val="none" w:sz="0" w:space="0" w:color="auto"/>
        <w:left w:val="none" w:sz="0" w:space="0" w:color="auto"/>
        <w:bottom w:val="none" w:sz="0" w:space="0" w:color="auto"/>
        <w:right w:val="none" w:sz="0" w:space="0" w:color="auto"/>
      </w:divBdr>
    </w:div>
    <w:div w:id="1506937504">
      <w:bodyDiv w:val="1"/>
      <w:marLeft w:val="0"/>
      <w:marRight w:val="0"/>
      <w:marTop w:val="0"/>
      <w:marBottom w:val="0"/>
      <w:divBdr>
        <w:top w:val="none" w:sz="0" w:space="0" w:color="auto"/>
        <w:left w:val="none" w:sz="0" w:space="0" w:color="auto"/>
        <w:bottom w:val="none" w:sz="0" w:space="0" w:color="auto"/>
        <w:right w:val="none" w:sz="0" w:space="0" w:color="auto"/>
      </w:divBdr>
    </w:div>
    <w:div w:id="1513032846">
      <w:bodyDiv w:val="1"/>
      <w:marLeft w:val="0"/>
      <w:marRight w:val="0"/>
      <w:marTop w:val="0"/>
      <w:marBottom w:val="0"/>
      <w:divBdr>
        <w:top w:val="none" w:sz="0" w:space="0" w:color="auto"/>
        <w:left w:val="none" w:sz="0" w:space="0" w:color="auto"/>
        <w:bottom w:val="none" w:sz="0" w:space="0" w:color="auto"/>
        <w:right w:val="none" w:sz="0" w:space="0" w:color="auto"/>
      </w:divBdr>
    </w:div>
    <w:div w:id="1528055217">
      <w:bodyDiv w:val="1"/>
      <w:marLeft w:val="0"/>
      <w:marRight w:val="0"/>
      <w:marTop w:val="0"/>
      <w:marBottom w:val="0"/>
      <w:divBdr>
        <w:top w:val="none" w:sz="0" w:space="0" w:color="auto"/>
        <w:left w:val="none" w:sz="0" w:space="0" w:color="auto"/>
        <w:bottom w:val="none" w:sz="0" w:space="0" w:color="auto"/>
        <w:right w:val="none" w:sz="0" w:space="0" w:color="auto"/>
      </w:divBdr>
    </w:div>
    <w:div w:id="1558934576">
      <w:bodyDiv w:val="1"/>
      <w:marLeft w:val="0"/>
      <w:marRight w:val="0"/>
      <w:marTop w:val="0"/>
      <w:marBottom w:val="0"/>
      <w:divBdr>
        <w:top w:val="none" w:sz="0" w:space="0" w:color="auto"/>
        <w:left w:val="none" w:sz="0" w:space="0" w:color="auto"/>
        <w:bottom w:val="none" w:sz="0" w:space="0" w:color="auto"/>
        <w:right w:val="none" w:sz="0" w:space="0" w:color="auto"/>
      </w:divBdr>
    </w:div>
    <w:div w:id="1609465528">
      <w:bodyDiv w:val="1"/>
      <w:marLeft w:val="0"/>
      <w:marRight w:val="0"/>
      <w:marTop w:val="0"/>
      <w:marBottom w:val="0"/>
      <w:divBdr>
        <w:top w:val="none" w:sz="0" w:space="0" w:color="auto"/>
        <w:left w:val="none" w:sz="0" w:space="0" w:color="auto"/>
        <w:bottom w:val="none" w:sz="0" w:space="0" w:color="auto"/>
        <w:right w:val="none" w:sz="0" w:space="0" w:color="auto"/>
      </w:divBdr>
    </w:div>
    <w:div w:id="1639528640">
      <w:bodyDiv w:val="1"/>
      <w:marLeft w:val="0"/>
      <w:marRight w:val="0"/>
      <w:marTop w:val="0"/>
      <w:marBottom w:val="0"/>
      <w:divBdr>
        <w:top w:val="none" w:sz="0" w:space="0" w:color="auto"/>
        <w:left w:val="none" w:sz="0" w:space="0" w:color="auto"/>
        <w:bottom w:val="none" w:sz="0" w:space="0" w:color="auto"/>
        <w:right w:val="none" w:sz="0" w:space="0" w:color="auto"/>
      </w:divBdr>
    </w:div>
    <w:div w:id="1700471855">
      <w:bodyDiv w:val="1"/>
      <w:marLeft w:val="0"/>
      <w:marRight w:val="0"/>
      <w:marTop w:val="0"/>
      <w:marBottom w:val="0"/>
      <w:divBdr>
        <w:top w:val="none" w:sz="0" w:space="0" w:color="auto"/>
        <w:left w:val="none" w:sz="0" w:space="0" w:color="auto"/>
        <w:bottom w:val="none" w:sz="0" w:space="0" w:color="auto"/>
        <w:right w:val="none" w:sz="0" w:space="0" w:color="auto"/>
      </w:divBdr>
    </w:div>
    <w:div w:id="1767340812">
      <w:bodyDiv w:val="1"/>
      <w:marLeft w:val="0"/>
      <w:marRight w:val="0"/>
      <w:marTop w:val="0"/>
      <w:marBottom w:val="0"/>
      <w:divBdr>
        <w:top w:val="none" w:sz="0" w:space="0" w:color="auto"/>
        <w:left w:val="none" w:sz="0" w:space="0" w:color="auto"/>
        <w:bottom w:val="none" w:sz="0" w:space="0" w:color="auto"/>
        <w:right w:val="none" w:sz="0" w:space="0" w:color="auto"/>
      </w:divBdr>
    </w:div>
    <w:div w:id="1792362181">
      <w:bodyDiv w:val="1"/>
      <w:marLeft w:val="0"/>
      <w:marRight w:val="0"/>
      <w:marTop w:val="0"/>
      <w:marBottom w:val="0"/>
      <w:divBdr>
        <w:top w:val="none" w:sz="0" w:space="0" w:color="auto"/>
        <w:left w:val="none" w:sz="0" w:space="0" w:color="auto"/>
        <w:bottom w:val="none" w:sz="0" w:space="0" w:color="auto"/>
        <w:right w:val="none" w:sz="0" w:space="0" w:color="auto"/>
      </w:divBdr>
    </w:div>
    <w:div w:id="1800146788">
      <w:bodyDiv w:val="1"/>
      <w:marLeft w:val="0"/>
      <w:marRight w:val="0"/>
      <w:marTop w:val="0"/>
      <w:marBottom w:val="0"/>
      <w:divBdr>
        <w:top w:val="none" w:sz="0" w:space="0" w:color="auto"/>
        <w:left w:val="none" w:sz="0" w:space="0" w:color="auto"/>
        <w:bottom w:val="none" w:sz="0" w:space="0" w:color="auto"/>
        <w:right w:val="none" w:sz="0" w:space="0" w:color="auto"/>
      </w:divBdr>
    </w:div>
    <w:div w:id="1802652175">
      <w:bodyDiv w:val="1"/>
      <w:marLeft w:val="0"/>
      <w:marRight w:val="0"/>
      <w:marTop w:val="0"/>
      <w:marBottom w:val="0"/>
      <w:divBdr>
        <w:top w:val="none" w:sz="0" w:space="0" w:color="auto"/>
        <w:left w:val="none" w:sz="0" w:space="0" w:color="auto"/>
        <w:bottom w:val="none" w:sz="0" w:space="0" w:color="auto"/>
        <w:right w:val="none" w:sz="0" w:space="0" w:color="auto"/>
      </w:divBdr>
    </w:div>
    <w:div w:id="1826389590">
      <w:bodyDiv w:val="1"/>
      <w:marLeft w:val="0"/>
      <w:marRight w:val="0"/>
      <w:marTop w:val="0"/>
      <w:marBottom w:val="0"/>
      <w:divBdr>
        <w:top w:val="none" w:sz="0" w:space="0" w:color="auto"/>
        <w:left w:val="none" w:sz="0" w:space="0" w:color="auto"/>
        <w:bottom w:val="none" w:sz="0" w:space="0" w:color="auto"/>
        <w:right w:val="none" w:sz="0" w:space="0" w:color="auto"/>
      </w:divBdr>
    </w:div>
    <w:div w:id="1879009871">
      <w:bodyDiv w:val="1"/>
      <w:marLeft w:val="0"/>
      <w:marRight w:val="0"/>
      <w:marTop w:val="0"/>
      <w:marBottom w:val="0"/>
      <w:divBdr>
        <w:top w:val="none" w:sz="0" w:space="0" w:color="auto"/>
        <w:left w:val="none" w:sz="0" w:space="0" w:color="auto"/>
        <w:bottom w:val="none" w:sz="0" w:space="0" w:color="auto"/>
        <w:right w:val="none" w:sz="0" w:space="0" w:color="auto"/>
      </w:divBdr>
    </w:div>
    <w:div w:id="1935286527">
      <w:bodyDiv w:val="1"/>
      <w:marLeft w:val="0"/>
      <w:marRight w:val="0"/>
      <w:marTop w:val="0"/>
      <w:marBottom w:val="0"/>
      <w:divBdr>
        <w:top w:val="none" w:sz="0" w:space="0" w:color="auto"/>
        <w:left w:val="none" w:sz="0" w:space="0" w:color="auto"/>
        <w:bottom w:val="none" w:sz="0" w:space="0" w:color="auto"/>
        <w:right w:val="none" w:sz="0" w:space="0" w:color="auto"/>
      </w:divBdr>
    </w:div>
    <w:div w:id="1985700061">
      <w:bodyDiv w:val="1"/>
      <w:marLeft w:val="0"/>
      <w:marRight w:val="0"/>
      <w:marTop w:val="0"/>
      <w:marBottom w:val="0"/>
      <w:divBdr>
        <w:top w:val="none" w:sz="0" w:space="0" w:color="auto"/>
        <w:left w:val="none" w:sz="0" w:space="0" w:color="auto"/>
        <w:bottom w:val="none" w:sz="0" w:space="0" w:color="auto"/>
        <w:right w:val="none" w:sz="0" w:space="0" w:color="auto"/>
      </w:divBdr>
    </w:div>
    <w:div w:id="2016153743">
      <w:bodyDiv w:val="1"/>
      <w:marLeft w:val="0"/>
      <w:marRight w:val="0"/>
      <w:marTop w:val="0"/>
      <w:marBottom w:val="0"/>
      <w:divBdr>
        <w:top w:val="none" w:sz="0" w:space="0" w:color="auto"/>
        <w:left w:val="none" w:sz="0" w:space="0" w:color="auto"/>
        <w:bottom w:val="none" w:sz="0" w:space="0" w:color="auto"/>
        <w:right w:val="none" w:sz="0" w:space="0" w:color="auto"/>
      </w:divBdr>
    </w:div>
    <w:div w:id="2041932605">
      <w:bodyDiv w:val="1"/>
      <w:marLeft w:val="0"/>
      <w:marRight w:val="0"/>
      <w:marTop w:val="0"/>
      <w:marBottom w:val="0"/>
      <w:divBdr>
        <w:top w:val="none" w:sz="0" w:space="0" w:color="auto"/>
        <w:left w:val="none" w:sz="0" w:space="0" w:color="auto"/>
        <w:bottom w:val="none" w:sz="0" w:space="0" w:color="auto"/>
        <w:right w:val="none" w:sz="0" w:space="0" w:color="auto"/>
      </w:divBdr>
    </w:div>
    <w:div w:id="2085684316">
      <w:bodyDiv w:val="1"/>
      <w:marLeft w:val="0"/>
      <w:marRight w:val="0"/>
      <w:marTop w:val="0"/>
      <w:marBottom w:val="0"/>
      <w:divBdr>
        <w:top w:val="none" w:sz="0" w:space="0" w:color="auto"/>
        <w:left w:val="none" w:sz="0" w:space="0" w:color="auto"/>
        <w:bottom w:val="none" w:sz="0" w:space="0" w:color="auto"/>
        <w:right w:val="none" w:sz="0" w:space="0" w:color="auto"/>
      </w:divBdr>
    </w:div>
    <w:div w:id="2118745325">
      <w:bodyDiv w:val="1"/>
      <w:marLeft w:val="0"/>
      <w:marRight w:val="0"/>
      <w:marTop w:val="0"/>
      <w:marBottom w:val="0"/>
      <w:divBdr>
        <w:top w:val="none" w:sz="0" w:space="0" w:color="auto"/>
        <w:left w:val="none" w:sz="0" w:space="0" w:color="auto"/>
        <w:bottom w:val="none" w:sz="0" w:space="0" w:color="auto"/>
        <w:right w:val="none" w:sz="0" w:space="0" w:color="auto"/>
      </w:divBdr>
    </w:div>
    <w:div w:id="2120907205">
      <w:bodyDiv w:val="1"/>
      <w:marLeft w:val="0"/>
      <w:marRight w:val="0"/>
      <w:marTop w:val="0"/>
      <w:marBottom w:val="0"/>
      <w:divBdr>
        <w:top w:val="none" w:sz="0" w:space="0" w:color="auto"/>
        <w:left w:val="none" w:sz="0" w:space="0" w:color="auto"/>
        <w:bottom w:val="none" w:sz="0" w:space="0" w:color="auto"/>
        <w:right w:val="none" w:sz="0" w:space="0" w:color="auto"/>
      </w:divBdr>
    </w:div>
    <w:div w:id="2125928023">
      <w:bodyDiv w:val="1"/>
      <w:marLeft w:val="0"/>
      <w:marRight w:val="0"/>
      <w:marTop w:val="0"/>
      <w:marBottom w:val="0"/>
      <w:divBdr>
        <w:top w:val="none" w:sz="0" w:space="0" w:color="auto"/>
        <w:left w:val="none" w:sz="0" w:space="0" w:color="auto"/>
        <w:bottom w:val="none" w:sz="0" w:space="0" w:color="auto"/>
        <w:right w:val="none" w:sz="0" w:space="0" w:color="auto"/>
      </w:divBdr>
    </w:div>
    <w:div w:id="21380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slamweb.net/ar/library/content/302/341/&#1576;&#1575;&#1576;-&#1575;&#1604;&#1575;&#1604;&#1578;&#1601;&#1575;&#1578;-&#1601;&#1610;-&#1575;&#1604;&#1589;&#1604;&#1575;&#1577;?idfrom=1117&amp;idto=1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2312</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c:creator>
  <cp:keywords/>
  <dc:description/>
  <cp:lastModifiedBy>Abdulahad Gharari</cp:lastModifiedBy>
  <cp:revision>264</cp:revision>
  <cp:lastPrinted>2023-10-22T14:34:00Z</cp:lastPrinted>
  <dcterms:created xsi:type="dcterms:W3CDTF">2023-05-22T08:11:00Z</dcterms:created>
  <dcterms:modified xsi:type="dcterms:W3CDTF">2023-10-24T06:56:00Z</dcterms:modified>
</cp:coreProperties>
</file>