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62097E39" w14:textId="77777777" w:rsidR="003C4BF3" w:rsidRDefault="009D10DE" w:rsidP="003C4BF3">
      <w:pPr>
        <w:jc w:val="both"/>
        <w:rPr>
          <w:rtl/>
        </w:rPr>
      </w:pPr>
      <w:r w:rsidRPr="009D10DE">
        <w:rPr>
          <w:rtl/>
        </w:rPr>
        <w:t xml:space="preserve">و ظواهر الكتاب و السنة تدل على ما مرّ قال تعالى: </w:t>
      </w:r>
      <w:r w:rsidRPr="009D10DE">
        <w:rPr>
          <w:rFonts w:ascii="IRDavat" w:hAnsi="IRDavat" w:cs="IRDavat"/>
          <w:sz w:val="32"/>
          <w:szCs w:val="32"/>
          <w:rtl/>
        </w:rPr>
        <w:t>أَلا لَهُ الْخَلْقُ وَ الْأَمْرُ تَبارَكَ اللَّهُ رَبُّ الْعالَمِين‏</w:t>
      </w:r>
      <w:r w:rsidRPr="009D10DE">
        <w:rPr>
          <w:rFonts w:hint="cs"/>
          <w:sz w:val="32"/>
          <w:szCs w:val="32"/>
          <w:rtl/>
        </w:rPr>
        <w:t xml:space="preserve"> </w:t>
      </w:r>
      <w:r w:rsidRPr="009D10DE">
        <w:rPr>
          <w:rFonts w:hint="cs"/>
          <w:sz w:val="28"/>
          <w:szCs w:val="28"/>
          <w:rtl/>
        </w:rPr>
        <w:t>(اعراف/54)</w:t>
      </w:r>
    </w:p>
    <w:p w14:paraId="7952EF0D" w14:textId="213C40F4" w:rsidR="00D4322E" w:rsidRPr="003C4BF3" w:rsidRDefault="00D4322E" w:rsidP="003C4BF3">
      <w:pPr>
        <w:pStyle w:val="ListParagraph"/>
        <w:numPr>
          <w:ilvl w:val="0"/>
          <w:numId w:val="30"/>
        </w:numPr>
        <w:jc w:val="both"/>
        <w:rPr>
          <w:rtl/>
        </w:rPr>
      </w:pPr>
      <w:r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مراد از </w:t>
      </w:r>
      <w:r w:rsidR="009A7842" w:rsidRPr="003C4BF3">
        <w:rPr>
          <w:rFonts w:ascii="IRTitr" w:hAnsi="IRTitr" w:cs="IRTitr" w:hint="cs"/>
          <w:b/>
          <w:bCs/>
          <w:sz w:val="28"/>
          <w:szCs w:val="28"/>
          <w:rtl/>
        </w:rPr>
        <w:t>«</w:t>
      </w:r>
      <w:r w:rsidRPr="003C4BF3">
        <w:rPr>
          <w:rFonts w:ascii="IRTitr" w:hAnsi="IRTitr" w:cs="IRTitr" w:hint="cs"/>
          <w:b/>
          <w:bCs/>
          <w:sz w:val="28"/>
          <w:szCs w:val="28"/>
          <w:rtl/>
        </w:rPr>
        <w:t>اصل</w:t>
      </w:r>
      <w:r w:rsidR="0050798D"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 لغت</w:t>
      </w:r>
      <w:r w:rsidR="009A7842" w:rsidRPr="003C4BF3">
        <w:rPr>
          <w:rFonts w:ascii="IRTitr" w:hAnsi="IRTitr" w:cs="IRTitr" w:hint="cs"/>
          <w:b/>
          <w:bCs/>
          <w:sz w:val="28"/>
          <w:szCs w:val="28"/>
          <w:rtl/>
        </w:rPr>
        <w:t>»</w:t>
      </w:r>
      <w:r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 در بحث تفسیر معرف</w:t>
      </w:r>
      <w:r w:rsidR="0050798D" w:rsidRPr="003C4BF3">
        <w:rPr>
          <w:rFonts w:ascii="IRTitr" w:hAnsi="IRTitr" w:cs="IRTitr" w:hint="cs"/>
          <w:b/>
          <w:bCs/>
          <w:sz w:val="28"/>
          <w:szCs w:val="28"/>
          <w:rtl/>
        </w:rPr>
        <w:t>تی</w:t>
      </w:r>
      <w:r w:rsidRPr="003C4BF3">
        <w:rPr>
          <w:rFonts w:ascii="IRTitr" w:hAnsi="IRTitr" w:cs="IRTitr" w:hint="cs"/>
          <w:b/>
          <w:bCs/>
          <w:sz w:val="28"/>
          <w:szCs w:val="28"/>
          <w:rtl/>
        </w:rPr>
        <w:t xml:space="preserve"> آیات قرآن و کلام اهل عصمت علیهم‌السلام</w:t>
      </w:r>
    </w:p>
    <w:p w14:paraId="24DE8623" w14:textId="395DFD30" w:rsidR="00D4322E" w:rsidRDefault="00D4322E" w:rsidP="009A7842">
      <w:pPr>
        <w:jc w:val="both"/>
        <w:rPr>
          <w:rtl/>
        </w:rPr>
      </w:pPr>
      <w:r>
        <w:rPr>
          <w:rFonts w:hint="cs"/>
          <w:rtl/>
        </w:rPr>
        <w:t>ا</w:t>
      </w:r>
      <w:r w:rsidR="00525F38">
        <w:rPr>
          <w:rFonts w:hint="cs"/>
          <w:rtl/>
        </w:rPr>
        <w:t>حتمال</w:t>
      </w:r>
      <w:r w:rsidR="009A7842">
        <w:rPr>
          <w:rFonts w:hint="cs"/>
          <w:rtl/>
        </w:rPr>
        <w:t>ات</w:t>
      </w:r>
      <w:r>
        <w:rPr>
          <w:rFonts w:hint="cs"/>
          <w:rtl/>
        </w:rPr>
        <w:t>:</w:t>
      </w:r>
    </w:p>
    <w:p w14:paraId="531B6797" w14:textId="4A1CCA2C" w:rsidR="00D4322E" w:rsidRPr="007D19C3" w:rsidRDefault="0050798D" w:rsidP="00B5135D">
      <w:pPr>
        <w:pStyle w:val="ListParagraph"/>
        <w:numPr>
          <w:ilvl w:val="0"/>
          <w:numId w:val="21"/>
        </w:numPr>
        <w:jc w:val="both"/>
        <w:rPr>
          <w:highlight w:val="green"/>
          <w:rtl/>
        </w:rPr>
      </w:pPr>
      <w:r w:rsidRPr="007D19C3">
        <w:rPr>
          <w:rFonts w:hint="cs"/>
          <w:highlight w:val="green"/>
          <w:rtl/>
        </w:rPr>
        <w:t>اولین معنای موضوع‌له ریشه لغت در طی زمان</w:t>
      </w:r>
    </w:p>
    <w:p w14:paraId="7DA9C94B" w14:textId="4FD704D1" w:rsidR="00D4322E" w:rsidRDefault="0050798D" w:rsidP="00827027">
      <w:pPr>
        <w:pStyle w:val="ListParagraph"/>
        <w:numPr>
          <w:ilvl w:val="0"/>
          <w:numId w:val="21"/>
        </w:numPr>
        <w:jc w:val="both"/>
        <w:rPr>
          <w:highlight w:val="green"/>
        </w:rPr>
      </w:pPr>
      <w:r w:rsidRPr="007D19C3">
        <w:rPr>
          <w:highlight w:val="green"/>
          <w:rtl/>
        </w:rPr>
        <w:t>اول</w:t>
      </w:r>
      <w:r w:rsidRPr="007D19C3">
        <w:rPr>
          <w:rFonts w:hint="cs"/>
          <w:highlight w:val="green"/>
          <w:rtl/>
        </w:rPr>
        <w:t>ین</w:t>
      </w:r>
      <w:r w:rsidRPr="007D19C3">
        <w:rPr>
          <w:highlight w:val="green"/>
          <w:rtl/>
        </w:rPr>
        <w:t xml:space="preserve"> معنا</w:t>
      </w:r>
      <w:r w:rsidRPr="007D19C3">
        <w:rPr>
          <w:rFonts w:hint="cs"/>
          <w:highlight w:val="green"/>
          <w:rtl/>
        </w:rPr>
        <w:t>ی</w:t>
      </w:r>
      <w:r w:rsidRPr="007D19C3">
        <w:rPr>
          <w:highlight w:val="green"/>
          <w:rtl/>
        </w:rPr>
        <w:t xml:space="preserve"> موضوع‌له </w:t>
      </w:r>
      <w:r w:rsidR="00827027">
        <w:rPr>
          <w:rFonts w:hint="cs"/>
          <w:highlight w:val="green"/>
          <w:rtl/>
        </w:rPr>
        <w:t>واژه</w:t>
      </w:r>
      <w:r w:rsidRPr="007D19C3">
        <w:rPr>
          <w:highlight w:val="green"/>
          <w:rtl/>
        </w:rPr>
        <w:t xml:space="preserve"> </w:t>
      </w:r>
      <w:r w:rsidRPr="007D19C3">
        <w:rPr>
          <w:rFonts w:hint="cs"/>
          <w:highlight w:val="green"/>
          <w:rtl/>
        </w:rPr>
        <w:t xml:space="preserve">خاص </w:t>
      </w:r>
      <w:r w:rsidRPr="007D19C3">
        <w:rPr>
          <w:highlight w:val="green"/>
          <w:rtl/>
        </w:rPr>
        <w:t>در ط</w:t>
      </w:r>
      <w:r w:rsidRPr="007D19C3">
        <w:rPr>
          <w:rFonts w:hint="cs"/>
          <w:highlight w:val="green"/>
          <w:rtl/>
        </w:rPr>
        <w:t>ی</w:t>
      </w:r>
      <w:r w:rsidRPr="007D19C3">
        <w:rPr>
          <w:highlight w:val="green"/>
          <w:rtl/>
        </w:rPr>
        <w:t xml:space="preserve"> زمان</w:t>
      </w:r>
    </w:p>
    <w:p w14:paraId="6C403593" w14:textId="610245F4" w:rsidR="004E175B" w:rsidRPr="004E175B" w:rsidRDefault="004E175B" w:rsidP="00827027">
      <w:pPr>
        <w:pStyle w:val="ListParagraph"/>
        <w:numPr>
          <w:ilvl w:val="0"/>
          <w:numId w:val="21"/>
        </w:numPr>
        <w:jc w:val="both"/>
        <w:rPr>
          <w:highlight w:val="yellow"/>
          <w:rtl/>
        </w:rPr>
      </w:pPr>
      <w:r w:rsidRPr="004E175B">
        <w:rPr>
          <w:rFonts w:hint="cs"/>
          <w:highlight w:val="yellow"/>
          <w:rtl/>
        </w:rPr>
        <w:t>هر معنای مستقل در وضع ماده</w:t>
      </w:r>
    </w:p>
    <w:p w14:paraId="0C99A9B8" w14:textId="4F38176B" w:rsidR="0050798D" w:rsidRPr="007D19C3" w:rsidRDefault="0050798D" w:rsidP="00B5135D">
      <w:pPr>
        <w:pStyle w:val="ListParagraph"/>
        <w:numPr>
          <w:ilvl w:val="0"/>
          <w:numId w:val="21"/>
        </w:numPr>
        <w:jc w:val="both"/>
        <w:rPr>
          <w:highlight w:val="green"/>
          <w:rtl/>
        </w:rPr>
      </w:pPr>
      <w:commentRangeStart w:id="0"/>
      <w:r w:rsidRPr="007D19C3">
        <w:rPr>
          <w:rFonts w:hint="cs"/>
          <w:highlight w:val="green"/>
          <w:rtl/>
        </w:rPr>
        <w:t>معهودترین</w:t>
      </w:r>
      <w:r w:rsidRPr="007D19C3">
        <w:rPr>
          <w:highlight w:val="green"/>
          <w:rtl/>
        </w:rPr>
        <w:t xml:space="preserve"> معنا</w:t>
      </w:r>
      <w:r w:rsidRPr="007D19C3">
        <w:rPr>
          <w:rFonts w:hint="cs"/>
          <w:highlight w:val="green"/>
          <w:rtl/>
        </w:rPr>
        <w:t>ی</w:t>
      </w:r>
      <w:r w:rsidRPr="007D19C3">
        <w:rPr>
          <w:highlight w:val="green"/>
          <w:rtl/>
        </w:rPr>
        <w:t xml:space="preserve"> لغت در زمان</w:t>
      </w:r>
      <w:r w:rsidRPr="007D19C3">
        <w:rPr>
          <w:rFonts w:hint="cs"/>
          <w:highlight w:val="green"/>
          <w:rtl/>
        </w:rPr>
        <w:t xml:space="preserve"> نزول بین توده‌های مردم قبیله قریش</w:t>
      </w:r>
      <w:commentRangeEnd w:id="0"/>
      <w:r w:rsidR="00F57425" w:rsidRPr="007D19C3">
        <w:rPr>
          <w:rStyle w:val="CommentReference"/>
          <w:highlight w:val="green"/>
          <w:rtl/>
        </w:rPr>
        <w:commentReference w:id="0"/>
      </w:r>
    </w:p>
    <w:p w14:paraId="2A1495BE" w14:textId="66276783" w:rsidR="0050798D" w:rsidRDefault="0050798D" w:rsidP="00B5135D">
      <w:pPr>
        <w:pStyle w:val="ListParagraph"/>
        <w:numPr>
          <w:ilvl w:val="0"/>
          <w:numId w:val="21"/>
        </w:numPr>
        <w:jc w:val="both"/>
        <w:rPr>
          <w:highlight w:val="green"/>
        </w:rPr>
      </w:pPr>
      <w:commentRangeStart w:id="1"/>
      <w:r w:rsidRPr="007D19C3">
        <w:rPr>
          <w:highlight w:val="green"/>
          <w:rtl/>
        </w:rPr>
        <w:t>معهودتر</w:t>
      </w:r>
      <w:r w:rsidRPr="007D19C3">
        <w:rPr>
          <w:rFonts w:hint="cs"/>
          <w:highlight w:val="green"/>
          <w:rtl/>
        </w:rPr>
        <w:t>ین</w:t>
      </w:r>
      <w:r w:rsidRPr="007D19C3">
        <w:rPr>
          <w:highlight w:val="green"/>
          <w:rtl/>
        </w:rPr>
        <w:t xml:space="preserve"> معنا</w:t>
      </w:r>
      <w:r w:rsidRPr="007D19C3">
        <w:rPr>
          <w:rFonts w:hint="cs"/>
          <w:highlight w:val="green"/>
          <w:rtl/>
        </w:rPr>
        <w:t>ی</w:t>
      </w:r>
      <w:r w:rsidRPr="007D19C3">
        <w:rPr>
          <w:highlight w:val="green"/>
          <w:rtl/>
        </w:rPr>
        <w:t xml:space="preserve"> لغت در زمان نزول ب</w:t>
      </w:r>
      <w:r w:rsidRPr="007D19C3">
        <w:rPr>
          <w:rFonts w:hint="cs"/>
          <w:highlight w:val="green"/>
          <w:rtl/>
        </w:rPr>
        <w:t>ین</w:t>
      </w:r>
      <w:r w:rsidRPr="007D19C3">
        <w:rPr>
          <w:highlight w:val="green"/>
          <w:rtl/>
        </w:rPr>
        <w:t xml:space="preserve"> توده‌ها</w:t>
      </w:r>
      <w:r w:rsidRPr="007D19C3">
        <w:rPr>
          <w:rFonts w:hint="cs"/>
          <w:highlight w:val="green"/>
          <w:rtl/>
        </w:rPr>
        <w:t>ی</w:t>
      </w:r>
      <w:r w:rsidRPr="007D19C3">
        <w:rPr>
          <w:highlight w:val="green"/>
          <w:rtl/>
        </w:rPr>
        <w:t xml:space="preserve"> مردم </w:t>
      </w:r>
      <w:r w:rsidRPr="007D19C3">
        <w:rPr>
          <w:rFonts w:hint="cs"/>
          <w:highlight w:val="green"/>
          <w:rtl/>
        </w:rPr>
        <w:t>قبایل عرب</w:t>
      </w:r>
      <w:commentRangeEnd w:id="1"/>
      <w:r w:rsidR="009A0FA2" w:rsidRPr="007D19C3">
        <w:rPr>
          <w:rStyle w:val="CommentReference"/>
          <w:highlight w:val="green"/>
          <w:rtl/>
        </w:rPr>
        <w:commentReference w:id="1"/>
      </w:r>
    </w:p>
    <w:p w14:paraId="2AB91B08" w14:textId="77197F82" w:rsidR="004E175B" w:rsidRPr="004E175B" w:rsidRDefault="004E175B" w:rsidP="004E175B">
      <w:pPr>
        <w:pStyle w:val="ListParagraph"/>
        <w:numPr>
          <w:ilvl w:val="0"/>
          <w:numId w:val="21"/>
        </w:numPr>
        <w:jc w:val="both"/>
        <w:rPr>
          <w:highlight w:val="yellow"/>
          <w:rtl/>
        </w:rPr>
      </w:pPr>
      <w:r w:rsidRPr="004E175B">
        <w:rPr>
          <w:rFonts w:hint="cs"/>
          <w:highlight w:val="yellow"/>
          <w:rtl/>
        </w:rPr>
        <w:t>جامع‌ترین معنای ممکن بین معانی وارده در استعمالات عرب از الفاظ هم‌خانو</w:t>
      </w:r>
      <w:r>
        <w:rPr>
          <w:rFonts w:hint="cs"/>
          <w:highlight w:val="yellow"/>
          <w:rtl/>
        </w:rPr>
        <w:t>ا</w:t>
      </w:r>
      <w:r w:rsidRPr="004E175B">
        <w:rPr>
          <w:rFonts w:hint="cs"/>
          <w:highlight w:val="yellow"/>
          <w:rtl/>
        </w:rPr>
        <w:t>ده</w:t>
      </w:r>
    </w:p>
    <w:p w14:paraId="10BB0873" w14:textId="41E627A9" w:rsidR="0050798D" w:rsidRPr="007D19C3" w:rsidRDefault="0050798D" w:rsidP="00B5135D">
      <w:pPr>
        <w:pStyle w:val="ListParagraph"/>
        <w:numPr>
          <w:ilvl w:val="0"/>
          <w:numId w:val="21"/>
        </w:numPr>
        <w:jc w:val="both"/>
        <w:rPr>
          <w:highlight w:val="green"/>
          <w:rtl/>
        </w:rPr>
      </w:pPr>
      <w:r w:rsidRPr="007D19C3">
        <w:rPr>
          <w:rFonts w:hint="cs"/>
          <w:highlight w:val="green"/>
          <w:rtl/>
        </w:rPr>
        <w:t>نزدیک‌ترین معنا به عمیق‌ترین</w:t>
      </w:r>
      <w:r w:rsidR="00B879DD">
        <w:rPr>
          <w:rFonts w:hint="cs"/>
          <w:highlight w:val="green"/>
          <w:rtl/>
        </w:rPr>
        <w:t xml:space="preserve"> و یا گسترده‌ترین</w:t>
      </w:r>
      <w:r w:rsidRPr="007D19C3">
        <w:rPr>
          <w:rFonts w:hint="cs"/>
          <w:highlight w:val="green"/>
          <w:rtl/>
        </w:rPr>
        <w:t xml:space="preserve"> پیام محتمل در تفسیر آیه</w:t>
      </w:r>
    </w:p>
    <w:p w14:paraId="37230A9D" w14:textId="3B5385CD" w:rsidR="00B5135D" w:rsidRDefault="00B5135D" w:rsidP="004E5C0B">
      <w:pPr>
        <w:pStyle w:val="ListParagraph"/>
        <w:numPr>
          <w:ilvl w:val="0"/>
          <w:numId w:val="21"/>
        </w:numPr>
        <w:jc w:val="both"/>
        <w:rPr>
          <w:highlight w:val="green"/>
        </w:rPr>
      </w:pPr>
      <w:r w:rsidRPr="007D19C3">
        <w:rPr>
          <w:rFonts w:hint="cs"/>
          <w:highlight w:val="green"/>
          <w:rtl/>
        </w:rPr>
        <w:t>تنها معنای حقیقی</w:t>
      </w:r>
      <w:r w:rsidR="004E5C0B" w:rsidRPr="007D19C3">
        <w:rPr>
          <w:rFonts w:hint="cs"/>
          <w:highlight w:val="green"/>
          <w:rtl/>
        </w:rPr>
        <w:t xml:space="preserve"> </w:t>
      </w:r>
      <w:r w:rsidR="004E5C0B" w:rsidRPr="009B7663">
        <w:rPr>
          <w:rFonts w:hint="cs"/>
          <w:i/>
          <w:iCs/>
          <w:highlight w:val="green"/>
          <w:rtl/>
        </w:rPr>
        <w:t>(</w:t>
      </w:r>
      <w:r w:rsidR="004E5C0B" w:rsidRPr="009B7663">
        <w:rPr>
          <w:i/>
          <w:iCs/>
          <w:highlight w:val="green"/>
          <w:rtl/>
        </w:rPr>
        <w:t>فظهر أنّ كلّ كلمة في القرآن الكريم: إنّما استعملت في معناها الحقيقيّ، و يراد منها هو المدلول الحقّ الأصيل ليس إلا</w:t>
      </w:r>
      <w:r w:rsidR="004E5C0B" w:rsidRPr="009B7663">
        <w:rPr>
          <w:rStyle w:val="FootnoteReference"/>
          <w:i/>
          <w:iCs/>
          <w:highlight w:val="green"/>
          <w:rtl/>
        </w:rPr>
        <w:footnoteReference w:id="1"/>
      </w:r>
      <w:r w:rsidR="004E5C0B" w:rsidRPr="009B7663">
        <w:rPr>
          <w:rFonts w:hint="cs"/>
          <w:i/>
          <w:iCs/>
          <w:highlight w:val="green"/>
          <w:rtl/>
        </w:rPr>
        <w:t>)</w:t>
      </w:r>
    </w:p>
    <w:p w14:paraId="1C46FE2D" w14:textId="6E5B6391" w:rsidR="000C54BC" w:rsidRDefault="00A91C84" w:rsidP="00A91C84">
      <w:pPr>
        <w:pStyle w:val="ListParagraph"/>
        <w:numPr>
          <w:ilvl w:val="0"/>
          <w:numId w:val="21"/>
        </w:numPr>
        <w:jc w:val="both"/>
        <w:rPr>
          <w:highlight w:val="yellow"/>
        </w:rPr>
      </w:pPr>
      <w:r>
        <w:rPr>
          <w:rFonts w:hint="cs"/>
          <w:highlight w:val="yellow"/>
          <w:rtl/>
        </w:rPr>
        <w:t>هر معنای حقیقی</w:t>
      </w:r>
    </w:p>
    <w:p w14:paraId="1C7923B4" w14:textId="77777777" w:rsidR="00A91C84" w:rsidRDefault="00A91C84" w:rsidP="00A91C84">
      <w:pPr>
        <w:ind w:left="1080"/>
        <w:jc w:val="both"/>
        <w:rPr>
          <w:highlight w:val="yellow"/>
          <w:rtl/>
        </w:rPr>
      </w:pPr>
    </w:p>
    <w:p w14:paraId="4E4AEAB6" w14:textId="45F3AB61" w:rsidR="00A91C84" w:rsidRPr="00A91C84" w:rsidRDefault="00A91C84" w:rsidP="00632AA0">
      <w:pPr>
        <w:ind w:left="1080"/>
        <w:jc w:val="both"/>
        <w:rPr>
          <w:color w:val="FFFFFF" w:themeColor="background1"/>
          <w:highlight w:val="black"/>
        </w:rPr>
      </w:pPr>
      <w:bookmarkStart w:id="2" w:name="_GoBack"/>
      <w:r w:rsidRPr="00A91C84">
        <w:rPr>
          <w:rFonts w:hint="cs"/>
          <w:color w:val="FFFFFF" w:themeColor="background1"/>
          <w:highlight w:val="black"/>
          <w:rtl/>
        </w:rPr>
        <w:t xml:space="preserve">اصل لغوی، </w:t>
      </w:r>
      <w:r w:rsidR="00632AA0">
        <w:rPr>
          <w:rFonts w:hint="cs"/>
          <w:color w:val="FFFFFF" w:themeColor="background1"/>
          <w:highlight w:val="black"/>
          <w:rtl/>
        </w:rPr>
        <w:t>تفسیر</w:t>
      </w:r>
      <w:bookmarkEnd w:id="2"/>
    </w:p>
    <w:sectPr w:rsidR="00A91C84" w:rsidRPr="00A91C84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4-25T18:46:00Z" w:initials="A">
    <w:p w14:paraId="355E9F7A" w14:textId="74807948" w:rsidR="00F57425" w:rsidRPr="00F57425" w:rsidRDefault="00F57425" w:rsidP="00F57425">
      <w:pPr>
        <w:pStyle w:val="CommentText"/>
        <w:numPr>
          <w:ilvl w:val="0"/>
          <w:numId w:val="23"/>
        </w:numPr>
        <w:jc w:val="both"/>
        <w:rPr>
          <w:sz w:val="28"/>
          <w:szCs w:val="28"/>
          <w:rtl/>
        </w:rPr>
      </w:pPr>
      <w:r>
        <w:rPr>
          <w:rStyle w:val="CommentReference"/>
        </w:rPr>
        <w:annotationRef/>
      </w:r>
      <w:r>
        <w:rPr>
          <w:sz w:val="28"/>
          <w:szCs w:val="28"/>
        </w:rPr>
        <w:t xml:space="preserve"> </w:t>
      </w:r>
      <w:r w:rsidRPr="00F57425">
        <w:rPr>
          <w:sz w:val="28"/>
          <w:szCs w:val="28"/>
          <w:rtl/>
        </w:rPr>
        <w:t>ثم اعلم أن الهمزة لما كانت أدخل الحروف فى الحلق و لها نبرة كريهة تجرى مجرى التهوع‏ ثقلت بذلك على لسان المتلفظ بها؛ فخففها قوم، و هم أكثر أهل الحجاز، و لا سيما قريش، روى عن أمير المؤمنين على رضى اللّه تعالى عنه: «نزل القرآن بلسان قريش‏، و ليسوا بأصحاب نبر، و لو لا أن جبرائيل عليه السلام نزل بالهمزة على النبى صلى اللّه تعالى عليه و سلم ما همزنا» و حققها غيرهم، و التحقيق هو الأصل كسائر الحروف، و التخفيف استحسان‏</w:t>
      </w:r>
    </w:p>
    <w:p w14:paraId="7E45DE9B" w14:textId="0A18D401" w:rsidR="00F57425" w:rsidRDefault="00F57425" w:rsidP="00F57425">
      <w:pPr>
        <w:pStyle w:val="CommentText"/>
        <w:rPr>
          <w:rtl/>
        </w:rPr>
      </w:pPr>
      <w:r w:rsidRPr="00F57425">
        <w:rPr>
          <w:sz w:val="28"/>
          <w:szCs w:val="28"/>
          <w:rtl/>
        </w:rPr>
        <w:t>(شرح شافية ابن الحاجب ؛ ج‏3 ؛ ص31)</w:t>
      </w:r>
    </w:p>
    <w:p w14:paraId="7FB9C44D" w14:textId="5634B2C4" w:rsidR="00F57425" w:rsidRDefault="00F57425" w:rsidP="00F57425">
      <w:pPr>
        <w:pStyle w:val="CommentText"/>
        <w:numPr>
          <w:ilvl w:val="0"/>
          <w:numId w:val="2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F57425">
        <w:rPr>
          <w:sz w:val="28"/>
          <w:szCs w:val="28"/>
          <w:rtl/>
        </w:rPr>
        <w:t>صحيح البخاري، ج‏8، ص: 98</w:t>
      </w:r>
    </w:p>
    <w:p w14:paraId="74D163DB" w14:textId="09E70809" w:rsidR="005838B0" w:rsidRDefault="005838B0" w:rsidP="005838B0">
      <w:pPr>
        <w:pStyle w:val="CommentText"/>
        <w:numPr>
          <w:ilvl w:val="0"/>
          <w:numId w:val="2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5838B0">
        <w:rPr>
          <w:sz w:val="28"/>
          <w:szCs w:val="28"/>
          <w:rtl/>
        </w:rPr>
        <w:t>قد مر القول في الإمالة و التفخيم في الحروف فيما تقدم و التفخيم لغة أهل الحجاز و لغة النبي ص.</w:t>
      </w:r>
    </w:p>
    <w:p w14:paraId="7F2BE8AE" w14:textId="58F34B96" w:rsidR="005838B0" w:rsidRPr="00F57425" w:rsidRDefault="005838B0" w:rsidP="005838B0">
      <w:pPr>
        <w:pStyle w:val="CommentTex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 w:rsidRPr="005838B0">
        <w:rPr>
          <w:sz w:val="28"/>
          <w:szCs w:val="28"/>
          <w:rtl/>
        </w:rPr>
        <w:t>مجمع البيان في تفسير القرآن، ج‏7، ص: 4</w:t>
      </w:r>
      <w:r>
        <w:rPr>
          <w:rFonts w:hint="cs"/>
          <w:sz w:val="28"/>
          <w:szCs w:val="28"/>
          <w:rtl/>
        </w:rPr>
        <w:t>)</w:t>
      </w:r>
    </w:p>
  </w:comment>
  <w:comment w:id="1" w:author="A.G" w:date="2023-04-25T18:38:00Z" w:initials="A">
    <w:p w14:paraId="62155FA8" w14:textId="12889465" w:rsidR="009A0FA2" w:rsidRPr="005838B0" w:rsidRDefault="009A0FA2" w:rsidP="005838B0">
      <w:pPr>
        <w:pStyle w:val="CommentText"/>
        <w:numPr>
          <w:ilvl w:val="0"/>
          <w:numId w:val="25"/>
        </w:numPr>
        <w:rPr>
          <w:sz w:val="28"/>
          <w:szCs w:val="28"/>
          <w:rtl/>
        </w:rPr>
      </w:pPr>
      <w:r w:rsidRPr="005838B0">
        <w:rPr>
          <w:rStyle w:val="CommentReference"/>
          <w:sz w:val="28"/>
          <w:szCs w:val="28"/>
        </w:rPr>
        <w:annotationRef/>
      </w:r>
      <w:r w:rsidR="005838B0" w:rsidRPr="005838B0">
        <w:rPr>
          <w:sz w:val="28"/>
          <w:szCs w:val="28"/>
        </w:rPr>
        <w:t xml:space="preserve"> </w:t>
      </w:r>
      <w:r w:rsidRPr="005838B0">
        <w:rPr>
          <w:sz w:val="28"/>
          <w:szCs w:val="28"/>
          <w:rtl/>
        </w:rPr>
        <w:t>عن أبي عبد الله ع في قوله عز و جل و كلا تبرنا تتبيرا قال يعني كسرنا تكسيرا قال و هي بالنبطية.</w:t>
      </w:r>
    </w:p>
    <w:p w14:paraId="5D655928" w14:textId="77777777" w:rsidR="009A0FA2" w:rsidRPr="005838B0" w:rsidRDefault="009A0FA2" w:rsidP="00F57425">
      <w:pPr>
        <w:pStyle w:val="CommentText"/>
        <w:rPr>
          <w:sz w:val="28"/>
          <w:szCs w:val="28"/>
          <w:rtl/>
        </w:rPr>
      </w:pPr>
      <w:r w:rsidRPr="005838B0">
        <w:rPr>
          <w:rFonts w:hint="cs"/>
          <w:sz w:val="28"/>
          <w:szCs w:val="28"/>
          <w:rtl/>
        </w:rPr>
        <w:t>(</w:t>
      </w:r>
      <w:r w:rsidRPr="005838B0">
        <w:rPr>
          <w:sz w:val="28"/>
          <w:szCs w:val="28"/>
          <w:rtl/>
        </w:rPr>
        <w:t>معاني الأخبار، النص، ص: 220</w:t>
      </w:r>
      <w:r w:rsidRPr="005838B0">
        <w:rPr>
          <w:rFonts w:hint="cs"/>
          <w:sz w:val="28"/>
          <w:szCs w:val="28"/>
          <w:rtl/>
        </w:rPr>
        <w:t>)</w:t>
      </w:r>
    </w:p>
    <w:p w14:paraId="6E8F76A9" w14:textId="7FF80E57" w:rsidR="005838B0" w:rsidRPr="005838B0" w:rsidRDefault="005838B0" w:rsidP="005838B0">
      <w:pPr>
        <w:pStyle w:val="CommentText"/>
        <w:numPr>
          <w:ilvl w:val="0"/>
          <w:numId w:val="24"/>
        </w:numPr>
        <w:rPr>
          <w:sz w:val="28"/>
          <w:szCs w:val="28"/>
          <w:rtl/>
        </w:rPr>
      </w:pPr>
      <w:r w:rsidRPr="005838B0">
        <w:rPr>
          <w:rFonts w:hint="cs"/>
          <w:sz w:val="28"/>
          <w:szCs w:val="28"/>
          <w:rtl/>
        </w:rPr>
        <w:t xml:space="preserve"> </w:t>
      </w:r>
      <w:r w:rsidRPr="005838B0">
        <w:rPr>
          <w:sz w:val="28"/>
          <w:szCs w:val="28"/>
          <w:rtl/>
        </w:rPr>
        <w:t>عن أبي عبد الله و أبي جعفر ع‏</w:t>
      </w:r>
      <w:r w:rsidRPr="005838B0">
        <w:rPr>
          <w:rFonts w:hint="cs"/>
          <w:sz w:val="28"/>
          <w:szCs w:val="28"/>
          <w:rtl/>
        </w:rPr>
        <w:t xml:space="preserve"> </w:t>
      </w:r>
      <w:r w:rsidRPr="005838B0">
        <w:rPr>
          <w:sz w:val="28"/>
          <w:szCs w:val="28"/>
          <w:rtl/>
        </w:rPr>
        <w:t>قالا كان رسول الله ص إذا صلى قام على أصابع رجليه- حتى تورمت [تبرم‏] فأنزل الله تبارك و تعالى طه‏</w:t>
      </w:r>
    </w:p>
    <w:p w14:paraId="1030228F" w14:textId="77777777" w:rsidR="00F57425" w:rsidRPr="005838B0" w:rsidRDefault="005838B0" w:rsidP="005838B0">
      <w:pPr>
        <w:pStyle w:val="CommentText"/>
        <w:jc w:val="both"/>
        <w:rPr>
          <w:sz w:val="28"/>
          <w:szCs w:val="28"/>
          <w:rtl/>
        </w:rPr>
      </w:pPr>
      <w:r w:rsidRPr="005838B0">
        <w:rPr>
          <w:sz w:val="28"/>
          <w:szCs w:val="28"/>
          <w:rtl/>
        </w:rPr>
        <w:t xml:space="preserve"> بلغة طي يا محمد ما أنزلنا عليك القرآن لتشقى- إلا تذكرة لمن يخشى‏</w:t>
      </w:r>
    </w:p>
    <w:p w14:paraId="24BAFD30" w14:textId="673456CF" w:rsidR="005838B0" w:rsidRPr="005838B0" w:rsidRDefault="005838B0" w:rsidP="005838B0">
      <w:pPr>
        <w:pStyle w:val="CommentText"/>
        <w:jc w:val="both"/>
        <w:rPr>
          <w:sz w:val="28"/>
          <w:szCs w:val="28"/>
        </w:rPr>
      </w:pPr>
      <w:r w:rsidRPr="005838B0">
        <w:rPr>
          <w:rFonts w:hint="cs"/>
          <w:sz w:val="28"/>
          <w:szCs w:val="28"/>
          <w:rtl/>
        </w:rPr>
        <w:t>(</w:t>
      </w:r>
      <w:r w:rsidRPr="005838B0">
        <w:rPr>
          <w:sz w:val="28"/>
          <w:szCs w:val="28"/>
          <w:rtl/>
        </w:rPr>
        <w:t>تفسير القمي، ج‏2، ص: 5</w:t>
      </w:r>
      <w:r w:rsidRPr="005838B0">
        <w:rPr>
          <w:rFonts w:hint="cs"/>
          <w:sz w:val="28"/>
          <w:szCs w:val="28"/>
          <w:rtl/>
        </w:rPr>
        <w:t>7)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2BE8AE" w15:done="0"/>
  <w15:commentEx w15:paraId="24BAFD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13EE" w14:textId="77777777" w:rsidR="008842DA" w:rsidRDefault="008842DA" w:rsidP="00D972D1">
      <w:pPr>
        <w:spacing w:after="0" w:line="240" w:lineRule="auto"/>
      </w:pPr>
      <w:r>
        <w:separator/>
      </w:r>
    </w:p>
  </w:endnote>
  <w:endnote w:type="continuationSeparator" w:id="0">
    <w:p w14:paraId="7FAE2E1D" w14:textId="77777777" w:rsidR="008842DA" w:rsidRDefault="008842DA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66F17" w14:textId="77777777" w:rsidR="008842DA" w:rsidRDefault="008842DA" w:rsidP="00D972D1">
      <w:pPr>
        <w:spacing w:after="0" w:line="240" w:lineRule="auto"/>
      </w:pPr>
      <w:r>
        <w:separator/>
      </w:r>
    </w:p>
  </w:footnote>
  <w:footnote w:type="continuationSeparator" w:id="0">
    <w:p w14:paraId="2FC07663" w14:textId="77777777" w:rsidR="008842DA" w:rsidRDefault="008842DA" w:rsidP="00D972D1">
      <w:pPr>
        <w:spacing w:after="0" w:line="240" w:lineRule="auto"/>
      </w:pPr>
      <w:r>
        <w:continuationSeparator/>
      </w:r>
    </w:p>
  </w:footnote>
  <w:footnote w:id="1">
    <w:p w14:paraId="0E40E5F0" w14:textId="559BAE08" w:rsidR="004E5C0B" w:rsidRPr="004E5C0B" w:rsidRDefault="004E5C0B" w:rsidP="004E5C0B">
      <w:pPr>
        <w:pStyle w:val="FootnoteText"/>
        <w:rPr>
          <w:sz w:val="28"/>
          <w:szCs w:val="28"/>
        </w:rPr>
      </w:pPr>
      <w:r w:rsidRPr="004E5C0B">
        <w:rPr>
          <w:rStyle w:val="FootnoteReference"/>
          <w:sz w:val="28"/>
          <w:szCs w:val="28"/>
        </w:rPr>
        <w:footnoteRef/>
      </w:r>
      <w:r w:rsidRPr="004E5C0B">
        <w:rPr>
          <w:rFonts w:hint="cs"/>
          <w:sz w:val="28"/>
          <w:szCs w:val="28"/>
          <w:rtl/>
        </w:rPr>
        <w:t xml:space="preserve">. </w:t>
      </w:r>
      <w:r w:rsidRPr="004E5C0B">
        <w:rPr>
          <w:sz w:val="28"/>
          <w:szCs w:val="28"/>
          <w:rtl/>
        </w:rPr>
        <w:t>التحقيق فى كلمات القرآن الكريم، ج‏1، ص: 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ACE"/>
      </v:shape>
    </w:pict>
  </w:numPicBullet>
  <w:abstractNum w:abstractNumId="0">
    <w:nsid w:val="048061E6"/>
    <w:multiLevelType w:val="hybridMultilevel"/>
    <w:tmpl w:val="BDC0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10E9"/>
    <w:multiLevelType w:val="hybridMultilevel"/>
    <w:tmpl w:val="0CE27C36"/>
    <w:lvl w:ilvl="0" w:tplc="530C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84E2F"/>
    <w:multiLevelType w:val="hybridMultilevel"/>
    <w:tmpl w:val="96BE8878"/>
    <w:lvl w:ilvl="0" w:tplc="04090007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435309"/>
    <w:multiLevelType w:val="hybridMultilevel"/>
    <w:tmpl w:val="7B7220B8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CB62F8"/>
    <w:multiLevelType w:val="hybridMultilevel"/>
    <w:tmpl w:val="6C267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35BA7"/>
    <w:multiLevelType w:val="hybridMultilevel"/>
    <w:tmpl w:val="10BC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70121"/>
    <w:multiLevelType w:val="hybridMultilevel"/>
    <w:tmpl w:val="7AC6723C"/>
    <w:lvl w:ilvl="0" w:tplc="D124D1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377A1"/>
    <w:multiLevelType w:val="hybridMultilevel"/>
    <w:tmpl w:val="315C0F30"/>
    <w:lvl w:ilvl="0" w:tplc="E79C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A66CE"/>
    <w:multiLevelType w:val="hybridMultilevel"/>
    <w:tmpl w:val="25BE38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E0C57"/>
    <w:multiLevelType w:val="hybridMultilevel"/>
    <w:tmpl w:val="57221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86FA7"/>
    <w:multiLevelType w:val="hybridMultilevel"/>
    <w:tmpl w:val="6570D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3140C"/>
    <w:multiLevelType w:val="singleLevel"/>
    <w:tmpl w:val="673604E0"/>
    <w:lvl w:ilvl="0">
      <w:start w:val="1"/>
      <w:numFmt w:val="decimal"/>
      <w:lvlText w:val="%1)"/>
      <w:legacy w:legacy="1" w:legacySpace="0" w:legacyIndent="360"/>
      <w:lvlJc w:val="center"/>
      <w:rPr>
        <w:rFonts w:ascii="Times New Roman" w:hAnsi="Times New Roman" w:cs="Times New Roman" w:hint="default"/>
        <w:i w:val="0"/>
        <w:iCs w:val="0"/>
      </w:rPr>
    </w:lvl>
  </w:abstractNum>
  <w:abstractNum w:abstractNumId="12">
    <w:nsid w:val="2BCF5BB5"/>
    <w:multiLevelType w:val="hybridMultilevel"/>
    <w:tmpl w:val="2F9253D4"/>
    <w:lvl w:ilvl="0" w:tplc="62DC20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DFF4190"/>
    <w:multiLevelType w:val="hybridMultilevel"/>
    <w:tmpl w:val="0C2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3114D"/>
    <w:multiLevelType w:val="hybridMultilevel"/>
    <w:tmpl w:val="DE2A8A5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AFF76D6"/>
    <w:multiLevelType w:val="hybridMultilevel"/>
    <w:tmpl w:val="EAE620BA"/>
    <w:lvl w:ilvl="0" w:tplc="14488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E7019"/>
    <w:multiLevelType w:val="hybridMultilevel"/>
    <w:tmpl w:val="D8281D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32532A"/>
    <w:multiLevelType w:val="hybridMultilevel"/>
    <w:tmpl w:val="8DFEC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32ADF"/>
    <w:multiLevelType w:val="hybridMultilevel"/>
    <w:tmpl w:val="3B98A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2845845"/>
    <w:multiLevelType w:val="hybridMultilevel"/>
    <w:tmpl w:val="16A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25E77"/>
    <w:multiLevelType w:val="hybridMultilevel"/>
    <w:tmpl w:val="960E1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E73B05"/>
    <w:multiLevelType w:val="hybridMultilevel"/>
    <w:tmpl w:val="F84E6D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F253E0"/>
    <w:multiLevelType w:val="hybridMultilevel"/>
    <w:tmpl w:val="1414C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67B68"/>
    <w:multiLevelType w:val="hybridMultilevel"/>
    <w:tmpl w:val="15F6FB5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68E1A47"/>
    <w:multiLevelType w:val="hybridMultilevel"/>
    <w:tmpl w:val="2DF0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3B44"/>
    <w:multiLevelType w:val="hybridMultilevel"/>
    <w:tmpl w:val="34D89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F68AA"/>
    <w:multiLevelType w:val="hybridMultilevel"/>
    <w:tmpl w:val="E432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D6068"/>
    <w:multiLevelType w:val="hybridMultilevel"/>
    <w:tmpl w:val="A37C5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20305F"/>
    <w:multiLevelType w:val="hybridMultilevel"/>
    <w:tmpl w:val="C396023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F577201"/>
    <w:multiLevelType w:val="hybridMultilevel"/>
    <w:tmpl w:val="DB026E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28"/>
  </w:num>
  <w:num w:numId="5">
    <w:abstractNumId w:val="27"/>
  </w:num>
  <w:num w:numId="6">
    <w:abstractNumId w:val="8"/>
  </w:num>
  <w:num w:numId="7">
    <w:abstractNumId w:val="12"/>
  </w:num>
  <w:num w:numId="8">
    <w:abstractNumId w:val="26"/>
  </w:num>
  <w:num w:numId="9">
    <w:abstractNumId w:val="2"/>
  </w:num>
  <w:num w:numId="10">
    <w:abstractNumId w:val="15"/>
  </w:num>
  <w:num w:numId="11">
    <w:abstractNumId w:val="1"/>
  </w:num>
  <w:num w:numId="12">
    <w:abstractNumId w:val="24"/>
  </w:num>
  <w:num w:numId="13">
    <w:abstractNumId w:val="6"/>
  </w:num>
  <w:num w:numId="14">
    <w:abstractNumId w:val="17"/>
  </w:num>
  <w:num w:numId="15">
    <w:abstractNumId w:val="5"/>
  </w:num>
  <w:num w:numId="16">
    <w:abstractNumId w:val="7"/>
  </w:num>
  <w:num w:numId="17">
    <w:abstractNumId w:val="3"/>
  </w:num>
  <w:num w:numId="18">
    <w:abstractNumId w:val="18"/>
  </w:num>
  <w:num w:numId="19">
    <w:abstractNumId w:val="29"/>
  </w:num>
  <w:num w:numId="20">
    <w:abstractNumId w:val="14"/>
  </w:num>
  <w:num w:numId="21">
    <w:abstractNumId w:val="20"/>
  </w:num>
  <w:num w:numId="22">
    <w:abstractNumId w:val="19"/>
  </w:num>
  <w:num w:numId="23">
    <w:abstractNumId w:val="4"/>
  </w:num>
  <w:num w:numId="24">
    <w:abstractNumId w:val="22"/>
  </w:num>
  <w:num w:numId="25">
    <w:abstractNumId w:val="10"/>
  </w:num>
  <w:num w:numId="26">
    <w:abstractNumId w:val="13"/>
  </w:num>
  <w:num w:numId="27">
    <w:abstractNumId w:val="21"/>
  </w:num>
  <w:num w:numId="28">
    <w:abstractNumId w:val="16"/>
  </w:num>
  <w:num w:numId="29">
    <w:abstractNumId w:val="23"/>
  </w:num>
  <w:num w:numId="3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10287"/>
    <w:rsid w:val="00037448"/>
    <w:rsid w:val="00060285"/>
    <w:rsid w:val="0006034B"/>
    <w:rsid w:val="00060941"/>
    <w:rsid w:val="00067626"/>
    <w:rsid w:val="0008455B"/>
    <w:rsid w:val="000875A6"/>
    <w:rsid w:val="00093998"/>
    <w:rsid w:val="000C54BC"/>
    <w:rsid w:val="000D4960"/>
    <w:rsid w:val="000E28B9"/>
    <w:rsid w:val="000F0B3E"/>
    <w:rsid w:val="00113039"/>
    <w:rsid w:val="00117C55"/>
    <w:rsid w:val="00155E78"/>
    <w:rsid w:val="00186DBC"/>
    <w:rsid w:val="00192549"/>
    <w:rsid w:val="001D211C"/>
    <w:rsid w:val="001F04EC"/>
    <w:rsid w:val="001F26CC"/>
    <w:rsid w:val="00212E4E"/>
    <w:rsid w:val="002413E3"/>
    <w:rsid w:val="002E41CD"/>
    <w:rsid w:val="002E7DA2"/>
    <w:rsid w:val="00315D82"/>
    <w:rsid w:val="00367764"/>
    <w:rsid w:val="00390D37"/>
    <w:rsid w:val="003C4BF3"/>
    <w:rsid w:val="003D2258"/>
    <w:rsid w:val="003D2CB3"/>
    <w:rsid w:val="00410443"/>
    <w:rsid w:val="00413AD6"/>
    <w:rsid w:val="0041787D"/>
    <w:rsid w:val="0043412B"/>
    <w:rsid w:val="00466593"/>
    <w:rsid w:val="004842F5"/>
    <w:rsid w:val="00493FA8"/>
    <w:rsid w:val="004C1290"/>
    <w:rsid w:val="004E175B"/>
    <w:rsid w:val="004E5C0B"/>
    <w:rsid w:val="004F1A44"/>
    <w:rsid w:val="0050798D"/>
    <w:rsid w:val="00525F38"/>
    <w:rsid w:val="00535088"/>
    <w:rsid w:val="00566596"/>
    <w:rsid w:val="005838B0"/>
    <w:rsid w:val="00587AFB"/>
    <w:rsid w:val="005C5B72"/>
    <w:rsid w:val="005E07F5"/>
    <w:rsid w:val="005E3C45"/>
    <w:rsid w:val="005E7C7E"/>
    <w:rsid w:val="00612855"/>
    <w:rsid w:val="00632AA0"/>
    <w:rsid w:val="00637999"/>
    <w:rsid w:val="0067223D"/>
    <w:rsid w:val="006A6226"/>
    <w:rsid w:val="006C37C8"/>
    <w:rsid w:val="006E222B"/>
    <w:rsid w:val="00753833"/>
    <w:rsid w:val="0077197D"/>
    <w:rsid w:val="00784834"/>
    <w:rsid w:val="007C5F9A"/>
    <w:rsid w:val="007D19C3"/>
    <w:rsid w:val="007E1EE5"/>
    <w:rsid w:val="007E4BF3"/>
    <w:rsid w:val="0082042F"/>
    <w:rsid w:val="00827027"/>
    <w:rsid w:val="00843F06"/>
    <w:rsid w:val="0086414B"/>
    <w:rsid w:val="008842DA"/>
    <w:rsid w:val="008C1EF2"/>
    <w:rsid w:val="00904670"/>
    <w:rsid w:val="00910464"/>
    <w:rsid w:val="009339DD"/>
    <w:rsid w:val="009549AD"/>
    <w:rsid w:val="009809F6"/>
    <w:rsid w:val="009A0FA2"/>
    <w:rsid w:val="009A7842"/>
    <w:rsid w:val="009B55FC"/>
    <w:rsid w:val="009B7663"/>
    <w:rsid w:val="009D10DE"/>
    <w:rsid w:val="009F44CD"/>
    <w:rsid w:val="009F47F7"/>
    <w:rsid w:val="009F68F4"/>
    <w:rsid w:val="00A2295A"/>
    <w:rsid w:val="00A91C84"/>
    <w:rsid w:val="00A97C64"/>
    <w:rsid w:val="00AD2C59"/>
    <w:rsid w:val="00AF4EA3"/>
    <w:rsid w:val="00B13413"/>
    <w:rsid w:val="00B30C64"/>
    <w:rsid w:val="00B5135D"/>
    <w:rsid w:val="00B879DD"/>
    <w:rsid w:val="00BE4C8F"/>
    <w:rsid w:val="00BF43CD"/>
    <w:rsid w:val="00C068D6"/>
    <w:rsid w:val="00C06AA7"/>
    <w:rsid w:val="00C30C0F"/>
    <w:rsid w:val="00C31B7E"/>
    <w:rsid w:val="00C657D5"/>
    <w:rsid w:val="00C65BAA"/>
    <w:rsid w:val="00C93178"/>
    <w:rsid w:val="00CD25BD"/>
    <w:rsid w:val="00CD65FD"/>
    <w:rsid w:val="00CD7AA1"/>
    <w:rsid w:val="00CE3406"/>
    <w:rsid w:val="00D42453"/>
    <w:rsid w:val="00D431C1"/>
    <w:rsid w:val="00D4322E"/>
    <w:rsid w:val="00D527CA"/>
    <w:rsid w:val="00D666E3"/>
    <w:rsid w:val="00D6706F"/>
    <w:rsid w:val="00D972D1"/>
    <w:rsid w:val="00DB153F"/>
    <w:rsid w:val="00DC7878"/>
    <w:rsid w:val="00DD48ED"/>
    <w:rsid w:val="00EB62E5"/>
    <w:rsid w:val="00F07B38"/>
    <w:rsid w:val="00F10071"/>
    <w:rsid w:val="00F14A95"/>
    <w:rsid w:val="00F57425"/>
    <w:rsid w:val="00F821D2"/>
    <w:rsid w:val="00F92523"/>
    <w:rsid w:val="00FB1630"/>
    <w:rsid w:val="00FD42C0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87</cp:revision>
  <dcterms:created xsi:type="dcterms:W3CDTF">2023-03-13T00:57:00Z</dcterms:created>
  <dcterms:modified xsi:type="dcterms:W3CDTF">2023-05-03T07:54:00Z</dcterms:modified>
</cp:coreProperties>
</file>