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487E22" w14:textId="77777777" w:rsidR="002B2419" w:rsidRDefault="002B2419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431BCA19" w14:textId="77777777"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1C250291" w14:textId="77777777"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52E03437" w14:textId="77777777" w:rsidR="00B210C4" w:rsidRDefault="00B210C4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7E3FFD04" w14:textId="77777777" w:rsidR="00071B6A" w:rsidRPr="0007304E" w:rsidRDefault="00071B6A" w:rsidP="00A721AA">
      <w:pPr>
        <w:spacing w:after="120"/>
        <w:rPr>
          <w:rFonts w:ascii="IRBadr" w:hAnsi="IRBadr" w:cs="IRBadr"/>
          <w:sz w:val="24"/>
          <w:szCs w:val="24"/>
          <w:rtl/>
        </w:rPr>
      </w:pPr>
    </w:p>
    <w:p w14:paraId="77DA76E3" w14:textId="77777777" w:rsidR="00655C74" w:rsidRPr="00655C74" w:rsidRDefault="00655C74" w:rsidP="00A721AA">
      <w:pPr>
        <w:spacing w:after="120"/>
        <w:rPr>
          <w:rFonts w:ascii="IRBadr" w:hAnsi="IRBadr" w:cs="IRBadr"/>
          <w:sz w:val="2"/>
          <w:szCs w:val="2"/>
          <w:rtl/>
        </w:rPr>
      </w:pPr>
    </w:p>
    <w:p w14:paraId="130FED29" w14:textId="77777777" w:rsidR="00562148" w:rsidRPr="008C509D" w:rsidRDefault="00562148" w:rsidP="00A721AA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14:paraId="6509F9C3" w14:textId="77777777" w:rsidR="00E9164D" w:rsidRDefault="00D070AC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14:paraId="6AA1412A" w14:textId="0B31732B" w:rsidR="008C509D" w:rsidRDefault="00DB23A4" w:rsidP="00DB23A4">
      <w:pPr>
        <w:pStyle w:val="a2"/>
        <w:rPr>
          <w:rtl/>
        </w:rPr>
      </w:pPr>
      <w:r w:rsidRPr="00DB23A4">
        <w:rPr>
          <w:rtl/>
        </w:rPr>
        <w:t xml:space="preserve">نظریه وجود فشار در هوا </w:t>
      </w:r>
      <w:r>
        <w:rPr>
          <w:rFonts w:hint="cs"/>
          <w:rtl/>
        </w:rPr>
        <w:t>و</w:t>
      </w:r>
      <w:r w:rsidRPr="00DB23A4">
        <w:rPr>
          <w:rtl/>
        </w:rPr>
        <w:t xml:space="preserve"> تشبیه</w:t>
      </w:r>
      <w:r>
        <w:rPr>
          <w:rFonts w:hint="cs"/>
          <w:rtl/>
        </w:rPr>
        <w:t>ی قرآنی</w:t>
      </w:r>
    </w:p>
    <w:p w14:paraId="1963DD77" w14:textId="77777777" w:rsidR="001E4B29" w:rsidRPr="00851885" w:rsidRDefault="001E4B29" w:rsidP="00DB23A4">
      <w:pPr>
        <w:pStyle w:val="a2"/>
        <w:rPr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6359"/>
      </w:tblGrid>
      <w:tr w:rsidR="00677000" w:rsidRPr="008E6EF7" w14:paraId="0F21737B" w14:textId="77777777" w:rsidTr="00235D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97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14:paraId="474DCF95" w14:textId="77777777" w:rsidR="00677000" w:rsidRPr="00DC2DA7" w:rsidRDefault="00677000" w:rsidP="007105C6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677000" w:rsidRPr="008E6EF7" w14:paraId="709F4286" w14:textId="7777777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1157DBD3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7298F295" w14:textId="2B0D71A5" w:rsidR="00677000" w:rsidRPr="00562148" w:rsidRDefault="00CC6543" w:rsidP="00FD0C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/>
                <w:color w:val="06007A"/>
                <w:sz w:val="28"/>
                <w:szCs w:val="28"/>
                <w:rtl/>
              </w:rPr>
            </w:pPr>
            <w:r w:rsidRPr="00CC6543">
              <w:rPr>
                <w:rFonts w:asciiTheme="minorBidi" w:hAnsiTheme="minorBidi"/>
                <w:color w:val="06007A"/>
                <w:sz w:val="28"/>
                <w:szCs w:val="28"/>
              </w:rPr>
              <w:t>e-b-44</w:t>
            </w:r>
          </w:p>
        </w:tc>
      </w:tr>
      <w:tr w:rsidR="00677000" w:rsidRPr="008E6EF7" w14:paraId="7505B060" w14:textId="77777777" w:rsidTr="00235DD7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28C80D63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موضوع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1DB64870" w14:textId="0218187D" w:rsidR="00677000" w:rsidRPr="00A42700" w:rsidRDefault="00CC6543" w:rsidP="00CB01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بلاغت/تشبیه</w:t>
            </w:r>
          </w:p>
        </w:tc>
      </w:tr>
      <w:tr w:rsidR="00677000" w:rsidRPr="008E6EF7" w14:paraId="67C2316A" w14:textId="7777777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764C3BD9" w14:textId="77777777" w:rsidR="00677000" w:rsidRPr="00A42700" w:rsidRDefault="00770DD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b w:val="0"/>
                <w:bCs w:val="0"/>
                <w:color w:val="000000" w:themeColor="text1"/>
                <w:sz w:val="28"/>
                <w:szCs w:val="28"/>
                <w:rtl/>
              </w:rPr>
              <w:t>موضوع</w:t>
            </w:r>
            <w:r w:rsidR="00677000"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 xml:space="preserve"> مرتبط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65A0E01A" w14:textId="7551D270" w:rsidR="00677000" w:rsidRPr="00A42700" w:rsidRDefault="00CC6543" w:rsidP="00FD0C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تفسیر/موضوعی (</w:t>
            </w:r>
            <w:r w:rsidRPr="00CC654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آیه</w:t>
            </w:r>
            <w:r w:rsidRPr="00CC654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CC654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محور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)</w:t>
            </w:r>
          </w:p>
        </w:tc>
      </w:tr>
      <w:tr w:rsidR="00677000" w:rsidRPr="008E6EF7" w14:paraId="58B7B118" w14:textId="77777777" w:rsidTr="00235DD7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1FEEA5E6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215F1BBC" w14:textId="284E9916" w:rsidR="00677000" w:rsidRPr="00A42700" w:rsidRDefault="00F0584A" w:rsidP="00CC654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علمی/</w:t>
            </w:r>
            <w:r w:rsidR="00CC654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ادبیات عرب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CC654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بلاغت/کمک آموزشی/جواهر البلاغه/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مثال و تطبیق</w:t>
            </w:r>
          </w:p>
        </w:tc>
      </w:tr>
      <w:tr w:rsidR="006C73B9" w:rsidRPr="008E6EF7" w14:paraId="4DBE0BC1" w14:textId="7777777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1A11CF98" w14:textId="77777777" w:rsidR="006C73B9" w:rsidRPr="00A42700" w:rsidRDefault="006C73B9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3855C6F2" w14:textId="11A645FC" w:rsidR="006C73B9" w:rsidRPr="00A42700" w:rsidRDefault="00090218" w:rsidP="00FD0C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تشبیه، هدایت، ضلالت، عناد و لجاجت، اغراض تشبیه،</w:t>
            </w:r>
            <w:r w:rsidR="00904DCE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ارکان تشبیه،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تشبیه مرسل</w:t>
            </w:r>
          </w:p>
        </w:tc>
      </w:tr>
      <w:tr w:rsidR="00677000" w:rsidRPr="008E6EF7" w14:paraId="10253E5F" w14:textId="77777777" w:rsidTr="00235DD7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0ED5BCCA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38B84469" w14:textId="031BEB0D" w:rsidR="00C9158F" w:rsidRPr="00A42700" w:rsidRDefault="006970FF" w:rsidP="006970FF">
            <w:pPr>
              <w:spacing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ضروری است خواننده محترم نکته علمی </w:t>
            </w:r>
            <w:r w:rsidR="00DB23A4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آیه شریفه را به عنوان یک احتمال از معانی قشری آیه تلقی نماید و از معانی ادق آن غفلت نورزد.</w:t>
            </w:r>
          </w:p>
        </w:tc>
      </w:tr>
    </w:tbl>
    <w:p w14:paraId="7FD68E43" w14:textId="77777777" w:rsidR="00982C20" w:rsidRPr="00655C74" w:rsidRDefault="00982C20" w:rsidP="00A721AA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14:paraId="651C92AE" w14:textId="77777777" w:rsidR="004B7E22" w:rsidRDefault="004B7E22" w:rsidP="00A721AA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4B7E22" w:rsidSect="007864E5">
          <w:headerReference w:type="default" r:id="rId8"/>
          <w:footerReference w:type="default" r:id="rId9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14:paraId="1433FE3F" w14:textId="77777777" w:rsidR="00851885" w:rsidRPr="00C641F7" w:rsidRDefault="00851885" w:rsidP="00841884">
      <w:pPr>
        <w:pStyle w:val="a1"/>
        <w:rPr>
          <w:color w:val="002060"/>
          <w:sz w:val="34"/>
          <w:szCs w:val="34"/>
          <w:rtl/>
        </w:rPr>
      </w:pPr>
    </w:p>
    <w:p w14:paraId="4C9B5C90" w14:textId="5CFE21AE" w:rsidR="00B4494F" w:rsidRPr="00B80405" w:rsidRDefault="00B4494F" w:rsidP="00B80405">
      <w:pPr>
        <w:pStyle w:val="a"/>
        <w:jc w:val="center"/>
        <w:rPr>
          <w:sz w:val="40"/>
          <w:szCs w:val="40"/>
          <w:rtl/>
        </w:rPr>
      </w:pPr>
      <w:r w:rsidRPr="00B80405">
        <w:rPr>
          <w:sz w:val="40"/>
          <w:szCs w:val="40"/>
          <w:rtl/>
        </w:rPr>
        <w:lastRenderedPageBreak/>
        <w:t>«</w:t>
      </w:r>
      <w:r w:rsidRPr="00B80405">
        <w:rPr>
          <w:rFonts w:hint="cs"/>
          <w:sz w:val="40"/>
          <w:szCs w:val="40"/>
          <w:rtl/>
        </w:rPr>
        <w:t>فَمَنْ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يُرِدِ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اللَّهُ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أَنْ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يَهْدِيَهُ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يَشْرَحْ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صَدْرَهُ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لِلْإِسْلَامِ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وَمَنْ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يُرِدْ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أَنْ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يُضِلَّهُ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يَجْعَلْ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صَدْرَهُ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ضَيِّقًا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حَرَجًا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كَأَنَّمَا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يَصَّعَّدُ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فِي</w:t>
      </w:r>
      <w:r w:rsidRPr="00B80405">
        <w:rPr>
          <w:sz w:val="40"/>
          <w:szCs w:val="40"/>
          <w:rtl/>
        </w:rPr>
        <w:t xml:space="preserve"> </w:t>
      </w:r>
      <w:r w:rsidRPr="00B80405">
        <w:rPr>
          <w:rFonts w:hint="cs"/>
          <w:sz w:val="40"/>
          <w:szCs w:val="40"/>
          <w:rtl/>
        </w:rPr>
        <w:t>السَّمَاءِ</w:t>
      </w:r>
      <w:r w:rsidRPr="00B80405">
        <w:rPr>
          <w:rFonts w:hint="eastAsia"/>
          <w:sz w:val="40"/>
          <w:szCs w:val="40"/>
          <w:rtl/>
        </w:rPr>
        <w:t>»</w:t>
      </w:r>
      <w:r w:rsidR="00B80405" w:rsidRPr="00B80405">
        <w:rPr>
          <w:rStyle w:val="FootnoteReference"/>
          <w:sz w:val="40"/>
          <w:szCs w:val="40"/>
          <w:rtl/>
        </w:rPr>
        <w:footnoteReference w:id="1"/>
      </w:r>
      <w:r w:rsidRPr="00B80405">
        <w:rPr>
          <w:sz w:val="40"/>
          <w:szCs w:val="40"/>
          <w:rtl/>
        </w:rPr>
        <w:t xml:space="preserve"> </w:t>
      </w:r>
    </w:p>
    <w:p w14:paraId="7F3AE610" w14:textId="77777777" w:rsidR="00B4494F" w:rsidRDefault="00B4494F" w:rsidP="00B4494F">
      <w:pPr>
        <w:pStyle w:val="a1"/>
        <w:rPr>
          <w:rtl/>
        </w:rPr>
      </w:pPr>
      <w:r>
        <w:rPr>
          <w:rFonts w:hint="cs"/>
          <w:rtl/>
        </w:rPr>
        <w:t>ترجمه</w:t>
      </w:r>
      <w:r>
        <w:rPr>
          <w:rtl/>
        </w:rPr>
        <w:t xml:space="preserve">: </w:t>
      </w:r>
      <w:r>
        <w:rPr>
          <w:rFonts w:hint="cs"/>
          <w:rtl/>
        </w:rPr>
        <w:t>پس</w:t>
      </w:r>
      <w:r>
        <w:rPr>
          <w:rtl/>
        </w:rPr>
        <w:t xml:space="preserve"> </w:t>
      </w:r>
      <w:r>
        <w:rPr>
          <w:rFonts w:hint="cs"/>
          <w:rtl/>
        </w:rPr>
        <w:t>کسی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خدا</w:t>
      </w:r>
      <w:r>
        <w:rPr>
          <w:rtl/>
        </w:rPr>
        <w:t xml:space="preserve"> </w:t>
      </w:r>
      <w:r>
        <w:rPr>
          <w:rFonts w:hint="cs"/>
          <w:rtl/>
        </w:rPr>
        <w:t>بخواهد</w:t>
      </w:r>
      <w:r>
        <w:rPr>
          <w:rtl/>
        </w:rPr>
        <w:t xml:space="preserve"> </w:t>
      </w:r>
      <w:r>
        <w:rPr>
          <w:rFonts w:hint="cs"/>
          <w:rtl/>
        </w:rPr>
        <w:t>هدایت</w:t>
      </w:r>
      <w:r>
        <w:rPr>
          <w:rtl/>
        </w:rPr>
        <w:t xml:space="preserve"> </w:t>
      </w:r>
      <w:r>
        <w:rPr>
          <w:rFonts w:hint="cs"/>
          <w:rtl/>
        </w:rPr>
        <w:t>کند،</w:t>
      </w:r>
      <w:r>
        <w:rPr>
          <w:rtl/>
        </w:rPr>
        <w:t xml:space="preserve"> </w:t>
      </w:r>
      <w:r>
        <w:rPr>
          <w:rFonts w:hint="cs"/>
          <w:rtl/>
        </w:rPr>
        <w:t>سینه</w:t>
      </w:r>
      <w:r>
        <w:rPr>
          <w:rtl/>
        </w:rPr>
        <w:t xml:space="preserve"> </w:t>
      </w:r>
      <w:r>
        <w:rPr>
          <w:rFonts w:hint="cs"/>
          <w:rtl/>
        </w:rPr>
        <w:t>اش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برای</w:t>
      </w:r>
      <w:r>
        <w:rPr>
          <w:rtl/>
        </w:rPr>
        <w:t xml:space="preserve"> [</w:t>
      </w:r>
      <w:r>
        <w:rPr>
          <w:rFonts w:hint="cs"/>
          <w:rtl/>
        </w:rPr>
        <w:t>پذیرفتن</w:t>
      </w:r>
      <w:r>
        <w:rPr>
          <w:rtl/>
        </w:rPr>
        <w:t xml:space="preserve">] </w:t>
      </w:r>
      <w:r>
        <w:rPr>
          <w:rFonts w:hint="cs"/>
          <w:rtl/>
        </w:rPr>
        <w:t>اسلام</w:t>
      </w:r>
      <w:r>
        <w:rPr>
          <w:rtl/>
        </w:rPr>
        <w:t xml:space="preserve"> </w:t>
      </w:r>
      <w:r>
        <w:rPr>
          <w:rFonts w:hint="cs"/>
          <w:rtl/>
        </w:rPr>
        <w:t>می</w:t>
      </w:r>
      <w:r>
        <w:rPr>
          <w:rtl/>
        </w:rPr>
        <w:t xml:space="preserve"> </w:t>
      </w:r>
      <w:r>
        <w:rPr>
          <w:rFonts w:hint="cs"/>
          <w:rtl/>
        </w:rPr>
        <w:t>گشاید؛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کسی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[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خاطر</w:t>
      </w:r>
      <w:r>
        <w:rPr>
          <w:rtl/>
        </w:rPr>
        <w:t xml:space="preserve"> </w:t>
      </w:r>
      <w:r>
        <w:rPr>
          <w:rFonts w:hint="cs"/>
          <w:rtl/>
        </w:rPr>
        <w:t>لجاجت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عنادش</w:t>
      </w:r>
      <w:r>
        <w:rPr>
          <w:rtl/>
        </w:rPr>
        <w:t xml:space="preserve">] </w:t>
      </w:r>
      <w:r>
        <w:rPr>
          <w:rFonts w:hint="cs"/>
          <w:rtl/>
        </w:rPr>
        <w:t>بخواهد</w:t>
      </w:r>
      <w:r>
        <w:rPr>
          <w:rtl/>
        </w:rPr>
        <w:t xml:space="preserve"> </w:t>
      </w:r>
      <w:r>
        <w:rPr>
          <w:rFonts w:hint="cs"/>
          <w:rtl/>
        </w:rPr>
        <w:t>گمراه</w:t>
      </w:r>
      <w:r>
        <w:rPr>
          <w:rtl/>
        </w:rPr>
        <w:t xml:space="preserve"> </w:t>
      </w:r>
      <w:r>
        <w:rPr>
          <w:rFonts w:hint="cs"/>
          <w:rtl/>
        </w:rPr>
        <w:t>نماید،</w:t>
      </w:r>
      <w:r>
        <w:rPr>
          <w:rtl/>
        </w:rPr>
        <w:t xml:space="preserve"> </w:t>
      </w:r>
      <w:r>
        <w:rPr>
          <w:rFonts w:hint="cs"/>
          <w:rtl/>
        </w:rPr>
        <w:t>سینه</w:t>
      </w:r>
      <w:r>
        <w:rPr>
          <w:rtl/>
        </w:rPr>
        <w:t xml:space="preserve"> </w:t>
      </w:r>
      <w:r>
        <w:rPr>
          <w:rFonts w:hint="cs"/>
          <w:rtl/>
        </w:rPr>
        <w:t>اش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چنان</w:t>
      </w:r>
      <w:r>
        <w:rPr>
          <w:rtl/>
        </w:rPr>
        <w:t xml:space="preserve"> </w:t>
      </w:r>
      <w:r>
        <w:rPr>
          <w:rFonts w:hint="cs"/>
          <w:rtl/>
        </w:rPr>
        <w:t>تنگ</w:t>
      </w:r>
      <w:r>
        <w:rPr>
          <w:rtl/>
        </w:rPr>
        <w:t xml:space="preserve"> </w:t>
      </w:r>
      <w:r>
        <w:rPr>
          <w:rFonts w:hint="cs"/>
          <w:rtl/>
        </w:rPr>
        <w:t>می</w:t>
      </w:r>
      <w:r>
        <w:rPr>
          <w:rtl/>
        </w:rPr>
        <w:t xml:space="preserve"> </w:t>
      </w:r>
      <w:r>
        <w:rPr>
          <w:rFonts w:hint="cs"/>
          <w:rtl/>
        </w:rPr>
        <w:t>کند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گویی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زحمت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آسمان</w:t>
      </w:r>
      <w:r>
        <w:rPr>
          <w:rtl/>
        </w:rPr>
        <w:t xml:space="preserve"> </w:t>
      </w:r>
      <w:r>
        <w:rPr>
          <w:rFonts w:hint="cs"/>
          <w:rtl/>
        </w:rPr>
        <w:t>بالا</w:t>
      </w:r>
      <w:r>
        <w:rPr>
          <w:rtl/>
        </w:rPr>
        <w:t xml:space="preserve"> </w:t>
      </w:r>
      <w:r>
        <w:rPr>
          <w:rFonts w:hint="cs"/>
          <w:rtl/>
        </w:rPr>
        <w:t>می</w:t>
      </w:r>
      <w:r>
        <w:rPr>
          <w:rtl/>
        </w:rPr>
        <w:t xml:space="preserve"> </w:t>
      </w:r>
      <w:r>
        <w:rPr>
          <w:rFonts w:hint="cs"/>
          <w:rtl/>
        </w:rPr>
        <w:t>رود؛</w:t>
      </w:r>
      <w:r>
        <w:rPr>
          <w:rtl/>
        </w:rPr>
        <w:t xml:space="preserve"> </w:t>
      </w:r>
      <w:r>
        <w:rPr>
          <w:rFonts w:hint="cs"/>
          <w:rtl/>
        </w:rPr>
        <w:t>خدا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گونه</w:t>
      </w:r>
      <w:r>
        <w:rPr>
          <w:rtl/>
        </w:rPr>
        <w:t xml:space="preserve"> </w:t>
      </w:r>
      <w:r>
        <w:rPr>
          <w:rFonts w:hint="cs"/>
          <w:rtl/>
        </w:rPr>
        <w:t>پلیدی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بر</w:t>
      </w:r>
      <w:r>
        <w:rPr>
          <w:rtl/>
        </w:rPr>
        <w:t xml:space="preserve"> </w:t>
      </w:r>
      <w:r>
        <w:rPr>
          <w:rFonts w:hint="cs"/>
          <w:rtl/>
        </w:rPr>
        <w:t>کسانی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ایمان</w:t>
      </w:r>
      <w:r>
        <w:rPr>
          <w:rtl/>
        </w:rPr>
        <w:t xml:space="preserve"> </w:t>
      </w:r>
      <w:r>
        <w:rPr>
          <w:rFonts w:hint="cs"/>
          <w:rtl/>
        </w:rPr>
        <w:t>نمی</w:t>
      </w:r>
      <w:r>
        <w:rPr>
          <w:rtl/>
        </w:rPr>
        <w:t xml:space="preserve"> </w:t>
      </w:r>
      <w:r>
        <w:rPr>
          <w:rFonts w:hint="cs"/>
          <w:rtl/>
        </w:rPr>
        <w:t>آورند،</w:t>
      </w:r>
      <w:r>
        <w:rPr>
          <w:rtl/>
        </w:rPr>
        <w:t xml:space="preserve"> </w:t>
      </w:r>
      <w:r>
        <w:rPr>
          <w:rFonts w:hint="cs"/>
          <w:rtl/>
        </w:rPr>
        <w:t>قرار</w:t>
      </w:r>
      <w:r>
        <w:rPr>
          <w:rtl/>
        </w:rPr>
        <w:t xml:space="preserve"> </w:t>
      </w:r>
      <w:r>
        <w:rPr>
          <w:rFonts w:hint="cs"/>
          <w:rtl/>
        </w:rPr>
        <w:t>می</w:t>
      </w:r>
      <w:r>
        <w:rPr>
          <w:rtl/>
        </w:rPr>
        <w:t xml:space="preserve"> </w:t>
      </w:r>
      <w:r>
        <w:rPr>
          <w:rFonts w:hint="cs"/>
          <w:rtl/>
        </w:rPr>
        <w:t>دهد</w:t>
      </w:r>
      <w:r>
        <w:rPr>
          <w:rtl/>
        </w:rPr>
        <w:t>.</w:t>
      </w:r>
    </w:p>
    <w:p w14:paraId="1198E748" w14:textId="77777777" w:rsidR="00B4494F" w:rsidRDefault="00B4494F" w:rsidP="001E4B29">
      <w:pPr>
        <w:pStyle w:val="a1"/>
        <w:rPr>
          <w:rtl/>
        </w:rPr>
      </w:pPr>
      <w:r>
        <w:rPr>
          <w:rFonts w:hint="cs"/>
          <w:rtl/>
        </w:rPr>
        <w:t>یکی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نظریه</w:t>
      </w:r>
      <w:r>
        <w:rPr>
          <w:rtl/>
        </w:rPr>
        <w:t xml:space="preserve"> </w:t>
      </w:r>
      <w:r>
        <w:rPr>
          <w:rFonts w:hint="cs"/>
          <w:rtl/>
        </w:rPr>
        <w:t>هایی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علم</w:t>
      </w:r>
      <w:r>
        <w:rPr>
          <w:rtl/>
        </w:rPr>
        <w:t xml:space="preserve"> </w:t>
      </w:r>
      <w:r w:rsidRPr="001E4B29">
        <w:rPr>
          <w:rFonts w:hint="cs"/>
          <w:rtl/>
        </w:rPr>
        <w:t>فیزیک</w:t>
      </w:r>
      <w:r>
        <w:rPr>
          <w:rtl/>
        </w:rPr>
        <w:t xml:space="preserve"> </w:t>
      </w:r>
      <w:r>
        <w:rPr>
          <w:rFonts w:hint="cs"/>
          <w:rtl/>
        </w:rPr>
        <w:t>وجود</w:t>
      </w:r>
      <w:r>
        <w:rPr>
          <w:rtl/>
        </w:rPr>
        <w:t xml:space="preserve"> </w:t>
      </w:r>
      <w:r>
        <w:rPr>
          <w:rFonts w:hint="cs"/>
          <w:rtl/>
        </w:rPr>
        <w:t>دارد</w:t>
      </w:r>
      <w:r>
        <w:rPr>
          <w:rtl/>
        </w:rPr>
        <w:t xml:space="preserve"> </w:t>
      </w:r>
      <w:r>
        <w:rPr>
          <w:rFonts w:hint="cs"/>
          <w:rtl/>
        </w:rPr>
        <w:t>نظریه</w:t>
      </w:r>
      <w:r>
        <w:rPr>
          <w:rtl/>
        </w:rPr>
        <w:t xml:space="preserve"> </w:t>
      </w:r>
      <w:r>
        <w:rPr>
          <w:rFonts w:hint="cs"/>
          <w:rtl/>
        </w:rPr>
        <w:t>اوانجلیستا</w:t>
      </w:r>
      <w:r>
        <w:rPr>
          <w:rtl/>
        </w:rPr>
        <w:t xml:space="preserve"> </w:t>
      </w:r>
      <w:r>
        <w:rPr>
          <w:rFonts w:hint="cs"/>
          <w:rtl/>
        </w:rPr>
        <w:t>توریچلی</w:t>
      </w:r>
      <w:r>
        <w:rPr>
          <w:rtl/>
        </w:rPr>
        <w:t xml:space="preserve"> </w:t>
      </w:r>
      <w:r>
        <w:rPr>
          <w:rFonts w:hint="cs"/>
          <w:rtl/>
        </w:rPr>
        <w:t>مبنی</w:t>
      </w:r>
      <w:r>
        <w:rPr>
          <w:rtl/>
        </w:rPr>
        <w:t xml:space="preserve"> </w:t>
      </w:r>
      <w:r>
        <w:rPr>
          <w:rFonts w:hint="cs"/>
          <w:rtl/>
        </w:rPr>
        <w:t>بر</w:t>
      </w:r>
      <w:r>
        <w:rPr>
          <w:rtl/>
        </w:rPr>
        <w:t xml:space="preserve"> </w:t>
      </w:r>
      <w:r>
        <w:rPr>
          <w:rFonts w:hint="cs"/>
          <w:rtl/>
        </w:rPr>
        <w:t>وجود</w:t>
      </w:r>
      <w:r>
        <w:rPr>
          <w:rtl/>
        </w:rPr>
        <w:t xml:space="preserve"> </w:t>
      </w:r>
      <w:r>
        <w:rPr>
          <w:rFonts w:hint="cs"/>
          <w:rtl/>
        </w:rPr>
        <w:t>فشار</w:t>
      </w:r>
      <w:r>
        <w:rPr>
          <w:rtl/>
        </w:rPr>
        <w:t xml:space="preserve"> </w:t>
      </w:r>
      <w:r>
        <w:rPr>
          <w:rFonts w:hint="cs"/>
          <w:rtl/>
        </w:rPr>
        <w:t>اتمسفریک</w:t>
      </w:r>
      <w:r>
        <w:rPr>
          <w:rtl/>
        </w:rPr>
        <w:t xml:space="preserve"> (</w:t>
      </w:r>
      <w:r>
        <w:rPr>
          <w:rFonts w:hint="cs"/>
          <w:rtl/>
        </w:rPr>
        <w:t>فشار</w:t>
      </w:r>
      <w:r>
        <w:rPr>
          <w:rtl/>
        </w:rPr>
        <w:t xml:space="preserve"> </w:t>
      </w:r>
      <w:r>
        <w:rPr>
          <w:rFonts w:hint="cs"/>
          <w:rtl/>
        </w:rPr>
        <w:t>هوا</w:t>
      </w:r>
      <w:r>
        <w:rPr>
          <w:rtl/>
        </w:rPr>
        <w:t xml:space="preserve">) </w:t>
      </w:r>
      <w:r>
        <w:rPr>
          <w:rFonts w:hint="cs"/>
          <w:rtl/>
        </w:rPr>
        <w:t>است</w:t>
      </w:r>
      <w:r>
        <w:rPr>
          <w:rtl/>
        </w:rPr>
        <w:t xml:space="preserve">.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بحث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نظر</w:t>
      </w:r>
      <w:r>
        <w:rPr>
          <w:rtl/>
        </w:rPr>
        <w:t xml:space="preserve"> </w:t>
      </w:r>
      <w:r>
        <w:rPr>
          <w:rFonts w:hint="cs"/>
          <w:rtl/>
        </w:rPr>
        <w:t>داریم،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نظر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استفاده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یکی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آیات</w:t>
      </w:r>
      <w:r>
        <w:rPr>
          <w:rtl/>
        </w:rPr>
        <w:t xml:space="preserve"> </w:t>
      </w:r>
      <w:r>
        <w:rPr>
          <w:rFonts w:hint="cs"/>
          <w:rtl/>
        </w:rPr>
        <w:t>قرآن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اثبات</w:t>
      </w:r>
      <w:r>
        <w:rPr>
          <w:rtl/>
        </w:rPr>
        <w:t xml:space="preserve"> </w:t>
      </w:r>
      <w:r>
        <w:rPr>
          <w:rFonts w:hint="cs"/>
          <w:rtl/>
        </w:rPr>
        <w:t>برسانیم</w:t>
      </w:r>
      <w:r>
        <w:rPr>
          <w:rtl/>
        </w:rPr>
        <w:t>.</w:t>
      </w:r>
    </w:p>
    <w:p w14:paraId="31ED6530" w14:textId="77777777" w:rsidR="00B4494F" w:rsidRDefault="00B4494F" w:rsidP="00B4494F">
      <w:pPr>
        <w:pStyle w:val="a1"/>
        <w:rPr>
          <w:rtl/>
        </w:rPr>
      </w:pPr>
      <w:r>
        <w:rPr>
          <w:rFonts w:hint="cs"/>
          <w:rtl/>
        </w:rPr>
        <w:t>همان</w:t>
      </w:r>
      <w:r>
        <w:rPr>
          <w:rtl/>
        </w:rPr>
        <w:t xml:space="preserve"> </w:t>
      </w:r>
      <w:r>
        <w:rPr>
          <w:rFonts w:hint="cs"/>
          <w:rtl/>
        </w:rPr>
        <w:t>طور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می</w:t>
      </w:r>
      <w:r>
        <w:rPr>
          <w:rtl/>
        </w:rPr>
        <w:t xml:space="preserve"> </w:t>
      </w:r>
      <w:r>
        <w:rPr>
          <w:rFonts w:hint="cs"/>
          <w:rtl/>
        </w:rPr>
        <w:t>دانید</w:t>
      </w:r>
      <w:r>
        <w:rPr>
          <w:rtl/>
        </w:rPr>
        <w:t xml:space="preserve"> </w:t>
      </w:r>
      <w:r>
        <w:rPr>
          <w:rFonts w:hint="cs"/>
          <w:rtl/>
        </w:rPr>
        <w:t>علم</w:t>
      </w:r>
      <w:r>
        <w:rPr>
          <w:rtl/>
        </w:rPr>
        <w:t xml:space="preserve"> </w:t>
      </w:r>
      <w:r>
        <w:rPr>
          <w:rFonts w:hint="cs"/>
          <w:rtl/>
        </w:rPr>
        <w:t>بیان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جمله</w:t>
      </w:r>
      <w:r>
        <w:rPr>
          <w:rtl/>
        </w:rPr>
        <w:t xml:space="preserve"> </w:t>
      </w:r>
      <w:r>
        <w:rPr>
          <w:rFonts w:hint="cs"/>
          <w:rtl/>
        </w:rPr>
        <w:t>علومی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استخراج</w:t>
      </w:r>
      <w:r>
        <w:rPr>
          <w:rtl/>
        </w:rPr>
        <w:t xml:space="preserve"> </w:t>
      </w:r>
      <w:r>
        <w:rPr>
          <w:rFonts w:hint="cs"/>
          <w:rtl/>
        </w:rPr>
        <w:t>مطالب</w:t>
      </w:r>
      <w:r>
        <w:rPr>
          <w:rtl/>
        </w:rPr>
        <w:t xml:space="preserve"> </w:t>
      </w:r>
      <w:r>
        <w:rPr>
          <w:rFonts w:hint="cs"/>
          <w:rtl/>
        </w:rPr>
        <w:t>قرآنی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روایی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اهمیت</w:t>
      </w:r>
      <w:r>
        <w:rPr>
          <w:rtl/>
        </w:rPr>
        <w:t xml:space="preserve"> </w:t>
      </w:r>
      <w:r>
        <w:rPr>
          <w:rFonts w:hint="cs"/>
          <w:rtl/>
        </w:rPr>
        <w:t>بسزایی</w:t>
      </w:r>
      <w:r>
        <w:rPr>
          <w:rtl/>
        </w:rPr>
        <w:t xml:space="preserve"> </w:t>
      </w:r>
      <w:r>
        <w:rPr>
          <w:rFonts w:hint="cs"/>
          <w:rtl/>
        </w:rPr>
        <w:t>برخوردار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. </w:t>
      </w:r>
      <w:r>
        <w:rPr>
          <w:rFonts w:hint="cs"/>
          <w:rtl/>
        </w:rPr>
        <w:t>یکی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متعلقات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علم،</w:t>
      </w:r>
      <w:r>
        <w:rPr>
          <w:rtl/>
        </w:rPr>
        <w:t xml:space="preserve"> </w:t>
      </w:r>
      <w:r>
        <w:rPr>
          <w:rFonts w:hint="cs"/>
          <w:rtl/>
        </w:rPr>
        <w:t>مبحث</w:t>
      </w:r>
      <w:r>
        <w:rPr>
          <w:rtl/>
        </w:rPr>
        <w:t xml:space="preserve"> </w:t>
      </w:r>
      <w:r>
        <w:rPr>
          <w:rFonts w:hint="cs"/>
          <w:rtl/>
        </w:rPr>
        <w:t>تشبیه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. </w:t>
      </w:r>
      <w:r>
        <w:rPr>
          <w:rFonts w:hint="cs"/>
          <w:rtl/>
        </w:rPr>
        <w:t>لذا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جا</w:t>
      </w:r>
      <w:r>
        <w:rPr>
          <w:rtl/>
        </w:rPr>
        <w:t xml:space="preserve"> </w:t>
      </w:r>
      <w:r>
        <w:rPr>
          <w:rFonts w:hint="cs"/>
          <w:rtl/>
        </w:rPr>
        <w:t>قصد</w:t>
      </w:r>
      <w:r>
        <w:rPr>
          <w:rtl/>
        </w:rPr>
        <w:t xml:space="preserve"> </w:t>
      </w:r>
      <w:r>
        <w:rPr>
          <w:rFonts w:hint="cs"/>
          <w:rtl/>
        </w:rPr>
        <w:t>داریم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استفاده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تشبیه</w:t>
      </w:r>
      <w:r>
        <w:rPr>
          <w:rtl/>
        </w:rPr>
        <w:t xml:space="preserve"> </w:t>
      </w:r>
      <w:r>
        <w:rPr>
          <w:rFonts w:hint="cs"/>
          <w:rtl/>
        </w:rPr>
        <w:t>وجود</w:t>
      </w:r>
      <w:r>
        <w:rPr>
          <w:rtl/>
        </w:rPr>
        <w:t xml:space="preserve"> </w:t>
      </w:r>
      <w:r>
        <w:rPr>
          <w:rFonts w:hint="cs"/>
          <w:rtl/>
        </w:rPr>
        <w:t>فشار</w:t>
      </w:r>
      <w:r>
        <w:rPr>
          <w:rtl/>
        </w:rPr>
        <w:t xml:space="preserve"> </w:t>
      </w:r>
      <w:r>
        <w:rPr>
          <w:rFonts w:hint="cs"/>
          <w:rtl/>
        </w:rPr>
        <w:t>اتمسفریک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اثبات</w:t>
      </w:r>
      <w:r>
        <w:rPr>
          <w:rtl/>
        </w:rPr>
        <w:t xml:space="preserve"> </w:t>
      </w:r>
      <w:r>
        <w:rPr>
          <w:rFonts w:hint="cs"/>
          <w:rtl/>
        </w:rPr>
        <w:t>کنیم</w:t>
      </w:r>
      <w:r>
        <w:rPr>
          <w:rtl/>
        </w:rPr>
        <w:t>.</w:t>
      </w:r>
    </w:p>
    <w:p w14:paraId="7B4FA678" w14:textId="77777777" w:rsidR="00B4494F" w:rsidRDefault="00B4494F" w:rsidP="00B4494F">
      <w:pPr>
        <w:pStyle w:val="a1"/>
        <w:rPr>
          <w:rtl/>
        </w:rPr>
      </w:pPr>
    </w:p>
    <w:p w14:paraId="39B24719" w14:textId="77777777" w:rsidR="00B4494F" w:rsidRDefault="00B4494F" w:rsidP="00B4494F">
      <w:pPr>
        <w:pStyle w:val="a1"/>
        <w:rPr>
          <w:rtl/>
        </w:rPr>
      </w:pPr>
      <w:r>
        <w:rPr>
          <w:rFonts w:hint="cs"/>
          <w:rtl/>
        </w:rPr>
        <w:t>توضیح</w:t>
      </w:r>
      <w:r>
        <w:rPr>
          <w:rtl/>
        </w:rPr>
        <w:t xml:space="preserve"> </w:t>
      </w:r>
      <w:r>
        <w:rPr>
          <w:rFonts w:hint="cs"/>
          <w:rtl/>
        </w:rPr>
        <w:t>مطلب</w:t>
      </w:r>
      <w:r>
        <w:rPr>
          <w:rtl/>
        </w:rPr>
        <w:t xml:space="preserve">: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آیه</w:t>
      </w:r>
      <w:r>
        <w:rPr>
          <w:rtl/>
        </w:rPr>
        <w:t xml:space="preserve"> </w:t>
      </w:r>
      <w:r>
        <w:rPr>
          <w:rFonts w:hint="cs"/>
          <w:rtl/>
        </w:rPr>
        <w:t>شریفه</w:t>
      </w:r>
      <w:r>
        <w:rPr>
          <w:rtl/>
        </w:rPr>
        <w:t xml:space="preserve"> </w:t>
      </w:r>
      <w:r>
        <w:rPr>
          <w:rFonts w:hint="cs"/>
          <w:rtl/>
        </w:rPr>
        <w:t>فشار</w:t>
      </w:r>
      <w:r>
        <w:rPr>
          <w:rtl/>
        </w:rPr>
        <w:t xml:space="preserve"> </w:t>
      </w:r>
      <w:r>
        <w:rPr>
          <w:rFonts w:hint="cs"/>
          <w:rtl/>
        </w:rPr>
        <w:t>سینه</w:t>
      </w:r>
      <w:r>
        <w:rPr>
          <w:rtl/>
        </w:rPr>
        <w:t xml:space="preserve"> </w:t>
      </w:r>
      <w:r>
        <w:rPr>
          <w:rFonts w:hint="cs"/>
          <w:rtl/>
        </w:rPr>
        <w:t>کسانی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شدت</w:t>
      </w:r>
      <w:r>
        <w:rPr>
          <w:rtl/>
        </w:rPr>
        <w:t xml:space="preserve"> </w:t>
      </w:r>
      <w:r>
        <w:rPr>
          <w:rFonts w:hint="cs"/>
          <w:rtl/>
        </w:rPr>
        <w:t>لجاجت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عنادشان</w:t>
      </w:r>
      <w:r>
        <w:rPr>
          <w:rtl/>
        </w:rPr>
        <w:t xml:space="preserve"> </w:t>
      </w:r>
      <w:r>
        <w:rPr>
          <w:rFonts w:hint="cs"/>
          <w:rtl/>
        </w:rPr>
        <w:t>گمراه</w:t>
      </w:r>
      <w:r>
        <w:rPr>
          <w:rtl/>
        </w:rPr>
        <w:t xml:space="preserve"> </w:t>
      </w:r>
      <w:r>
        <w:rPr>
          <w:rFonts w:hint="cs"/>
          <w:rtl/>
        </w:rPr>
        <w:t>شده</w:t>
      </w:r>
      <w:r>
        <w:rPr>
          <w:rtl/>
        </w:rPr>
        <w:t xml:space="preserve"> </w:t>
      </w:r>
      <w:r>
        <w:rPr>
          <w:rFonts w:hint="cs"/>
          <w:rtl/>
        </w:rPr>
        <w:t>اند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راه</w:t>
      </w:r>
      <w:r>
        <w:rPr>
          <w:rtl/>
        </w:rPr>
        <w:t xml:space="preserve"> </w:t>
      </w:r>
      <w:r>
        <w:rPr>
          <w:rFonts w:hint="cs"/>
          <w:rtl/>
        </w:rPr>
        <w:t>رفتن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آسمان</w:t>
      </w:r>
      <w:r>
        <w:rPr>
          <w:rtl/>
        </w:rPr>
        <w:t xml:space="preserve"> </w:t>
      </w:r>
      <w:r>
        <w:rPr>
          <w:rFonts w:hint="cs"/>
          <w:rtl/>
        </w:rPr>
        <w:t>تشبیه</w:t>
      </w:r>
      <w:r>
        <w:rPr>
          <w:rtl/>
        </w:rPr>
        <w:t xml:space="preserve"> </w:t>
      </w:r>
      <w:r>
        <w:rPr>
          <w:rFonts w:hint="cs"/>
          <w:rtl/>
        </w:rPr>
        <w:t>شده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>.</w:t>
      </w:r>
    </w:p>
    <w:p w14:paraId="075E6D84" w14:textId="77777777" w:rsidR="00B4494F" w:rsidRDefault="00B4494F" w:rsidP="00B4494F">
      <w:pPr>
        <w:pStyle w:val="a1"/>
        <w:rPr>
          <w:rtl/>
        </w:rPr>
      </w:pPr>
      <w:r>
        <w:rPr>
          <w:rFonts w:hint="cs"/>
          <w:rtl/>
        </w:rPr>
        <w:t>بنابراین</w:t>
      </w:r>
      <w:r>
        <w:rPr>
          <w:rtl/>
        </w:rPr>
        <w:t xml:space="preserve"> </w:t>
      </w:r>
      <w:r>
        <w:rPr>
          <w:rFonts w:hint="cs"/>
          <w:rtl/>
        </w:rPr>
        <w:t>برای</w:t>
      </w:r>
      <w:r>
        <w:rPr>
          <w:rtl/>
        </w:rPr>
        <w:t xml:space="preserve"> </w:t>
      </w:r>
      <w:r>
        <w:rPr>
          <w:rFonts w:hint="cs"/>
          <w:rtl/>
        </w:rPr>
        <w:t>اثبات</w:t>
      </w:r>
      <w:r>
        <w:rPr>
          <w:rtl/>
        </w:rPr>
        <w:t xml:space="preserve"> </w:t>
      </w:r>
      <w:r>
        <w:rPr>
          <w:rFonts w:hint="cs"/>
          <w:rtl/>
        </w:rPr>
        <w:t>نظریه</w:t>
      </w:r>
      <w:r>
        <w:rPr>
          <w:rtl/>
        </w:rPr>
        <w:t xml:space="preserve"> </w:t>
      </w:r>
      <w:r>
        <w:rPr>
          <w:rFonts w:hint="cs"/>
          <w:rtl/>
        </w:rPr>
        <w:t>مورد</w:t>
      </w:r>
      <w:r>
        <w:rPr>
          <w:rtl/>
        </w:rPr>
        <w:t xml:space="preserve"> </w:t>
      </w:r>
      <w:r>
        <w:rPr>
          <w:rFonts w:hint="cs"/>
          <w:rtl/>
        </w:rPr>
        <w:t>نظر</w:t>
      </w:r>
      <w:r>
        <w:rPr>
          <w:rtl/>
        </w:rPr>
        <w:t xml:space="preserve"> </w:t>
      </w:r>
      <w:r>
        <w:rPr>
          <w:rFonts w:hint="cs"/>
          <w:rtl/>
        </w:rPr>
        <w:t>بایستی</w:t>
      </w:r>
      <w:r>
        <w:rPr>
          <w:rtl/>
        </w:rPr>
        <w:t xml:space="preserve"> </w:t>
      </w:r>
      <w:r>
        <w:rPr>
          <w:rFonts w:hint="cs"/>
          <w:rtl/>
        </w:rPr>
        <w:t>هر</w:t>
      </w:r>
      <w:r>
        <w:rPr>
          <w:rtl/>
        </w:rPr>
        <w:t xml:space="preserve"> </w:t>
      </w:r>
      <w:r>
        <w:rPr>
          <w:rFonts w:hint="cs"/>
          <w:rtl/>
        </w:rPr>
        <w:t>یک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مشبه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مشبه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وجه</w:t>
      </w:r>
      <w:r>
        <w:rPr>
          <w:rtl/>
        </w:rPr>
        <w:t xml:space="preserve"> </w:t>
      </w:r>
      <w:r>
        <w:rPr>
          <w:rFonts w:hint="cs"/>
          <w:rtl/>
        </w:rPr>
        <w:t>شبه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مورد</w:t>
      </w:r>
      <w:r>
        <w:rPr>
          <w:rtl/>
        </w:rPr>
        <w:t xml:space="preserve"> </w:t>
      </w:r>
      <w:r>
        <w:rPr>
          <w:rFonts w:hint="cs"/>
          <w:rtl/>
        </w:rPr>
        <w:t>بررسی</w:t>
      </w:r>
      <w:r>
        <w:rPr>
          <w:rtl/>
        </w:rPr>
        <w:t xml:space="preserve"> </w:t>
      </w:r>
      <w:r>
        <w:rPr>
          <w:rFonts w:hint="cs"/>
          <w:rtl/>
        </w:rPr>
        <w:t>قرار</w:t>
      </w:r>
      <w:r>
        <w:rPr>
          <w:rtl/>
        </w:rPr>
        <w:t xml:space="preserve"> </w:t>
      </w:r>
      <w:r>
        <w:rPr>
          <w:rFonts w:hint="cs"/>
          <w:rtl/>
        </w:rPr>
        <w:t>دهیم</w:t>
      </w:r>
      <w:r>
        <w:rPr>
          <w:rtl/>
        </w:rPr>
        <w:t>.</w:t>
      </w:r>
    </w:p>
    <w:p w14:paraId="4C9C15DA" w14:textId="77777777" w:rsidR="00B4494F" w:rsidRDefault="00B4494F" w:rsidP="00B4494F">
      <w:pPr>
        <w:pStyle w:val="a1"/>
        <w:rPr>
          <w:rtl/>
        </w:rPr>
      </w:pPr>
      <w:r>
        <w:rPr>
          <w:rFonts w:hint="cs"/>
          <w:rtl/>
        </w:rPr>
        <w:t>مشبه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مشبه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: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آیه</w:t>
      </w:r>
      <w:r>
        <w:rPr>
          <w:rtl/>
        </w:rPr>
        <w:t xml:space="preserve"> </w:t>
      </w:r>
      <w:r>
        <w:rPr>
          <w:rFonts w:hint="cs"/>
          <w:rtl/>
        </w:rPr>
        <w:t>شریفه</w:t>
      </w:r>
      <w:r>
        <w:rPr>
          <w:rtl/>
        </w:rPr>
        <w:t xml:space="preserve"> «</w:t>
      </w:r>
      <w:r>
        <w:rPr>
          <w:rFonts w:hint="cs"/>
          <w:rtl/>
        </w:rPr>
        <w:t>يَجْعَلْ</w:t>
      </w:r>
      <w:r>
        <w:rPr>
          <w:rtl/>
        </w:rPr>
        <w:t xml:space="preserve"> </w:t>
      </w:r>
      <w:r>
        <w:rPr>
          <w:rFonts w:hint="cs"/>
          <w:rtl/>
        </w:rPr>
        <w:t>صَدْرَهُ</w:t>
      </w:r>
      <w:r>
        <w:rPr>
          <w:rtl/>
        </w:rPr>
        <w:t xml:space="preserve"> </w:t>
      </w:r>
      <w:r>
        <w:rPr>
          <w:rFonts w:hint="cs"/>
          <w:rtl/>
        </w:rPr>
        <w:t>ضَيِّقًا</w:t>
      </w:r>
      <w:r>
        <w:rPr>
          <w:rtl/>
        </w:rPr>
        <w:t xml:space="preserve"> </w:t>
      </w:r>
      <w:r>
        <w:rPr>
          <w:rFonts w:hint="cs"/>
          <w:rtl/>
        </w:rPr>
        <w:t>حَرَجًا</w:t>
      </w:r>
      <w:r>
        <w:rPr>
          <w:rFonts w:hint="eastAsia"/>
          <w:rtl/>
        </w:rPr>
        <w:t>»</w:t>
      </w:r>
      <w:r>
        <w:rPr>
          <w:rtl/>
        </w:rPr>
        <w:t xml:space="preserve"> </w:t>
      </w:r>
      <w:r>
        <w:rPr>
          <w:rFonts w:hint="cs"/>
          <w:rtl/>
        </w:rPr>
        <w:t>مشبه</w:t>
      </w:r>
      <w:r>
        <w:rPr>
          <w:rtl/>
        </w:rPr>
        <w:t xml:space="preserve"> </w:t>
      </w:r>
      <w:r>
        <w:rPr>
          <w:rFonts w:hint="cs"/>
          <w:rtl/>
        </w:rPr>
        <w:t>می</w:t>
      </w:r>
      <w:r>
        <w:rPr>
          <w:rtl/>
        </w:rPr>
        <w:t xml:space="preserve"> </w:t>
      </w:r>
      <w:r>
        <w:rPr>
          <w:rFonts w:hint="cs"/>
          <w:rtl/>
        </w:rPr>
        <w:t>باشد</w:t>
      </w:r>
      <w:r>
        <w:rPr>
          <w:rtl/>
        </w:rPr>
        <w:t xml:space="preserve">. </w:t>
      </w:r>
      <w:r>
        <w:rPr>
          <w:rFonts w:hint="cs"/>
          <w:rtl/>
        </w:rPr>
        <w:t>کلمه</w:t>
      </w:r>
      <w:r>
        <w:rPr>
          <w:rtl/>
        </w:rPr>
        <w:t xml:space="preserve"> «</w:t>
      </w:r>
      <w:r>
        <w:rPr>
          <w:rFonts w:hint="cs"/>
          <w:rtl/>
        </w:rPr>
        <w:t>حرج</w:t>
      </w:r>
      <w:r>
        <w:rPr>
          <w:rFonts w:hint="eastAsia"/>
          <w:rtl/>
        </w:rPr>
        <w:t>»</w:t>
      </w:r>
      <w:r>
        <w:rPr>
          <w:rtl/>
        </w:rPr>
        <w:t xml:space="preserve"> </w:t>
      </w:r>
      <w:r>
        <w:rPr>
          <w:rFonts w:hint="cs"/>
          <w:rtl/>
        </w:rPr>
        <w:t>بطورى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صاحب</w:t>
      </w:r>
      <w:r>
        <w:rPr>
          <w:rtl/>
        </w:rPr>
        <w:t xml:space="preserve"> </w:t>
      </w:r>
      <w:r>
        <w:rPr>
          <w:rFonts w:hint="cs"/>
          <w:rtl/>
        </w:rPr>
        <w:t>مجمع</w:t>
      </w:r>
      <w:r>
        <w:rPr>
          <w:rtl/>
        </w:rPr>
        <w:t xml:space="preserve"> </w:t>
      </w:r>
      <w:r>
        <w:rPr>
          <w:rFonts w:hint="cs"/>
          <w:rtl/>
        </w:rPr>
        <w:t>البیان</w:t>
      </w:r>
      <w:r>
        <w:rPr>
          <w:rtl/>
        </w:rPr>
        <w:t xml:space="preserve"> </w:t>
      </w:r>
      <w:r>
        <w:rPr>
          <w:rFonts w:hint="cs"/>
          <w:rtl/>
        </w:rPr>
        <w:t>گفته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معناى</w:t>
      </w:r>
      <w:r>
        <w:rPr>
          <w:rtl/>
        </w:rPr>
        <w:t xml:space="preserve"> </w:t>
      </w:r>
      <w:r>
        <w:rPr>
          <w:rFonts w:hint="cs"/>
          <w:rtl/>
        </w:rPr>
        <w:t>تنگترین</w:t>
      </w:r>
      <w:r>
        <w:rPr>
          <w:rtl/>
        </w:rPr>
        <w:t xml:space="preserve"> </w:t>
      </w:r>
      <w:r>
        <w:rPr>
          <w:rFonts w:hint="cs"/>
          <w:rtl/>
        </w:rPr>
        <w:t>تنگ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.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مفردات</w:t>
      </w:r>
      <w:r>
        <w:rPr>
          <w:rtl/>
        </w:rPr>
        <w:t xml:space="preserve"> </w:t>
      </w:r>
      <w:r>
        <w:rPr>
          <w:rFonts w:hint="cs"/>
          <w:rtl/>
        </w:rPr>
        <w:t>گفته</w:t>
      </w:r>
      <w:r>
        <w:rPr>
          <w:rtl/>
        </w:rPr>
        <w:t xml:space="preserve"> : «</w:t>
      </w:r>
      <w:r>
        <w:rPr>
          <w:rFonts w:hint="cs"/>
          <w:rtl/>
        </w:rPr>
        <w:t>حرج</w:t>
      </w:r>
      <w:r>
        <w:rPr>
          <w:rFonts w:hint="eastAsia"/>
          <w:rtl/>
        </w:rPr>
        <w:t>»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«</w:t>
      </w:r>
      <w:r>
        <w:rPr>
          <w:rFonts w:hint="cs"/>
          <w:rtl/>
        </w:rPr>
        <w:t>حراج</w:t>
      </w:r>
      <w:r>
        <w:rPr>
          <w:rFonts w:hint="eastAsia"/>
          <w:rtl/>
        </w:rPr>
        <w:t>»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اصل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معناى</w:t>
      </w:r>
      <w:r>
        <w:rPr>
          <w:rtl/>
        </w:rPr>
        <w:t xml:space="preserve">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فاصله</w:t>
      </w:r>
      <w:r>
        <w:rPr>
          <w:rtl/>
        </w:rPr>
        <w:t xml:space="preserve"> </w:t>
      </w:r>
      <w:r>
        <w:rPr>
          <w:rFonts w:hint="cs"/>
          <w:rtl/>
        </w:rPr>
        <w:t>تنگى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هنگام</w:t>
      </w:r>
      <w:r>
        <w:rPr>
          <w:rtl/>
        </w:rPr>
        <w:t xml:space="preserve"> </w:t>
      </w:r>
      <w:r>
        <w:rPr>
          <w:rFonts w:hint="cs"/>
          <w:rtl/>
        </w:rPr>
        <w:t>اجتماع</w:t>
      </w:r>
      <w:r>
        <w:rPr>
          <w:rtl/>
        </w:rPr>
        <w:t xml:space="preserve"> </w:t>
      </w:r>
      <w:r>
        <w:rPr>
          <w:rFonts w:hint="cs"/>
          <w:rtl/>
        </w:rPr>
        <w:t>دو</w:t>
      </w:r>
      <w:r>
        <w:rPr>
          <w:rtl/>
        </w:rPr>
        <w:t xml:space="preserve"> </w:t>
      </w:r>
      <w:r>
        <w:rPr>
          <w:rFonts w:hint="cs"/>
          <w:rtl/>
        </w:rPr>
        <w:t>چیز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میان</w:t>
      </w:r>
      <w:r>
        <w:rPr>
          <w:rtl/>
        </w:rPr>
        <w:t xml:space="preserve">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دو</w:t>
      </w:r>
      <w:r>
        <w:rPr>
          <w:rtl/>
        </w:rPr>
        <w:t xml:space="preserve"> </w:t>
      </w:r>
      <w:r>
        <w:rPr>
          <w:rFonts w:hint="cs"/>
          <w:rtl/>
        </w:rPr>
        <w:t>مشاهده</w:t>
      </w:r>
      <w:r>
        <w:rPr>
          <w:rtl/>
        </w:rPr>
        <w:t xml:space="preserve"> </w:t>
      </w:r>
      <w:r>
        <w:rPr>
          <w:rFonts w:hint="cs"/>
          <w:rtl/>
        </w:rPr>
        <w:t>مى</w:t>
      </w:r>
      <w:r>
        <w:rPr>
          <w:rtl/>
        </w:rPr>
        <w:t xml:space="preserve"> </w:t>
      </w:r>
      <w:r>
        <w:rPr>
          <w:rFonts w:hint="cs"/>
          <w:rtl/>
        </w:rPr>
        <w:t>شود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همین</w:t>
      </w:r>
      <w:r>
        <w:rPr>
          <w:rtl/>
        </w:rPr>
        <w:t xml:space="preserve"> </w:t>
      </w:r>
      <w:r>
        <w:rPr>
          <w:rFonts w:hint="cs"/>
          <w:rtl/>
        </w:rPr>
        <w:t>جهت</w:t>
      </w:r>
      <w:r>
        <w:rPr>
          <w:rtl/>
        </w:rPr>
        <w:t xml:space="preserve"> </w:t>
      </w:r>
      <w:r>
        <w:rPr>
          <w:rFonts w:hint="cs"/>
          <w:rtl/>
        </w:rPr>
        <w:t>هر</w:t>
      </w:r>
      <w:r>
        <w:rPr>
          <w:rtl/>
        </w:rPr>
        <w:t xml:space="preserve"> </w:t>
      </w:r>
      <w:r>
        <w:rPr>
          <w:rFonts w:hint="cs"/>
          <w:rtl/>
        </w:rPr>
        <w:t>فضاى</w:t>
      </w:r>
      <w:r>
        <w:rPr>
          <w:rtl/>
        </w:rPr>
        <w:t xml:space="preserve"> </w:t>
      </w:r>
      <w:r>
        <w:rPr>
          <w:rFonts w:hint="cs"/>
          <w:rtl/>
        </w:rPr>
        <w:t>تنگى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حرج</w:t>
      </w:r>
      <w:r>
        <w:rPr>
          <w:rtl/>
        </w:rPr>
        <w:t xml:space="preserve"> </w:t>
      </w:r>
      <w:r>
        <w:rPr>
          <w:rFonts w:hint="cs"/>
          <w:rtl/>
        </w:rPr>
        <w:t>مى</w:t>
      </w:r>
      <w:r>
        <w:rPr>
          <w:rtl/>
        </w:rPr>
        <w:t xml:space="preserve"> </w:t>
      </w:r>
      <w:r>
        <w:rPr>
          <w:rFonts w:hint="cs"/>
          <w:rtl/>
        </w:rPr>
        <w:t>نامند؛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جا</w:t>
      </w:r>
      <w:r>
        <w:rPr>
          <w:rtl/>
        </w:rPr>
        <w:t xml:space="preserve"> </w:t>
      </w:r>
      <w:r>
        <w:rPr>
          <w:rFonts w:hint="cs"/>
          <w:rtl/>
        </w:rPr>
        <w:t>منظور</w:t>
      </w:r>
      <w:r>
        <w:rPr>
          <w:rtl/>
        </w:rPr>
        <w:t xml:space="preserve"> </w:t>
      </w:r>
      <w:r>
        <w:rPr>
          <w:rFonts w:hint="cs"/>
          <w:rtl/>
        </w:rPr>
        <w:t>فشاری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بر</w:t>
      </w:r>
      <w:r>
        <w:rPr>
          <w:rtl/>
        </w:rPr>
        <w:t xml:space="preserve"> </w:t>
      </w:r>
      <w:r>
        <w:rPr>
          <w:rFonts w:hint="cs"/>
          <w:rtl/>
        </w:rPr>
        <w:t>سینه</w:t>
      </w:r>
      <w:r>
        <w:rPr>
          <w:rtl/>
        </w:rPr>
        <w:t xml:space="preserve"> </w:t>
      </w:r>
      <w:r>
        <w:rPr>
          <w:rFonts w:hint="cs"/>
          <w:rtl/>
        </w:rPr>
        <w:t>ایشان</w:t>
      </w:r>
      <w:r>
        <w:rPr>
          <w:rtl/>
        </w:rPr>
        <w:t xml:space="preserve"> </w:t>
      </w:r>
      <w:r>
        <w:rPr>
          <w:rFonts w:hint="cs"/>
          <w:rtl/>
        </w:rPr>
        <w:t>وارد</w:t>
      </w:r>
      <w:r>
        <w:rPr>
          <w:rtl/>
        </w:rPr>
        <w:t xml:space="preserve"> </w:t>
      </w:r>
      <w:r>
        <w:rPr>
          <w:rFonts w:hint="cs"/>
          <w:rtl/>
        </w:rPr>
        <w:t>خواهد</w:t>
      </w:r>
      <w:r>
        <w:rPr>
          <w:rtl/>
        </w:rPr>
        <w:t xml:space="preserve"> </w:t>
      </w:r>
      <w:r>
        <w:rPr>
          <w:rFonts w:hint="cs"/>
          <w:rtl/>
        </w:rPr>
        <w:t>آمد</w:t>
      </w:r>
      <w:r>
        <w:rPr>
          <w:rtl/>
        </w:rPr>
        <w:t xml:space="preserve">.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رو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آیه</w:t>
      </w:r>
      <w:r>
        <w:rPr>
          <w:rtl/>
        </w:rPr>
        <w:t xml:space="preserve"> </w:t>
      </w:r>
      <w:r>
        <w:rPr>
          <w:rFonts w:hint="cs"/>
          <w:rtl/>
        </w:rPr>
        <w:t>شریفه</w:t>
      </w:r>
      <w:r>
        <w:rPr>
          <w:rtl/>
        </w:rPr>
        <w:t xml:space="preserve"> </w:t>
      </w:r>
      <w:r>
        <w:rPr>
          <w:rFonts w:hint="cs"/>
          <w:rtl/>
        </w:rPr>
        <w:t>فشاری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سینه</w:t>
      </w:r>
      <w:r>
        <w:rPr>
          <w:rtl/>
        </w:rPr>
        <w:t xml:space="preserve"> </w:t>
      </w:r>
      <w:r>
        <w:rPr>
          <w:rFonts w:hint="cs"/>
          <w:rtl/>
        </w:rPr>
        <w:t>گمراهان</w:t>
      </w:r>
      <w:r>
        <w:rPr>
          <w:rtl/>
        </w:rPr>
        <w:t xml:space="preserve"> </w:t>
      </w:r>
      <w:r>
        <w:rPr>
          <w:rFonts w:hint="cs"/>
          <w:rtl/>
        </w:rPr>
        <w:t>ایجاد</w:t>
      </w:r>
      <w:r>
        <w:rPr>
          <w:rtl/>
        </w:rPr>
        <w:t xml:space="preserve"> </w:t>
      </w:r>
      <w:r>
        <w:rPr>
          <w:rFonts w:hint="cs"/>
          <w:rtl/>
        </w:rPr>
        <w:t>خواهد</w:t>
      </w:r>
      <w:r>
        <w:rPr>
          <w:rtl/>
        </w:rPr>
        <w:t xml:space="preserve"> </w:t>
      </w:r>
      <w:r>
        <w:rPr>
          <w:rFonts w:hint="cs"/>
          <w:rtl/>
        </w:rPr>
        <w:t>شد</w:t>
      </w:r>
      <w:r>
        <w:rPr>
          <w:rtl/>
        </w:rPr>
        <w:t xml:space="preserve"> </w:t>
      </w:r>
      <w:r>
        <w:rPr>
          <w:rFonts w:hint="cs"/>
          <w:rtl/>
        </w:rPr>
        <w:t>مشبه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. </w:t>
      </w:r>
      <w:r>
        <w:rPr>
          <w:rFonts w:hint="cs"/>
          <w:rtl/>
        </w:rPr>
        <w:t>اما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lastRenderedPageBreak/>
        <w:t>مورد</w:t>
      </w:r>
      <w:r>
        <w:rPr>
          <w:rtl/>
        </w:rPr>
        <w:t xml:space="preserve"> </w:t>
      </w:r>
      <w:r>
        <w:rPr>
          <w:rFonts w:hint="cs"/>
          <w:rtl/>
        </w:rPr>
        <w:t>مشبه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باید</w:t>
      </w:r>
      <w:r>
        <w:rPr>
          <w:rtl/>
        </w:rPr>
        <w:t xml:space="preserve"> </w:t>
      </w:r>
      <w:r>
        <w:rPr>
          <w:rFonts w:hint="cs"/>
          <w:rtl/>
        </w:rPr>
        <w:t>گفت</w:t>
      </w:r>
      <w:r>
        <w:rPr>
          <w:rtl/>
        </w:rPr>
        <w:t xml:space="preserve"> «</w:t>
      </w:r>
      <w:r>
        <w:rPr>
          <w:rFonts w:hint="cs"/>
          <w:rtl/>
        </w:rPr>
        <w:t>يَصَّعَّدُ</w:t>
      </w:r>
      <w:r>
        <w:rPr>
          <w:rtl/>
        </w:rPr>
        <w:t xml:space="preserve"> </w:t>
      </w:r>
      <w:r>
        <w:rPr>
          <w:rFonts w:hint="cs"/>
          <w:rtl/>
        </w:rPr>
        <w:t>فِي</w:t>
      </w:r>
      <w:r>
        <w:rPr>
          <w:rtl/>
        </w:rPr>
        <w:t xml:space="preserve"> </w:t>
      </w:r>
      <w:r>
        <w:rPr>
          <w:rFonts w:hint="cs"/>
          <w:rtl/>
        </w:rPr>
        <w:t>السَّمَاءِ</w:t>
      </w:r>
      <w:r>
        <w:rPr>
          <w:rtl/>
        </w:rPr>
        <w:t xml:space="preserve">» </w:t>
      </w:r>
      <w:r>
        <w:rPr>
          <w:rFonts w:hint="cs"/>
          <w:rtl/>
        </w:rPr>
        <w:t>مشبه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خواهد</w:t>
      </w:r>
      <w:r>
        <w:rPr>
          <w:rtl/>
        </w:rPr>
        <w:t xml:space="preserve"> </w:t>
      </w:r>
      <w:r>
        <w:rPr>
          <w:rFonts w:hint="cs"/>
          <w:rtl/>
        </w:rPr>
        <w:t>بود</w:t>
      </w:r>
      <w:r>
        <w:rPr>
          <w:rtl/>
        </w:rPr>
        <w:t>. «</w:t>
      </w:r>
      <w:r>
        <w:rPr>
          <w:rFonts w:hint="cs"/>
          <w:rtl/>
        </w:rPr>
        <w:t>يَصَّعَّدُ</w:t>
      </w:r>
      <w:r>
        <w:rPr>
          <w:rFonts w:hint="eastAsia"/>
          <w:rtl/>
        </w:rPr>
        <w:t>»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ماده</w:t>
      </w:r>
      <w:r>
        <w:rPr>
          <w:rtl/>
        </w:rPr>
        <w:t xml:space="preserve"> </w:t>
      </w:r>
      <w:r>
        <w:rPr>
          <w:rFonts w:hint="cs"/>
          <w:rtl/>
        </w:rPr>
        <w:t>صعد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معنای</w:t>
      </w:r>
      <w:r>
        <w:rPr>
          <w:rtl/>
        </w:rPr>
        <w:t xml:space="preserve"> </w:t>
      </w:r>
      <w:r>
        <w:rPr>
          <w:rFonts w:hint="cs"/>
          <w:rtl/>
        </w:rPr>
        <w:t>صعود</w:t>
      </w:r>
      <w:r>
        <w:rPr>
          <w:rtl/>
        </w:rPr>
        <w:t xml:space="preserve"> </w:t>
      </w:r>
      <w:r>
        <w:rPr>
          <w:rFonts w:hint="cs"/>
          <w:rtl/>
        </w:rPr>
        <w:t>کردن،</w:t>
      </w:r>
      <w:r>
        <w:rPr>
          <w:rtl/>
        </w:rPr>
        <w:t xml:space="preserve"> </w:t>
      </w:r>
      <w:r>
        <w:rPr>
          <w:rFonts w:hint="cs"/>
          <w:rtl/>
        </w:rPr>
        <w:t>راه</w:t>
      </w:r>
      <w:r>
        <w:rPr>
          <w:rtl/>
        </w:rPr>
        <w:t xml:space="preserve"> </w:t>
      </w:r>
      <w:r>
        <w:rPr>
          <w:rFonts w:hint="cs"/>
          <w:rtl/>
        </w:rPr>
        <w:t>رفتن؛</w:t>
      </w:r>
      <w:r>
        <w:rPr>
          <w:rtl/>
        </w:rPr>
        <w:t xml:space="preserve"> «</w:t>
      </w:r>
      <w:r>
        <w:rPr>
          <w:rFonts w:hint="cs"/>
          <w:rtl/>
        </w:rPr>
        <w:t>يَصَّعَّدُ</w:t>
      </w:r>
      <w:r>
        <w:rPr>
          <w:rFonts w:hint="eastAsia"/>
          <w:rtl/>
        </w:rPr>
        <w:t>»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اصل</w:t>
      </w:r>
      <w:r>
        <w:rPr>
          <w:rtl/>
        </w:rPr>
        <w:t xml:space="preserve"> «</w:t>
      </w:r>
      <w:r>
        <w:rPr>
          <w:rFonts w:hint="cs"/>
          <w:rtl/>
        </w:rPr>
        <w:t>يَتَصَعَّدُ</w:t>
      </w:r>
      <w:r>
        <w:rPr>
          <w:rFonts w:hint="eastAsia"/>
          <w:rtl/>
        </w:rPr>
        <w:t>»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باب</w:t>
      </w:r>
      <w:r>
        <w:rPr>
          <w:rtl/>
        </w:rPr>
        <w:t xml:space="preserve"> «</w:t>
      </w:r>
      <w:r>
        <w:rPr>
          <w:rFonts w:hint="cs"/>
          <w:rtl/>
        </w:rPr>
        <w:t>تَفَعُّل</w:t>
      </w:r>
      <w:r>
        <w:rPr>
          <w:rFonts w:hint="eastAsia"/>
          <w:rtl/>
        </w:rPr>
        <w:t>»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دلالت</w:t>
      </w:r>
      <w:r>
        <w:rPr>
          <w:rtl/>
        </w:rPr>
        <w:t xml:space="preserve"> </w:t>
      </w:r>
      <w:r>
        <w:rPr>
          <w:rFonts w:hint="cs"/>
          <w:rtl/>
        </w:rPr>
        <w:t>بر</w:t>
      </w:r>
      <w:r>
        <w:rPr>
          <w:rtl/>
        </w:rPr>
        <w:t xml:space="preserve"> </w:t>
      </w:r>
      <w:r>
        <w:rPr>
          <w:rFonts w:hint="cs"/>
          <w:rtl/>
        </w:rPr>
        <w:t>تكلف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سختى</w:t>
      </w:r>
      <w:r>
        <w:rPr>
          <w:rtl/>
        </w:rPr>
        <w:t xml:space="preserve"> </w:t>
      </w:r>
      <w:r>
        <w:rPr>
          <w:rFonts w:hint="cs"/>
          <w:rtl/>
        </w:rPr>
        <w:t>دارد</w:t>
      </w:r>
      <w:r>
        <w:rPr>
          <w:rtl/>
        </w:rPr>
        <w:t xml:space="preserve">. </w:t>
      </w:r>
      <w:r>
        <w:rPr>
          <w:rFonts w:hint="cs"/>
          <w:rtl/>
        </w:rPr>
        <w:t>يعنى</w:t>
      </w:r>
      <w:r>
        <w:rPr>
          <w:rtl/>
        </w:rPr>
        <w:t xml:space="preserve">: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سختى</w:t>
      </w:r>
      <w:r>
        <w:rPr>
          <w:rtl/>
        </w:rPr>
        <w:t xml:space="preserve"> </w:t>
      </w:r>
      <w:r>
        <w:rPr>
          <w:rFonts w:hint="cs"/>
          <w:rtl/>
        </w:rPr>
        <w:t>بالا</w:t>
      </w:r>
      <w:r>
        <w:rPr>
          <w:rtl/>
        </w:rPr>
        <w:t xml:space="preserve"> </w:t>
      </w:r>
      <w:r>
        <w:rPr>
          <w:rFonts w:hint="cs"/>
          <w:rtl/>
        </w:rPr>
        <w:t>رفتن</w:t>
      </w:r>
      <w:r>
        <w:rPr>
          <w:rtl/>
        </w:rPr>
        <w:t xml:space="preserve">. </w:t>
      </w:r>
      <w:r>
        <w:rPr>
          <w:rFonts w:hint="cs"/>
          <w:rtl/>
        </w:rPr>
        <w:t>بنابراین</w:t>
      </w:r>
      <w:r>
        <w:rPr>
          <w:rtl/>
        </w:rPr>
        <w:t xml:space="preserve"> </w:t>
      </w:r>
      <w:r>
        <w:rPr>
          <w:rFonts w:hint="cs"/>
          <w:rtl/>
        </w:rPr>
        <w:t>فشار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سختی</w:t>
      </w:r>
      <w:r>
        <w:rPr>
          <w:rtl/>
        </w:rPr>
        <w:t xml:space="preserve"> </w:t>
      </w:r>
      <w:r>
        <w:rPr>
          <w:rFonts w:hint="cs"/>
          <w:rtl/>
        </w:rPr>
        <w:t>راه</w:t>
      </w:r>
      <w:r>
        <w:rPr>
          <w:rtl/>
        </w:rPr>
        <w:t xml:space="preserve"> </w:t>
      </w:r>
      <w:r>
        <w:rPr>
          <w:rFonts w:hint="cs"/>
          <w:rtl/>
        </w:rPr>
        <w:t>رفتن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آسمان</w:t>
      </w:r>
      <w:r>
        <w:rPr>
          <w:rtl/>
        </w:rPr>
        <w:t xml:space="preserve"> </w:t>
      </w:r>
      <w:r>
        <w:rPr>
          <w:rFonts w:hint="cs"/>
          <w:rtl/>
        </w:rPr>
        <w:t>نیز</w:t>
      </w:r>
      <w:r>
        <w:rPr>
          <w:rtl/>
        </w:rPr>
        <w:t xml:space="preserve"> </w:t>
      </w:r>
      <w:r>
        <w:rPr>
          <w:rFonts w:hint="cs"/>
          <w:rtl/>
        </w:rPr>
        <w:t>مشبه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خواهد</w:t>
      </w:r>
      <w:r>
        <w:rPr>
          <w:rtl/>
        </w:rPr>
        <w:t xml:space="preserve"> </w:t>
      </w:r>
      <w:r>
        <w:rPr>
          <w:rFonts w:hint="cs"/>
          <w:rtl/>
        </w:rPr>
        <w:t>بود</w:t>
      </w:r>
      <w:r>
        <w:rPr>
          <w:rtl/>
        </w:rPr>
        <w:t>.</w:t>
      </w:r>
    </w:p>
    <w:p w14:paraId="1AFF2F2E" w14:textId="77777777" w:rsidR="00B4494F" w:rsidRDefault="00B4494F" w:rsidP="00B4494F">
      <w:pPr>
        <w:pStyle w:val="a1"/>
        <w:rPr>
          <w:rtl/>
        </w:rPr>
      </w:pPr>
      <w:r>
        <w:rPr>
          <w:rFonts w:hint="cs"/>
          <w:rtl/>
        </w:rPr>
        <w:t>وجه</w:t>
      </w:r>
      <w:r>
        <w:rPr>
          <w:rtl/>
        </w:rPr>
        <w:t xml:space="preserve"> </w:t>
      </w:r>
      <w:r>
        <w:rPr>
          <w:rFonts w:hint="cs"/>
          <w:rtl/>
        </w:rPr>
        <w:t>شبه</w:t>
      </w:r>
      <w:r>
        <w:rPr>
          <w:rtl/>
        </w:rPr>
        <w:t xml:space="preserve">: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جا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وجه</w:t>
      </w:r>
      <w:r>
        <w:rPr>
          <w:rtl/>
        </w:rPr>
        <w:t xml:space="preserve"> </w:t>
      </w:r>
      <w:r>
        <w:rPr>
          <w:rFonts w:hint="cs"/>
          <w:rtl/>
        </w:rPr>
        <w:t>شبه،</w:t>
      </w:r>
      <w:r>
        <w:rPr>
          <w:rtl/>
        </w:rPr>
        <w:t xml:space="preserve"> </w:t>
      </w:r>
      <w:r>
        <w:rPr>
          <w:rFonts w:hint="cs"/>
          <w:rtl/>
        </w:rPr>
        <w:t>ویژگی</w:t>
      </w:r>
      <w:r>
        <w:rPr>
          <w:rtl/>
        </w:rPr>
        <w:t xml:space="preserve"> </w:t>
      </w:r>
      <w:r>
        <w:rPr>
          <w:rFonts w:hint="cs"/>
          <w:rtl/>
        </w:rPr>
        <w:t>مشترکی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بین</w:t>
      </w:r>
      <w:r>
        <w:rPr>
          <w:rtl/>
        </w:rPr>
        <w:t xml:space="preserve"> </w:t>
      </w:r>
      <w:r>
        <w:rPr>
          <w:rFonts w:hint="cs"/>
          <w:rtl/>
        </w:rPr>
        <w:t>مشبه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مشبه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وجود</w:t>
      </w:r>
      <w:r>
        <w:rPr>
          <w:rtl/>
        </w:rPr>
        <w:t xml:space="preserve"> </w:t>
      </w:r>
      <w:r>
        <w:rPr>
          <w:rFonts w:hint="cs"/>
          <w:rtl/>
        </w:rPr>
        <w:t>دارد</w:t>
      </w:r>
      <w:r>
        <w:rPr>
          <w:rtl/>
        </w:rPr>
        <w:t xml:space="preserve"> </w:t>
      </w:r>
      <w:r>
        <w:rPr>
          <w:rFonts w:hint="cs"/>
          <w:rtl/>
        </w:rPr>
        <w:t>لاجرم</w:t>
      </w:r>
      <w:r>
        <w:rPr>
          <w:rtl/>
        </w:rPr>
        <w:t xml:space="preserve"> </w:t>
      </w:r>
      <w:r>
        <w:rPr>
          <w:rFonts w:hint="cs"/>
          <w:rtl/>
        </w:rPr>
        <w:t>باید</w:t>
      </w:r>
      <w:r>
        <w:rPr>
          <w:rtl/>
        </w:rPr>
        <w:t xml:space="preserve"> </w:t>
      </w:r>
      <w:r>
        <w:rPr>
          <w:rFonts w:hint="cs"/>
          <w:rtl/>
        </w:rPr>
        <w:t>مشترکی</w:t>
      </w:r>
      <w:r>
        <w:rPr>
          <w:rtl/>
        </w:rPr>
        <w:t xml:space="preserve"> </w:t>
      </w:r>
      <w:r>
        <w:rPr>
          <w:rFonts w:hint="cs"/>
          <w:rtl/>
        </w:rPr>
        <w:t>میان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دو</w:t>
      </w:r>
      <w:r>
        <w:rPr>
          <w:rtl/>
        </w:rPr>
        <w:t xml:space="preserve"> </w:t>
      </w:r>
      <w:r>
        <w:rPr>
          <w:rFonts w:hint="cs"/>
          <w:rtl/>
        </w:rPr>
        <w:t>طرف</w:t>
      </w:r>
      <w:r>
        <w:rPr>
          <w:rtl/>
        </w:rPr>
        <w:t xml:space="preserve"> </w:t>
      </w:r>
      <w:r>
        <w:rPr>
          <w:rFonts w:hint="cs"/>
          <w:rtl/>
        </w:rPr>
        <w:t>تشبیه</w:t>
      </w:r>
      <w:r>
        <w:rPr>
          <w:rtl/>
        </w:rPr>
        <w:t xml:space="preserve"> </w:t>
      </w:r>
      <w:r>
        <w:rPr>
          <w:rFonts w:hint="cs"/>
          <w:rtl/>
        </w:rPr>
        <w:t>وجود</w:t>
      </w:r>
      <w:r>
        <w:rPr>
          <w:rtl/>
        </w:rPr>
        <w:t xml:space="preserve"> </w:t>
      </w:r>
      <w:r>
        <w:rPr>
          <w:rFonts w:hint="cs"/>
          <w:rtl/>
        </w:rPr>
        <w:t>داشته</w:t>
      </w:r>
      <w:r>
        <w:rPr>
          <w:rtl/>
        </w:rPr>
        <w:t xml:space="preserve"> </w:t>
      </w:r>
      <w:r>
        <w:rPr>
          <w:rFonts w:hint="cs"/>
          <w:rtl/>
        </w:rPr>
        <w:t>باشد</w:t>
      </w:r>
      <w:r>
        <w:rPr>
          <w:rtl/>
        </w:rPr>
        <w:t xml:space="preserve"> </w:t>
      </w:r>
      <w:r>
        <w:rPr>
          <w:rFonts w:hint="cs"/>
          <w:rtl/>
        </w:rPr>
        <w:t>تا</w:t>
      </w:r>
      <w:r>
        <w:rPr>
          <w:rtl/>
        </w:rPr>
        <w:t xml:space="preserve"> </w:t>
      </w:r>
      <w:r>
        <w:rPr>
          <w:rFonts w:hint="cs"/>
          <w:rtl/>
        </w:rPr>
        <w:t>تشبیه</w:t>
      </w:r>
      <w:r>
        <w:rPr>
          <w:rtl/>
        </w:rPr>
        <w:t xml:space="preserve"> </w:t>
      </w:r>
      <w:r>
        <w:rPr>
          <w:rFonts w:hint="cs"/>
          <w:rtl/>
        </w:rPr>
        <w:t>صحیح</w:t>
      </w:r>
      <w:r>
        <w:rPr>
          <w:rtl/>
        </w:rPr>
        <w:t xml:space="preserve"> </w:t>
      </w:r>
      <w:r>
        <w:rPr>
          <w:rFonts w:hint="cs"/>
          <w:rtl/>
        </w:rPr>
        <w:t>باشد</w:t>
      </w:r>
      <w:r>
        <w:rPr>
          <w:rtl/>
        </w:rPr>
        <w:t>.</w:t>
      </w:r>
    </w:p>
    <w:p w14:paraId="0ADBF065" w14:textId="4AC1A92A" w:rsidR="00E33A7F" w:rsidRPr="00E33A7F" w:rsidRDefault="00B4494F" w:rsidP="00B4494F">
      <w:pPr>
        <w:pStyle w:val="a1"/>
        <w:rPr>
          <w:rtl/>
        </w:rPr>
      </w:pPr>
      <w:r>
        <w:rPr>
          <w:rFonts w:hint="cs"/>
          <w:rtl/>
        </w:rPr>
        <w:t>اما</w:t>
      </w:r>
      <w:r>
        <w:rPr>
          <w:rtl/>
        </w:rPr>
        <w:t xml:space="preserve"> </w:t>
      </w:r>
      <w:r>
        <w:rPr>
          <w:rFonts w:hint="cs"/>
          <w:rtl/>
        </w:rPr>
        <w:t>وجه</w:t>
      </w:r>
      <w:r>
        <w:rPr>
          <w:rtl/>
        </w:rPr>
        <w:t xml:space="preserve"> </w:t>
      </w:r>
      <w:r>
        <w:rPr>
          <w:rFonts w:hint="cs"/>
          <w:rtl/>
        </w:rPr>
        <w:t>شبه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آیه</w:t>
      </w:r>
      <w:r>
        <w:rPr>
          <w:rtl/>
        </w:rPr>
        <w:t xml:space="preserve"> </w:t>
      </w:r>
      <w:r>
        <w:rPr>
          <w:rFonts w:hint="cs"/>
          <w:rtl/>
        </w:rPr>
        <w:t>مشارکتی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میان</w:t>
      </w:r>
      <w:r>
        <w:rPr>
          <w:rtl/>
        </w:rPr>
        <w:t xml:space="preserve"> «</w:t>
      </w:r>
      <w:r>
        <w:rPr>
          <w:rFonts w:hint="cs"/>
          <w:rtl/>
        </w:rPr>
        <w:t>يَجْعَلْ</w:t>
      </w:r>
      <w:r>
        <w:rPr>
          <w:rtl/>
        </w:rPr>
        <w:t xml:space="preserve"> </w:t>
      </w:r>
      <w:r>
        <w:rPr>
          <w:rFonts w:hint="cs"/>
          <w:rtl/>
        </w:rPr>
        <w:t>صَدْرَهُ</w:t>
      </w:r>
      <w:r>
        <w:rPr>
          <w:rtl/>
        </w:rPr>
        <w:t xml:space="preserve"> </w:t>
      </w:r>
      <w:r>
        <w:rPr>
          <w:rFonts w:hint="cs"/>
          <w:rtl/>
        </w:rPr>
        <w:t>ضَيِّقًا</w:t>
      </w:r>
      <w:r>
        <w:rPr>
          <w:rtl/>
        </w:rPr>
        <w:t xml:space="preserve"> </w:t>
      </w:r>
      <w:r>
        <w:rPr>
          <w:rFonts w:hint="cs"/>
          <w:rtl/>
        </w:rPr>
        <w:t>حَرَجًا</w:t>
      </w:r>
      <w:r>
        <w:rPr>
          <w:rFonts w:hint="eastAsia"/>
          <w:rtl/>
        </w:rPr>
        <w:t>»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«</w:t>
      </w:r>
      <w:r>
        <w:rPr>
          <w:rFonts w:hint="cs"/>
          <w:rtl/>
        </w:rPr>
        <w:t>يَصَّعَّدُ</w:t>
      </w:r>
      <w:r>
        <w:rPr>
          <w:rtl/>
        </w:rPr>
        <w:t xml:space="preserve"> </w:t>
      </w:r>
      <w:r>
        <w:rPr>
          <w:rFonts w:hint="cs"/>
          <w:rtl/>
        </w:rPr>
        <w:t>فِي</w:t>
      </w:r>
      <w:r>
        <w:rPr>
          <w:rtl/>
        </w:rPr>
        <w:t xml:space="preserve"> </w:t>
      </w:r>
      <w:r>
        <w:rPr>
          <w:rFonts w:hint="cs"/>
          <w:rtl/>
        </w:rPr>
        <w:t>السَّمَاءِ</w:t>
      </w:r>
      <w:r>
        <w:rPr>
          <w:rFonts w:hint="eastAsia"/>
          <w:rtl/>
        </w:rPr>
        <w:t>»</w:t>
      </w:r>
      <w:r>
        <w:rPr>
          <w:rtl/>
        </w:rPr>
        <w:t xml:space="preserve"> </w:t>
      </w:r>
      <w:r>
        <w:rPr>
          <w:rFonts w:hint="cs"/>
          <w:rtl/>
        </w:rPr>
        <w:t>وجود</w:t>
      </w:r>
      <w:r>
        <w:rPr>
          <w:rtl/>
        </w:rPr>
        <w:t xml:space="preserve"> </w:t>
      </w:r>
      <w:r>
        <w:rPr>
          <w:rFonts w:hint="cs"/>
          <w:rtl/>
        </w:rPr>
        <w:t>دارد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آن</w:t>
      </w:r>
      <w:r>
        <w:rPr>
          <w:rtl/>
        </w:rPr>
        <w:t xml:space="preserve"> </w:t>
      </w:r>
      <w:r>
        <w:rPr>
          <w:rFonts w:hint="cs"/>
          <w:rtl/>
        </w:rPr>
        <w:t>فشار</w:t>
      </w:r>
      <w:r>
        <w:rPr>
          <w:rtl/>
        </w:rPr>
        <w:t xml:space="preserve"> </w:t>
      </w:r>
      <w:r>
        <w:rPr>
          <w:rFonts w:hint="cs"/>
          <w:rtl/>
        </w:rPr>
        <w:t>موجود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. </w:t>
      </w:r>
      <w:r>
        <w:rPr>
          <w:rFonts w:hint="cs"/>
          <w:rtl/>
        </w:rPr>
        <w:t>یعنی</w:t>
      </w:r>
      <w:r>
        <w:rPr>
          <w:rtl/>
        </w:rPr>
        <w:t xml:space="preserve"> </w:t>
      </w:r>
      <w:r>
        <w:rPr>
          <w:rFonts w:hint="cs"/>
          <w:rtl/>
        </w:rPr>
        <w:t>همان</w:t>
      </w:r>
      <w:r>
        <w:rPr>
          <w:rtl/>
        </w:rPr>
        <w:t xml:space="preserve"> </w:t>
      </w:r>
      <w:r>
        <w:rPr>
          <w:rFonts w:hint="cs"/>
          <w:rtl/>
        </w:rPr>
        <w:t>طور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سینه</w:t>
      </w:r>
      <w:r>
        <w:rPr>
          <w:rtl/>
        </w:rPr>
        <w:t xml:space="preserve"> </w:t>
      </w:r>
      <w:r>
        <w:rPr>
          <w:rFonts w:hint="cs"/>
          <w:rtl/>
        </w:rPr>
        <w:t>گمراهان</w:t>
      </w:r>
      <w:r>
        <w:rPr>
          <w:rtl/>
        </w:rPr>
        <w:t xml:space="preserve"> </w:t>
      </w:r>
      <w:r>
        <w:rPr>
          <w:rFonts w:hint="cs"/>
          <w:rtl/>
        </w:rPr>
        <w:t>دچار</w:t>
      </w:r>
      <w:r>
        <w:rPr>
          <w:rtl/>
        </w:rPr>
        <w:t xml:space="preserve"> </w:t>
      </w:r>
      <w:r>
        <w:rPr>
          <w:rFonts w:hint="cs"/>
          <w:rtl/>
        </w:rPr>
        <w:t>تنگی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فشار</w:t>
      </w:r>
      <w:r>
        <w:rPr>
          <w:rtl/>
        </w:rPr>
        <w:t xml:space="preserve"> </w:t>
      </w:r>
      <w:r>
        <w:rPr>
          <w:rFonts w:hint="cs"/>
          <w:rtl/>
        </w:rPr>
        <w:t>می</w:t>
      </w:r>
      <w:r>
        <w:rPr>
          <w:rtl/>
        </w:rPr>
        <w:t xml:space="preserve"> </w:t>
      </w:r>
      <w:r>
        <w:rPr>
          <w:rFonts w:hint="cs"/>
          <w:rtl/>
        </w:rPr>
        <w:t>شود،</w:t>
      </w:r>
      <w:r>
        <w:rPr>
          <w:rtl/>
        </w:rPr>
        <w:t xml:space="preserve"> </w:t>
      </w:r>
      <w:r>
        <w:rPr>
          <w:rFonts w:hint="cs"/>
          <w:rtl/>
        </w:rPr>
        <w:t>راه</w:t>
      </w:r>
      <w:r>
        <w:rPr>
          <w:rtl/>
        </w:rPr>
        <w:t xml:space="preserve"> </w:t>
      </w:r>
      <w:r>
        <w:rPr>
          <w:rFonts w:hint="cs"/>
          <w:rtl/>
        </w:rPr>
        <w:t>رفتن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آسمان</w:t>
      </w:r>
      <w:r>
        <w:rPr>
          <w:rtl/>
        </w:rPr>
        <w:t xml:space="preserve"> </w:t>
      </w:r>
      <w:r>
        <w:rPr>
          <w:rFonts w:hint="cs"/>
          <w:rtl/>
        </w:rPr>
        <w:t>نیز</w:t>
      </w:r>
      <w:r>
        <w:rPr>
          <w:rtl/>
        </w:rPr>
        <w:t xml:space="preserve"> </w:t>
      </w:r>
      <w:r>
        <w:rPr>
          <w:rFonts w:hint="cs"/>
          <w:rtl/>
        </w:rPr>
        <w:t>دارای</w:t>
      </w:r>
      <w:r>
        <w:rPr>
          <w:rtl/>
        </w:rPr>
        <w:t xml:space="preserve"> </w:t>
      </w:r>
      <w:r>
        <w:rPr>
          <w:rFonts w:hint="cs"/>
          <w:rtl/>
        </w:rPr>
        <w:t>فشار</w:t>
      </w:r>
      <w:r>
        <w:rPr>
          <w:rtl/>
        </w:rPr>
        <w:t xml:space="preserve"> </w:t>
      </w:r>
      <w:r>
        <w:rPr>
          <w:rFonts w:hint="cs"/>
          <w:rtl/>
        </w:rPr>
        <w:t>خواهد</w:t>
      </w:r>
      <w:r>
        <w:rPr>
          <w:rtl/>
        </w:rPr>
        <w:t xml:space="preserve"> </w:t>
      </w:r>
      <w:r>
        <w:rPr>
          <w:rFonts w:hint="cs"/>
          <w:rtl/>
        </w:rPr>
        <w:t>بود</w:t>
      </w:r>
      <w:r>
        <w:rPr>
          <w:rtl/>
        </w:rPr>
        <w:t xml:space="preserve">. </w:t>
      </w:r>
      <w:r>
        <w:rPr>
          <w:rFonts w:hint="cs"/>
          <w:rtl/>
        </w:rPr>
        <w:t>بنابراین</w:t>
      </w:r>
      <w:r>
        <w:rPr>
          <w:rtl/>
        </w:rPr>
        <w:t xml:space="preserve"> </w:t>
      </w:r>
      <w:r>
        <w:rPr>
          <w:rFonts w:hint="cs"/>
          <w:rtl/>
        </w:rPr>
        <w:t>آسمان</w:t>
      </w:r>
      <w:r>
        <w:rPr>
          <w:rtl/>
        </w:rPr>
        <w:t xml:space="preserve"> </w:t>
      </w:r>
      <w:r>
        <w:rPr>
          <w:rFonts w:hint="cs"/>
          <w:rtl/>
        </w:rPr>
        <w:t>دارای</w:t>
      </w:r>
      <w:r>
        <w:rPr>
          <w:rtl/>
        </w:rPr>
        <w:t xml:space="preserve"> </w:t>
      </w:r>
      <w:r>
        <w:rPr>
          <w:rFonts w:hint="cs"/>
          <w:rtl/>
        </w:rPr>
        <w:t>فشار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عاملی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باعث</w:t>
      </w:r>
      <w:r>
        <w:rPr>
          <w:rtl/>
        </w:rPr>
        <w:t xml:space="preserve"> </w:t>
      </w:r>
      <w:r>
        <w:rPr>
          <w:rFonts w:hint="cs"/>
          <w:rtl/>
        </w:rPr>
        <w:t>انسجام</w:t>
      </w:r>
      <w:r>
        <w:rPr>
          <w:rtl/>
        </w:rPr>
        <w:t xml:space="preserve"> </w:t>
      </w:r>
      <w:r>
        <w:rPr>
          <w:rFonts w:hint="cs"/>
          <w:rtl/>
        </w:rPr>
        <w:t>اشیاء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آسمان</w:t>
      </w:r>
      <w:r>
        <w:rPr>
          <w:rtl/>
        </w:rPr>
        <w:t xml:space="preserve"> </w:t>
      </w:r>
      <w:r>
        <w:rPr>
          <w:rFonts w:hint="cs"/>
          <w:rtl/>
        </w:rPr>
        <w:t>می</w:t>
      </w:r>
      <w:r>
        <w:rPr>
          <w:rtl/>
        </w:rPr>
        <w:t xml:space="preserve"> </w:t>
      </w:r>
      <w:r>
        <w:rPr>
          <w:rFonts w:hint="cs"/>
          <w:rtl/>
        </w:rPr>
        <w:t>شود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اگر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فشار</w:t>
      </w:r>
      <w:r>
        <w:rPr>
          <w:rtl/>
        </w:rPr>
        <w:t xml:space="preserve"> </w:t>
      </w:r>
      <w:r>
        <w:rPr>
          <w:rFonts w:hint="cs"/>
          <w:rtl/>
        </w:rPr>
        <w:t>نباشد</w:t>
      </w:r>
      <w:r>
        <w:rPr>
          <w:rtl/>
        </w:rPr>
        <w:t xml:space="preserve"> </w:t>
      </w:r>
      <w:r>
        <w:rPr>
          <w:rFonts w:hint="cs"/>
          <w:rtl/>
        </w:rPr>
        <w:t>اجسام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همدیگر</w:t>
      </w:r>
      <w:r>
        <w:rPr>
          <w:rtl/>
        </w:rPr>
        <w:t xml:space="preserve"> </w:t>
      </w:r>
      <w:r>
        <w:rPr>
          <w:rFonts w:hint="cs"/>
          <w:rtl/>
        </w:rPr>
        <w:t>متلاشی</w:t>
      </w:r>
      <w:r>
        <w:rPr>
          <w:rtl/>
        </w:rPr>
        <w:t xml:space="preserve"> </w:t>
      </w:r>
      <w:r>
        <w:rPr>
          <w:rFonts w:hint="cs"/>
          <w:rtl/>
        </w:rPr>
        <w:t>می</w:t>
      </w:r>
      <w:r>
        <w:rPr>
          <w:rtl/>
        </w:rPr>
        <w:t xml:space="preserve"> </w:t>
      </w:r>
      <w:r>
        <w:rPr>
          <w:rFonts w:hint="cs"/>
          <w:rtl/>
        </w:rPr>
        <w:t>شوند</w:t>
      </w:r>
      <w:r>
        <w:rPr>
          <w:rtl/>
        </w:rPr>
        <w:t xml:space="preserve">. </w:t>
      </w:r>
      <w:r>
        <w:rPr>
          <w:rFonts w:hint="cs"/>
          <w:rtl/>
        </w:rPr>
        <w:t>وجود</w:t>
      </w:r>
      <w:r>
        <w:rPr>
          <w:rtl/>
        </w:rPr>
        <w:t xml:space="preserve"> </w:t>
      </w:r>
      <w:r>
        <w:rPr>
          <w:rFonts w:hint="cs"/>
          <w:rtl/>
        </w:rPr>
        <w:t>فشار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گمراهان</w:t>
      </w:r>
      <w:r>
        <w:rPr>
          <w:rtl/>
        </w:rPr>
        <w:t xml:space="preserve"> </w:t>
      </w:r>
      <w:r>
        <w:rPr>
          <w:rFonts w:hint="cs"/>
          <w:rtl/>
        </w:rPr>
        <w:t>نیز</w:t>
      </w:r>
      <w:r>
        <w:rPr>
          <w:rtl/>
        </w:rPr>
        <w:t xml:space="preserve"> </w:t>
      </w:r>
      <w:r>
        <w:rPr>
          <w:rFonts w:hint="cs"/>
          <w:rtl/>
        </w:rPr>
        <w:t>باعث</w:t>
      </w:r>
      <w:r>
        <w:rPr>
          <w:rtl/>
        </w:rPr>
        <w:t xml:space="preserve"> </w:t>
      </w:r>
      <w:r>
        <w:rPr>
          <w:rFonts w:hint="cs"/>
          <w:rtl/>
        </w:rPr>
        <w:t>استواری</w:t>
      </w:r>
      <w:r>
        <w:rPr>
          <w:rtl/>
        </w:rPr>
        <w:t xml:space="preserve"> </w:t>
      </w:r>
      <w:r>
        <w:rPr>
          <w:rFonts w:hint="cs"/>
          <w:rtl/>
        </w:rPr>
        <w:t>ایشان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گمراهی</w:t>
      </w:r>
      <w:r>
        <w:rPr>
          <w:rtl/>
        </w:rPr>
        <w:t xml:space="preserve"> </w:t>
      </w:r>
      <w:r>
        <w:rPr>
          <w:rFonts w:hint="cs"/>
          <w:rtl/>
        </w:rPr>
        <w:t>خواهد</w:t>
      </w:r>
      <w:r>
        <w:rPr>
          <w:rtl/>
        </w:rPr>
        <w:t xml:space="preserve"> </w:t>
      </w:r>
      <w:r>
        <w:rPr>
          <w:rFonts w:hint="cs"/>
          <w:rtl/>
        </w:rPr>
        <w:t>شد</w:t>
      </w:r>
      <w:r>
        <w:rPr>
          <w:rtl/>
        </w:rPr>
        <w:t xml:space="preserve">.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همان</w:t>
      </w:r>
      <w:r>
        <w:rPr>
          <w:rtl/>
        </w:rPr>
        <w:t xml:space="preserve"> </w:t>
      </w:r>
      <w:r>
        <w:rPr>
          <w:rFonts w:hint="cs"/>
          <w:rtl/>
        </w:rPr>
        <w:t>فشار</w:t>
      </w:r>
      <w:r>
        <w:rPr>
          <w:rtl/>
        </w:rPr>
        <w:t xml:space="preserve"> </w:t>
      </w:r>
      <w:r>
        <w:rPr>
          <w:rFonts w:hint="cs"/>
          <w:rtl/>
        </w:rPr>
        <w:t>هوا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اتمسفریک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که</w:t>
      </w:r>
      <w:r>
        <w:rPr>
          <w:rtl/>
        </w:rPr>
        <w:t xml:space="preserve"> </w:t>
      </w:r>
      <w:r>
        <w:rPr>
          <w:rFonts w:hint="cs"/>
          <w:rtl/>
        </w:rPr>
        <w:t>توسط</w:t>
      </w:r>
      <w:r>
        <w:rPr>
          <w:rtl/>
        </w:rPr>
        <w:t xml:space="preserve"> </w:t>
      </w:r>
      <w:r>
        <w:rPr>
          <w:rFonts w:hint="cs"/>
          <w:rtl/>
        </w:rPr>
        <w:t>اوانجلیستا</w:t>
      </w:r>
      <w:r>
        <w:rPr>
          <w:rtl/>
        </w:rPr>
        <w:t xml:space="preserve"> </w:t>
      </w:r>
      <w:r>
        <w:rPr>
          <w:rFonts w:hint="cs"/>
          <w:rtl/>
        </w:rPr>
        <w:t>توریچلی</w:t>
      </w:r>
      <w:r>
        <w:rPr>
          <w:rtl/>
        </w:rPr>
        <w:t xml:space="preserve"> </w:t>
      </w: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قرن</w:t>
      </w:r>
      <w:r>
        <w:rPr>
          <w:rtl/>
        </w:rPr>
        <w:t xml:space="preserve"> 17 </w:t>
      </w:r>
      <w:r>
        <w:rPr>
          <w:rFonts w:hint="cs"/>
          <w:rtl/>
        </w:rPr>
        <w:t>اثبات</w:t>
      </w:r>
      <w:r>
        <w:rPr>
          <w:rtl/>
        </w:rPr>
        <w:t xml:space="preserve"> </w:t>
      </w:r>
      <w:r>
        <w:rPr>
          <w:rFonts w:hint="cs"/>
          <w:rtl/>
        </w:rPr>
        <w:t>شده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. </w:t>
      </w:r>
      <w:r>
        <w:rPr>
          <w:rFonts w:hint="cs"/>
          <w:rtl/>
        </w:rPr>
        <w:t>اما</w:t>
      </w:r>
      <w:r>
        <w:rPr>
          <w:rtl/>
        </w:rPr>
        <w:t xml:space="preserve"> </w:t>
      </w:r>
      <w:r>
        <w:rPr>
          <w:rFonts w:hint="cs"/>
          <w:rtl/>
        </w:rPr>
        <w:t>چون</w:t>
      </w:r>
      <w:r>
        <w:rPr>
          <w:rtl/>
        </w:rPr>
        <w:t xml:space="preserve"> </w:t>
      </w:r>
      <w:r>
        <w:rPr>
          <w:rFonts w:hint="cs"/>
          <w:rtl/>
        </w:rPr>
        <w:t>نوع</w:t>
      </w:r>
      <w:r>
        <w:rPr>
          <w:rtl/>
        </w:rPr>
        <w:t xml:space="preserve"> </w:t>
      </w:r>
      <w:r>
        <w:rPr>
          <w:rFonts w:hint="cs"/>
          <w:rtl/>
        </w:rPr>
        <w:t>دو</w:t>
      </w:r>
      <w:r>
        <w:rPr>
          <w:rtl/>
        </w:rPr>
        <w:t xml:space="preserve"> </w:t>
      </w:r>
      <w:r>
        <w:rPr>
          <w:rFonts w:hint="cs"/>
          <w:rtl/>
        </w:rPr>
        <w:t>فشار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همدیگر</w:t>
      </w:r>
      <w:r>
        <w:rPr>
          <w:rtl/>
        </w:rPr>
        <w:t xml:space="preserve"> </w:t>
      </w:r>
      <w:r>
        <w:rPr>
          <w:rFonts w:hint="cs"/>
          <w:rtl/>
        </w:rPr>
        <w:t>متفاوت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این</w:t>
      </w:r>
      <w:r>
        <w:rPr>
          <w:rtl/>
        </w:rPr>
        <w:t xml:space="preserve"> </w:t>
      </w:r>
      <w:r>
        <w:rPr>
          <w:rFonts w:hint="cs"/>
          <w:rtl/>
        </w:rPr>
        <w:t>رو</w:t>
      </w:r>
      <w:r>
        <w:rPr>
          <w:rtl/>
        </w:rPr>
        <w:t xml:space="preserve"> </w:t>
      </w:r>
      <w:r>
        <w:rPr>
          <w:rFonts w:hint="cs"/>
          <w:rtl/>
        </w:rPr>
        <w:t>تشبیه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صورت</w:t>
      </w:r>
      <w:r>
        <w:rPr>
          <w:rtl/>
        </w:rPr>
        <w:t xml:space="preserve"> </w:t>
      </w:r>
      <w:r>
        <w:rPr>
          <w:rFonts w:hint="cs"/>
          <w:rtl/>
        </w:rPr>
        <w:t>مرسل</w:t>
      </w:r>
      <w:r>
        <w:rPr>
          <w:rtl/>
        </w:rPr>
        <w:t xml:space="preserve"> </w:t>
      </w:r>
      <w:r>
        <w:rPr>
          <w:rFonts w:hint="cs"/>
          <w:rtl/>
        </w:rPr>
        <w:t>آمده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>.</w:t>
      </w:r>
    </w:p>
    <w:sectPr w:rsidR="00E33A7F" w:rsidRPr="00E33A7F" w:rsidSect="0049774C">
      <w:headerReference w:type="default" r:id="rId10"/>
      <w:footerReference w:type="default" r:id="rId11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0E76E0" w14:textId="77777777" w:rsidR="00060A53" w:rsidRDefault="00060A53" w:rsidP="00982C20">
      <w:pPr>
        <w:spacing w:after="0" w:line="240" w:lineRule="auto"/>
      </w:pPr>
      <w:r>
        <w:separator/>
      </w:r>
    </w:p>
  </w:endnote>
  <w:endnote w:type="continuationSeparator" w:id="0">
    <w:p w14:paraId="17F321A5" w14:textId="77777777" w:rsidR="00060A53" w:rsidRDefault="00060A53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RMitra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IRANSans">
    <w:altName w:val="IRArshia"/>
    <w:charset w:val="00"/>
    <w:family w:val="roman"/>
    <w:pitch w:val="variable"/>
    <w:sig w:usb0="00000000" w:usb1="80002040" w:usb2="00000008" w:usb3="00000000" w:csb0="00000041" w:csb1="00000000"/>
  </w:font>
  <w:font w:name="Nabi">
    <w:altName w:val="Arial Unicode MS"/>
    <w:charset w:val="00"/>
    <w:family w:val="auto"/>
    <w:pitch w:val="variable"/>
    <w:sig w:usb0="00000000" w:usb1="80000000" w:usb2="00000008" w:usb3="00000000" w:csb0="000101FF" w:csb1="00000000"/>
  </w:font>
  <w:font w:name="B Mitra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9ABAD5" w14:textId="77777777" w:rsidR="00575A7B" w:rsidRDefault="00575A7B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  <w:lang w:bidi="ar-SA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03EBF8" wp14:editId="62808540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3D32FD9" w14:textId="77777777" w:rsidR="00575A7B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14:paraId="47DF70EC" w14:textId="77777777" w:rsidR="00575A7B" w:rsidRPr="004405B1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14:paraId="61FBE673" w14:textId="77777777" w:rsidR="00575A7B" w:rsidRDefault="00575A7B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503EBF8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9" type="#_x0000_t202" style="position:absolute;left:0;text-align:left;margin-left:112.35pt;margin-top:-56.8pt;width:259.45pt;height:5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14:paraId="33D32FD9" w14:textId="77777777" w:rsidR="00575A7B" w:rsidRDefault="00575A7B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14:paraId="47DF70EC" w14:textId="77777777" w:rsidR="00575A7B" w:rsidRPr="004405B1" w:rsidRDefault="00575A7B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14:paraId="61FBE673" w14:textId="77777777" w:rsidR="00575A7B" w:rsidRDefault="00575A7B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021DC6" w14:textId="77777777"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871442" w14:textId="77777777" w:rsidR="00060A53" w:rsidRDefault="00060A53" w:rsidP="00982C20">
      <w:pPr>
        <w:spacing w:after="0" w:line="240" w:lineRule="auto"/>
      </w:pPr>
      <w:r>
        <w:separator/>
      </w:r>
    </w:p>
  </w:footnote>
  <w:footnote w:type="continuationSeparator" w:id="0">
    <w:p w14:paraId="47887B7B" w14:textId="77777777" w:rsidR="00060A53" w:rsidRDefault="00060A53" w:rsidP="00982C20">
      <w:pPr>
        <w:spacing w:after="0" w:line="240" w:lineRule="auto"/>
      </w:pPr>
      <w:r>
        <w:continuationSeparator/>
      </w:r>
    </w:p>
  </w:footnote>
  <w:footnote w:id="1">
    <w:p w14:paraId="1C5F07B9" w14:textId="2733E437" w:rsidR="00B80405" w:rsidRDefault="00B80405" w:rsidP="00B80405">
      <w:pPr>
        <w:pStyle w:val="a0"/>
        <w:rPr>
          <w:rtl/>
        </w:rPr>
      </w:pPr>
      <w:r w:rsidRPr="001E4B29">
        <w:footnoteRef/>
      </w:r>
      <w:r w:rsidR="001E4B29">
        <w:rPr>
          <w:rFonts w:hint="cs"/>
          <w:rtl/>
        </w:rPr>
        <w:t>-</w:t>
      </w:r>
      <w:bookmarkStart w:id="0" w:name="_GoBack"/>
      <w:bookmarkEnd w:id="0"/>
      <w:r w:rsidRPr="001E4B29">
        <w:rPr>
          <w:rtl/>
        </w:rPr>
        <w:t xml:space="preserve"> </w:t>
      </w:r>
      <w:r w:rsidRPr="001E4B29">
        <w:rPr>
          <w:rFonts w:hint="cs"/>
          <w:rtl/>
        </w:rPr>
        <w:t>انعام</w:t>
      </w:r>
      <w:r w:rsidRPr="001E4B29">
        <w:rPr>
          <w:rtl/>
        </w:rPr>
        <w:t xml:space="preserve"> </w:t>
      </w:r>
      <w:r w:rsidRPr="001E4B29">
        <w:rPr>
          <w:rFonts w:hint="cs"/>
          <w:rtl/>
        </w:rPr>
        <w:t>آیه</w:t>
      </w:r>
      <w:r w:rsidRPr="00B80405">
        <w:rPr>
          <w:rtl/>
        </w:rPr>
        <w:t xml:space="preserve"> 125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392E56" w14:textId="37EAAC6B" w:rsidR="001A0DE6" w:rsidRPr="00FF6EA8" w:rsidRDefault="001A0DE6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IRBadr" w:hAnsi="IRBadr" w:cs="IRBadr" w:hint="cs"/>
        <w:color w:val="002060"/>
        <w:sz w:val="96"/>
        <w:szCs w:val="96"/>
      </w:rPr>
      <w:sym w:font="علائم مذهبي" w:char="F04D"/>
    </w:r>
  </w:p>
  <w:p w14:paraId="79B36F55" w14:textId="40E558F1" w:rsidR="001A0DE6" w:rsidRPr="001A0DE6" w:rsidRDefault="00494066">
    <w:pPr>
      <w:pStyle w:val="Header"/>
      <w:rPr>
        <w:rFonts w:cs="Times New Roman"/>
      </w:rPr>
    </w:pPr>
    <w:r>
      <w:rPr>
        <w:rFonts w:cs="Times New Roman"/>
        <w:noProof/>
        <w:lang w:bidi="ar-SA"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2ECDDB58" wp14:editId="01AA0B96">
              <wp:simplePos x="0" y="0"/>
              <wp:positionH relativeFrom="column">
                <wp:posOffset>276860</wp:posOffset>
              </wp:positionH>
              <wp:positionV relativeFrom="paragraph">
                <wp:posOffset>197180</wp:posOffset>
              </wp:positionV>
              <wp:extent cx="5557520" cy="2345055"/>
              <wp:effectExtent l="0" t="0" r="24130" b="17145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2" name="Text Box 2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A54650" w14:textId="77777777" w:rsidR="00494066" w:rsidRPr="0078203C" w:rsidRDefault="00494066" w:rsidP="00494066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 w:rsidRPr="0078203C"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عن </w:t>
                            </w:r>
                            <w:r w:rsidRPr="0078203C">
                              <w:rPr>
                                <w:rStyle w:val="innoc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عَلِيِّ بْنِ اَلْحُسَيْنِ عَلَيْهِ اَلسَّلاَمُ</w:t>
                            </w:r>
                            <w:r w:rsidRPr="0078203C"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قَالَ</w:t>
                            </w:r>
                            <w:r w:rsidRPr="0078203C">
                              <w:rPr>
                                <w:rStyle w:val="docum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:</w:t>
                            </w:r>
                          </w:p>
                          <w:p w14:paraId="2F871D57" w14:textId="77777777" w:rsidR="00494066" w:rsidRPr="0078203C" w:rsidRDefault="00494066" w:rsidP="00494066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</w:pP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5"/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لَوْ يَعْلَمُ اَلنَّاسُ مَا فِ</w:t>
                            </w:r>
                            <w:r>
                              <w:rPr>
                                <w:rStyle w:val="hadithtext"/>
                                <w:rFonts w:ascii="IRBadr" w:hAnsi="IRBadr" w:cs="IRBadr" w:hint="cs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ی</w:t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 xml:space="preserve"> طَلَبِ اَلْعِلْمِ لَطَلَبُوهُ وَ لَوْ بِسَفْكِ اَلْمُهَجِ وَ خَوْضِ اَللُّجَجِ</w:t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4"/>
                            </w:r>
                          </w:p>
                          <w:p w14:paraId="6D7D67DF" w14:textId="77777777" w:rsidR="00494066" w:rsidRPr="0078203C" w:rsidRDefault="00494066" w:rsidP="00494066">
                            <w:pPr>
                              <w:spacing w:after="0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الکافی،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جلد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1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،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صفحه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35</w:t>
                            </w:r>
                          </w:p>
                          <w:p w14:paraId="7F06CAF9" w14:textId="77777777" w:rsidR="00494066" w:rsidRPr="00CB176B" w:rsidRDefault="00494066" w:rsidP="00494066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6"/>
                                <w:szCs w:val="16"/>
                                <w:rtl/>
                              </w:rPr>
                            </w:pPr>
                          </w:p>
                          <w:p w14:paraId="42A5A120" w14:textId="77777777" w:rsidR="00494066" w:rsidRPr="00754B54" w:rsidRDefault="00494066" w:rsidP="00494066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</w:pPr>
                            <w:r w:rsidRPr="00754B54"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14:paraId="67232D67" w14:textId="77777777" w:rsidR="00494066" w:rsidRPr="00CB176B" w:rsidRDefault="00494066" w:rsidP="00494066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</w:rPr>
                            </w:pP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 </w:t>
                            </w:r>
                            <w:r>
                              <w:rPr>
                                <w:rFonts w:ascii="IRMitra" w:hAnsi="IRMitra" w:cs="IRMitra" w:hint="cs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      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وظائفی هستند که دختران و پسران این نسل باید آنها را هرگز فراموش نکنند.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081C7C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Straight Connector 5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ECDDB58" id="Group 1" o:spid="_x0000_s1026" style="position:absolute;left:0;text-align:left;margin-left:21.8pt;margin-top:15.55pt;width:437.6pt;height:184.65pt;z-index:251667456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">
              <v:roundrect id="Text Box 2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X0fb4A&#10;AADaAAAADwAAAGRycy9kb3ducmV2LnhtbESPwQrCMBBE74L/EFbwIprqQbQaRQTBi6BV70uztsVm&#10;U5rU1r83guBxmJk3zHrbmVK8qHaFZQXTSQSCOLW64EzB7XoYL0A4j6yxtEwK3uRgu+n31hhr2/KF&#10;XonPRICwi1FB7n0VS+nSnAy6ia2Ig/ewtUEfZJ1JXWMb4KaUsyiaS4MFh4UcK9rnlD6Txig4+9M0&#10;abPykTZGj/Zdoe/N8qTUcNDtViA8df4f/rWPWsEMvlfCDZCb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x19H2+AAAA2gAAAA8AAAAAAAAAAAAAAAAAmAIAAGRycy9kb3ducmV2&#10;LnhtbFBLBQYAAAAABAAEAPUAAACDAwAAAAA=&#10;" fillcolor="#f7f7f7" strokecolor="#7f7f7f [1612]" strokeweight=".5pt">
                <v:textbox>
                  <w:txbxContent>
                    <w:p w14:paraId="10A54650" w14:textId="77777777" w:rsidR="00494066" w:rsidRPr="0078203C" w:rsidRDefault="00494066" w:rsidP="00494066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 w:rsidRPr="0078203C"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عن </w:t>
                      </w:r>
                      <w:r w:rsidRPr="0078203C">
                        <w:rPr>
                          <w:rStyle w:val="innoc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  <w:t>عَلِيِّ بْنِ اَلْحُسَيْنِ عَلَيْهِ اَلسَّلاَمُ</w:t>
                      </w:r>
                      <w:r w:rsidRPr="0078203C"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قَالَ</w:t>
                      </w:r>
                      <w:r w:rsidRPr="0078203C">
                        <w:rPr>
                          <w:rStyle w:val="docum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:</w:t>
                      </w:r>
                    </w:p>
                    <w:p w14:paraId="2F871D57" w14:textId="77777777" w:rsidR="00494066" w:rsidRPr="0078203C" w:rsidRDefault="00494066" w:rsidP="00494066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</w:pPr>
                      <w:r w:rsidRPr="0078203C">
                        <w:rPr>
                          <w:rStyle w:val="hadithtext"/>
                          <w:rFonts w:ascii="IRBadr" w:hAnsi="IRBadr" w:cs="IRBadr"/>
                          <w:color w:val="06007A"/>
                          <w:sz w:val="36"/>
                          <w:szCs w:val="36"/>
                        </w:rPr>
                        <w:sym w:font="علائم مذهبي" w:char="F025"/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>لَوْ يَعْلَمُ اَلنَّاسُ مَا فِ</w:t>
                      </w:r>
                      <w:r>
                        <w:rPr>
                          <w:rStyle w:val="hadithtext"/>
                          <w:rFonts w:ascii="IRBadr" w:hAnsi="IRBadr" w:cs="IRBadr" w:hint="cs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>ی</w:t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 xml:space="preserve"> طَلَبِ اَلْعِلْمِ لَطَلَبُوهُ وَ لَوْ بِسَفْكِ اَلْمُهَجِ وَ خَوْضِ اَللُّجَجِ</w:t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color w:val="06007A"/>
                          <w:sz w:val="36"/>
                          <w:szCs w:val="36"/>
                        </w:rPr>
                        <w:sym w:font="علائم مذهبي" w:char="F024"/>
                      </w:r>
                    </w:p>
                    <w:p w14:paraId="6D7D67DF" w14:textId="77777777" w:rsidR="00494066" w:rsidRPr="0078203C" w:rsidRDefault="00494066" w:rsidP="00494066">
                      <w:pPr>
                        <w:spacing w:after="0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الکافی،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جلد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1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،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صفحه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35</w:t>
                      </w:r>
                    </w:p>
                    <w:p w14:paraId="7F06CAF9" w14:textId="77777777" w:rsidR="00494066" w:rsidRPr="00CB176B" w:rsidRDefault="00494066" w:rsidP="00494066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6"/>
                          <w:szCs w:val="16"/>
                          <w:rtl/>
                        </w:rPr>
                      </w:pPr>
                    </w:p>
                    <w:p w14:paraId="42A5A120" w14:textId="77777777" w:rsidR="00494066" w:rsidRPr="00754B54" w:rsidRDefault="00494066" w:rsidP="00494066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</w:pPr>
                      <w:r w:rsidRPr="00754B54"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14:paraId="67232D67" w14:textId="77777777" w:rsidR="00494066" w:rsidRPr="00CB176B" w:rsidRDefault="00494066" w:rsidP="00494066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</w:rPr>
                      </w:pP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 </w:t>
                      </w:r>
                      <w:r>
                        <w:rPr>
                          <w:rFonts w:ascii="IRMitra" w:hAnsi="IRMitra" w:cs="IRMitra" w:hint="cs"/>
                          <w:color w:val="002060"/>
                          <w:sz w:val="34"/>
                          <w:szCs w:val="34"/>
                          <w:rtl/>
                        </w:rPr>
                        <w:t xml:space="preserve">       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وظائفی هستند که دختران و پسران این نسل باید آنها را هرگز فراموش نکنند.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081C7C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</w:txbxContent>
                </v:textbox>
              </v:roundrect>
              <v:line id="Straight Connector 5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3VhMQAAADaAAAADwAAAGRycy9kb3ducmV2LnhtbESPT2vCQBTE74LfYXmCN91YUDS6irRU&#10;LLaIfw4en9lnEsy+jdltjN/eLQg9DjPzG2a2aEwhaqpcblnBoB+BIE6szjlVcDx89sYgnEfWWFgm&#10;BQ9ysJi3WzOMtb3zjuq9T0WAsItRQeZ9GUvpkowMur4tiYN3sZVBH2SVSl3hPcBNId+iaCQN5hwW&#10;MizpPaPkuv81Cj5WzfIw2Ny2p4m7aX/+3n6Zn1qpbqdZTkF4avx/+NVeawVD+LsSbo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bdWExAAAANoAAAAPAAAAAAAAAAAA&#10;AAAAAKECAABkcnMvZG93bnJldi54bWxQSwUGAAAAAAQABAD5AAAAkgMAAAAA&#10;" strokecolor="#7f7f7f [1612]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DB8543" w14:textId="77777777"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  <w:lang w:bidi="ar-SA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7784C143" wp14:editId="3AF71F73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E21B1EE" w14:textId="77777777"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1E4B29" w:rsidRPr="001E4B29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3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784C143"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" o:allowincell="f" filled="f" stroked="f">
              <v:textbox inset="0,,0">
                <w:txbxContent>
                  <w:p w14:paraId="6E21B1EE" w14:textId="77777777"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1E4B29" w:rsidRPr="001E4B29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3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2706"/>
    <w:rsid w:val="00005A56"/>
    <w:rsid w:val="00005CCB"/>
    <w:rsid w:val="0002182A"/>
    <w:rsid w:val="00036C19"/>
    <w:rsid w:val="00060A53"/>
    <w:rsid w:val="00060DBF"/>
    <w:rsid w:val="00070DE6"/>
    <w:rsid w:val="00071B6A"/>
    <w:rsid w:val="0007304E"/>
    <w:rsid w:val="00073091"/>
    <w:rsid w:val="00090218"/>
    <w:rsid w:val="000C3112"/>
    <w:rsid w:val="000C7B9A"/>
    <w:rsid w:val="000D12D9"/>
    <w:rsid w:val="000D2D2D"/>
    <w:rsid w:val="000E0472"/>
    <w:rsid w:val="000E73FB"/>
    <w:rsid w:val="000E75BF"/>
    <w:rsid w:val="000F1DE0"/>
    <w:rsid w:val="000F43DE"/>
    <w:rsid w:val="000F784B"/>
    <w:rsid w:val="00116AC6"/>
    <w:rsid w:val="0011725F"/>
    <w:rsid w:val="0012336A"/>
    <w:rsid w:val="00125F14"/>
    <w:rsid w:val="0013161A"/>
    <w:rsid w:val="00132558"/>
    <w:rsid w:val="001436D3"/>
    <w:rsid w:val="001544C7"/>
    <w:rsid w:val="001A0DE6"/>
    <w:rsid w:val="001B7911"/>
    <w:rsid w:val="001C3150"/>
    <w:rsid w:val="001D639B"/>
    <w:rsid w:val="001E4B29"/>
    <w:rsid w:val="001F33F2"/>
    <w:rsid w:val="001F3B0E"/>
    <w:rsid w:val="00200E72"/>
    <w:rsid w:val="00202FAE"/>
    <w:rsid w:val="00216A2F"/>
    <w:rsid w:val="00224816"/>
    <w:rsid w:val="00225944"/>
    <w:rsid w:val="00235DD7"/>
    <w:rsid w:val="00265127"/>
    <w:rsid w:val="00267399"/>
    <w:rsid w:val="002774E1"/>
    <w:rsid w:val="00286BBD"/>
    <w:rsid w:val="00294C39"/>
    <w:rsid w:val="00296D1F"/>
    <w:rsid w:val="002A0047"/>
    <w:rsid w:val="002B2419"/>
    <w:rsid w:val="002C2CD3"/>
    <w:rsid w:val="002C71C1"/>
    <w:rsid w:val="002D3379"/>
    <w:rsid w:val="0030217B"/>
    <w:rsid w:val="0030457B"/>
    <w:rsid w:val="00311539"/>
    <w:rsid w:val="0032058C"/>
    <w:rsid w:val="003209C9"/>
    <w:rsid w:val="00323747"/>
    <w:rsid w:val="0033347D"/>
    <w:rsid w:val="00334AD5"/>
    <w:rsid w:val="00345AA4"/>
    <w:rsid w:val="00362D2D"/>
    <w:rsid w:val="00382159"/>
    <w:rsid w:val="00393958"/>
    <w:rsid w:val="003B077F"/>
    <w:rsid w:val="003B1FAF"/>
    <w:rsid w:val="003C0164"/>
    <w:rsid w:val="003C20DF"/>
    <w:rsid w:val="003D46E5"/>
    <w:rsid w:val="003E76B0"/>
    <w:rsid w:val="003F4918"/>
    <w:rsid w:val="00413917"/>
    <w:rsid w:val="00416727"/>
    <w:rsid w:val="004179B0"/>
    <w:rsid w:val="00427503"/>
    <w:rsid w:val="004411E8"/>
    <w:rsid w:val="004447B6"/>
    <w:rsid w:val="00446222"/>
    <w:rsid w:val="004520E9"/>
    <w:rsid w:val="00462034"/>
    <w:rsid w:val="00462AFA"/>
    <w:rsid w:val="0047161A"/>
    <w:rsid w:val="0047600B"/>
    <w:rsid w:val="00477B04"/>
    <w:rsid w:val="004862E8"/>
    <w:rsid w:val="004930F2"/>
    <w:rsid w:val="00494066"/>
    <w:rsid w:val="00495E08"/>
    <w:rsid w:val="0049774C"/>
    <w:rsid w:val="004A0465"/>
    <w:rsid w:val="004A4FF5"/>
    <w:rsid w:val="004A5EAE"/>
    <w:rsid w:val="004A717C"/>
    <w:rsid w:val="004B7E22"/>
    <w:rsid w:val="004C0A6A"/>
    <w:rsid w:val="004C3367"/>
    <w:rsid w:val="004C3C67"/>
    <w:rsid w:val="004C6BCB"/>
    <w:rsid w:val="004D0866"/>
    <w:rsid w:val="004D1535"/>
    <w:rsid w:val="004F6A8C"/>
    <w:rsid w:val="0050031A"/>
    <w:rsid w:val="005061BD"/>
    <w:rsid w:val="00510475"/>
    <w:rsid w:val="00515846"/>
    <w:rsid w:val="00524805"/>
    <w:rsid w:val="0053672F"/>
    <w:rsid w:val="005418EC"/>
    <w:rsid w:val="00550872"/>
    <w:rsid w:val="00562148"/>
    <w:rsid w:val="00575A7B"/>
    <w:rsid w:val="00586F78"/>
    <w:rsid w:val="00587ACE"/>
    <w:rsid w:val="005A5572"/>
    <w:rsid w:val="005C3FDF"/>
    <w:rsid w:val="005F0991"/>
    <w:rsid w:val="005F20AF"/>
    <w:rsid w:val="005F708B"/>
    <w:rsid w:val="0060250C"/>
    <w:rsid w:val="00610E7C"/>
    <w:rsid w:val="00611834"/>
    <w:rsid w:val="006209EB"/>
    <w:rsid w:val="00631E7F"/>
    <w:rsid w:val="00643C72"/>
    <w:rsid w:val="0065319F"/>
    <w:rsid w:val="00655C74"/>
    <w:rsid w:val="00656A5D"/>
    <w:rsid w:val="00662D50"/>
    <w:rsid w:val="006654BB"/>
    <w:rsid w:val="00675C6E"/>
    <w:rsid w:val="00677000"/>
    <w:rsid w:val="00680BA7"/>
    <w:rsid w:val="006970FF"/>
    <w:rsid w:val="006A4388"/>
    <w:rsid w:val="006B668B"/>
    <w:rsid w:val="006C5F81"/>
    <w:rsid w:val="006C73B9"/>
    <w:rsid w:val="006D61E1"/>
    <w:rsid w:val="006E39F4"/>
    <w:rsid w:val="007058D7"/>
    <w:rsid w:val="007105C6"/>
    <w:rsid w:val="00713ADB"/>
    <w:rsid w:val="007160CA"/>
    <w:rsid w:val="00716751"/>
    <w:rsid w:val="0071737F"/>
    <w:rsid w:val="0072308B"/>
    <w:rsid w:val="00730908"/>
    <w:rsid w:val="00735B2F"/>
    <w:rsid w:val="00753B29"/>
    <w:rsid w:val="00770DD0"/>
    <w:rsid w:val="0077421F"/>
    <w:rsid w:val="00774724"/>
    <w:rsid w:val="007811AD"/>
    <w:rsid w:val="0078203C"/>
    <w:rsid w:val="00785444"/>
    <w:rsid w:val="007864E5"/>
    <w:rsid w:val="00786A8F"/>
    <w:rsid w:val="00791AF6"/>
    <w:rsid w:val="007A61F0"/>
    <w:rsid w:val="007B56ED"/>
    <w:rsid w:val="007C51E8"/>
    <w:rsid w:val="007D1BEC"/>
    <w:rsid w:val="007F11D3"/>
    <w:rsid w:val="007F254C"/>
    <w:rsid w:val="008033CE"/>
    <w:rsid w:val="0080465B"/>
    <w:rsid w:val="00811080"/>
    <w:rsid w:val="008277C9"/>
    <w:rsid w:val="0083525F"/>
    <w:rsid w:val="00836F1D"/>
    <w:rsid w:val="00841884"/>
    <w:rsid w:val="00843BB8"/>
    <w:rsid w:val="00851885"/>
    <w:rsid w:val="00860F05"/>
    <w:rsid w:val="0088490E"/>
    <w:rsid w:val="008A2AA2"/>
    <w:rsid w:val="008A76C2"/>
    <w:rsid w:val="008C509D"/>
    <w:rsid w:val="008D795B"/>
    <w:rsid w:val="008E0207"/>
    <w:rsid w:val="008E55B5"/>
    <w:rsid w:val="008E5895"/>
    <w:rsid w:val="008E6EF7"/>
    <w:rsid w:val="008F3CE5"/>
    <w:rsid w:val="008F5A92"/>
    <w:rsid w:val="00904DCE"/>
    <w:rsid w:val="0092263C"/>
    <w:rsid w:val="00927672"/>
    <w:rsid w:val="009416C4"/>
    <w:rsid w:val="00944B95"/>
    <w:rsid w:val="00944EC1"/>
    <w:rsid w:val="00955627"/>
    <w:rsid w:val="009575A7"/>
    <w:rsid w:val="00961EDC"/>
    <w:rsid w:val="00965313"/>
    <w:rsid w:val="00965BD0"/>
    <w:rsid w:val="0098057F"/>
    <w:rsid w:val="00982C20"/>
    <w:rsid w:val="009866DC"/>
    <w:rsid w:val="0099124E"/>
    <w:rsid w:val="009932AE"/>
    <w:rsid w:val="00995639"/>
    <w:rsid w:val="009A17A3"/>
    <w:rsid w:val="009A58DF"/>
    <w:rsid w:val="009B0F7A"/>
    <w:rsid w:val="009B15A6"/>
    <w:rsid w:val="009D47C9"/>
    <w:rsid w:val="009D6D2D"/>
    <w:rsid w:val="009E05E3"/>
    <w:rsid w:val="009E23A2"/>
    <w:rsid w:val="00A00535"/>
    <w:rsid w:val="00A058F0"/>
    <w:rsid w:val="00A116C4"/>
    <w:rsid w:val="00A20483"/>
    <w:rsid w:val="00A2369C"/>
    <w:rsid w:val="00A25128"/>
    <w:rsid w:val="00A2742A"/>
    <w:rsid w:val="00A42700"/>
    <w:rsid w:val="00A4786A"/>
    <w:rsid w:val="00A62627"/>
    <w:rsid w:val="00A659D3"/>
    <w:rsid w:val="00A6684F"/>
    <w:rsid w:val="00A721AA"/>
    <w:rsid w:val="00A74C46"/>
    <w:rsid w:val="00A901C0"/>
    <w:rsid w:val="00AB4009"/>
    <w:rsid w:val="00AE494C"/>
    <w:rsid w:val="00AE7FD0"/>
    <w:rsid w:val="00AF63FE"/>
    <w:rsid w:val="00B00085"/>
    <w:rsid w:val="00B11796"/>
    <w:rsid w:val="00B126F4"/>
    <w:rsid w:val="00B210C4"/>
    <w:rsid w:val="00B42EBC"/>
    <w:rsid w:val="00B4494F"/>
    <w:rsid w:val="00B4652C"/>
    <w:rsid w:val="00B5314E"/>
    <w:rsid w:val="00B53158"/>
    <w:rsid w:val="00B676AB"/>
    <w:rsid w:val="00B77C9B"/>
    <w:rsid w:val="00B80405"/>
    <w:rsid w:val="00B80565"/>
    <w:rsid w:val="00B864A5"/>
    <w:rsid w:val="00B864ED"/>
    <w:rsid w:val="00B92B25"/>
    <w:rsid w:val="00B94354"/>
    <w:rsid w:val="00BA6FB4"/>
    <w:rsid w:val="00BC3A8B"/>
    <w:rsid w:val="00BC5148"/>
    <w:rsid w:val="00BE7986"/>
    <w:rsid w:val="00BF7BEF"/>
    <w:rsid w:val="00BF7D53"/>
    <w:rsid w:val="00C00E39"/>
    <w:rsid w:val="00C10BB9"/>
    <w:rsid w:val="00C266A1"/>
    <w:rsid w:val="00C36532"/>
    <w:rsid w:val="00C44FA3"/>
    <w:rsid w:val="00C51C9E"/>
    <w:rsid w:val="00C54867"/>
    <w:rsid w:val="00C54A65"/>
    <w:rsid w:val="00C641F7"/>
    <w:rsid w:val="00C738B2"/>
    <w:rsid w:val="00C75226"/>
    <w:rsid w:val="00C760CE"/>
    <w:rsid w:val="00C9158F"/>
    <w:rsid w:val="00CB017B"/>
    <w:rsid w:val="00CB2BDE"/>
    <w:rsid w:val="00CC3766"/>
    <w:rsid w:val="00CC37B6"/>
    <w:rsid w:val="00CC6543"/>
    <w:rsid w:val="00CD0E5E"/>
    <w:rsid w:val="00CD1434"/>
    <w:rsid w:val="00CD1CEE"/>
    <w:rsid w:val="00CD6BD4"/>
    <w:rsid w:val="00CE5D53"/>
    <w:rsid w:val="00CE608A"/>
    <w:rsid w:val="00D070AC"/>
    <w:rsid w:val="00D1012B"/>
    <w:rsid w:val="00D13E3B"/>
    <w:rsid w:val="00D141C5"/>
    <w:rsid w:val="00D14F15"/>
    <w:rsid w:val="00D17A6E"/>
    <w:rsid w:val="00D37D17"/>
    <w:rsid w:val="00D40C6A"/>
    <w:rsid w:val="00D43E58"/>
    <w:rsid w:val="00D4729D"/>
    <w:rsid w:val="00D50D3A"/>
    <w:rsid w:val="00D52B17"/>
    <w:rsid w:val="00D748F9"/>
    <w:rsid w:val="00D75686"/>
    <w:rsid w:val="00D756CB"/>
    <w:rsid w:val="00D77EB1"/>
    <w:rsid w:val="00D80829"/>
    <w:rsid w:val="00DB035E"/>
    <w:rsid w:val="00DB2195"/>
    <w:rsid w:val="00DB23A4"/>
    <w:rsid w:val="00DB5857"/>
    <w:rsid w:val="00DB5979"/>
    <w:rsid w:val="00DC2DA7"/>
    <w:rsid w:val="00DC32B4"/>
    <w:rsid w:val="00DC4A68"/>
    <w:rsid w:val="00DD1261"/>
    <w:rsid w:val="00DD220B"/>
    <w:rsid w:val="00DF386F"/>
    <w:rsid w:val="00DF3EBC"/>
    <w:rsid w:val="00DF5ACA"/>
    <w:rsid w:val="00E019DB"/>
    <w:rsid w:val="00E032FA"/>
    <w:rsid w:val="00E05DC9"/>
    <w:rsid w:val="00E319DD"/>
    <w:rsid w:val="00E31B9F"/>
    <w:rsid w:val="00E33A5E"/>
    <w:rsid w:val="00E33A7F"/>
    <w:rsid w:val="00E442A6"/>
    <w:rsid w:val="00E652E7"/>
    <w:rsid w:val="00E85120"/>
    <w:rsid w:val="00E9164D"/>
    <w:rsid w:val="00E93127"/>
    <w:rsid w:val="00E9422A"/>
    <w:rsid w:val="00EA2BF3"/>
    <w:rsid w:val="00EA65AC"/>
    <w:rsid w:val="00EA79D6"/>
    <w:rsid w:val="00EB4E87"/>
    <w:rsid w:val="00EB5EAB"/>
    <w:rsid w:val="00ED6A8A"/>
    <w:rsid w:val="00EE3217"/>
    <w:rsid w:val="00EF25C5"/>
    <w:rsid w:val="00EF4C06"/>
    <w:rsid w:val="00EF6497"/>
    <w:rsid w:val="00F0584A"/>
    <w:rsid w:val="00F10E7F"/>
    <w:rsid w:val="00F15173"/>
    <w:rsid w:val="00F16C42"/>
    <w:rsid w:val="00F26DB5"/>
    <w:rsid w:val="00F768AE"/>
    <w:rsid w:val="00F941E6"/>
    <w:rsid w:val="00F956B7"/>
    <w:rsid w:val="00F95DBE"/>
    <w:rsid w:val="00FA2B68"/>
    <w:rsid w:val="00FA7071"/>
    <w:rsid w:val="00FA72BD"/>
    <w:rsid w:val="00FB30D5"/>
    <w:rsid w:val="00FD0C5E"/>
    <w:rsid w:val="00FD11E6"/>
    <w:rsid w:val="00FE0401"/>
    <w:rsid w:val="00FE5B5F"/>
    <w:rsid w:val="00FF1BCA"/>
    <w:rsid w:val="00FF2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4:docId w14:val="15023D2E"/>
  <w15:docId w15:val="{64A6497F-0DAF-4933-8761-ED21164BE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2"/>
    <w:qFormat/>
    <w:rsid w:val="00C44FA3"/>
    <w:pPr>
      <w:bidi/>
    </w:pPr>
  </w:style>
  <w:style w:type="paragraph" w:styleId="Heading1">
    <w:name w:val="heading 1"/>
    <w:aliases w:val="تیتر متن"/>
    <w:basedOn w:val="Normal"/>
    <w:next w:val="Normal"/>
    <w:link w:val="Heading1Char"/>
    <w:uiPriority w:val="9"/>
    <w:qFormat/>
    <w:rsid w:val="00E33A7F"/>
    <w:pPr>
      <w:keepNext/>
      <w:keepLines/>
      <w:spacing w:before="480" w:after="0"/>
      <w:outlineLvl w:val="0"/>
    </w:pPr>
    <w:rPr>
      <w:rFonts w:asciiTheme="majorHAnsi" w:eastAsiaTheme="majorEastAsia" w:hAnsiTheme="majorHAnsi" w:cs="IRTitr"/>
      <w:b/>
      <w:color w:val="0000CC"/>
      <w:sz w:val="28"/>
      <w:szCs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3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Hyperlink">
    <w:name w:val="Hyperlink"/>
    <w:basedOn w:val="DefaultParagraphFont"/>
    <w:uiPriority w:val="99"/>
    <w:unhideWhenUsed/>
    <w:rsid w:val="00F0584A"/>
    <w:rPr>
      <w:color w:val="0000FF" w:themeColor="hyperlink"/>
      <w:u w:val="single"/>
    </w:rPr>
  </w:style>
  <w:style w:type="character" w:customStyle="1" w:styleId="Heading1Char">
    <w:name w:val="Heading 1 Char"/>
    <w:aliases w:val="تیتر متن Char"/>
    <w:basedOn w:val="DefaultParagraphFont"/>
    <w:link w:val="Heading1"/>
    <w:uiPriority w:val="9"/>
    <w:rsid w:val="00E33A7F"/>
    <w:rPr>
      <w:rFonts w:asciiTheme="majorHAnsi" w:eastAsiaTheme="majorEastAsia" w:hAnsiTheme="majorHAnsi" w:cs="IRTitr"/>
      <w:b/>
      <w:color w:val="0000CC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149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2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74657E-3D58-4083-9380-15DBF6C9B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486</TotalTime>
  <Pages>3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Windows User</cp:lastModifiedBy>
  <cp:revision>174</cp:revision>
  <cp:lastPrinted>2020-02-22T11:18:00Z</cp:lastPrinted>
  <dcterms:created xsi:type="dcterms:W3CDTF">2019-12-17T13:26:00Z</dcterms:created>
  <dcterms:modified xsi:type="dcterms:W3CDTF">2020-04-07T06:02:00Z</dcterms:modified>
</cp:coreProperties>
</file>