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94140" w14:textId="77777777" w:rsidR="0098672B" w:rsidRDefault="0098672B" w:rsidP="002B0B78">
      <w:pPr>
        <w:pStyle w:val="a2"/>
        <w:jc w:val="both"/>
        <w:rPr>
          <w:color w:val="002060"/>
          <w:rtl/>
        </w:rPr>
      </w:pPr>
      <w:bookmarkStart w:id="0" w:name="_GoBack"/>
      <w:bookmarkEnd w:id="0"/>
    </w:p>
    <w:p w14:paraId="14394141" w14:textId="77777777" w:rsidR="00C641F7" w:rsidRDefault="00C641F7" w:rsidP="002B0B78">
      <w:pPr>
        <w:pStyle w:val="a2"/>
        <w:jc w:val="both"/>
        <w:rPr>
          <w:rtl/>
        </w:rPr>
      </w:pPr>
    </w:p>
    <w:p w14:paraId="14394142" w14:textId="77777777" w:rsidR="00AC2E49" w:rsidRDefault="00AC2E49" w:rsidP="002B0B78">
      <w:pPr>
        <w:spacing w:after="120" w:line="240" w:lineRule="auto"/>
        <w:jc w:val="both"/>
        <w:rPr>
          <w:rFonts w:ascii="IRBadr" w:hAnsi="IRBadr" w:cs="IRBadr"/>
          <w:color w:val="000000" w:themeColor="text1"/>
          <w:sz w:val="28"/>
          <w:szCs w:val="28"/>
        </w:rPr>
      </w:pPr>
    </w:p>
    <w:p w14:paraId="14394143" w14:textId="77777777" w:rsidR="002B0B78" w:rsidRDefault="002B0B78" w:rsidP="002B0B78">
      <w:pPr>
        <w:spacing w:after="120"/>
        <w:jc w:val="both"/>
        <w:rPr>
          <w:rFonts w:ascii="IRBadr" w:hAnsi="IRBadr" w:cs="IRBadr"/>
          <w:sz w:val="44"/>
          <w:szCs w:val="44"/>
          <w:rtl/>
        </w:rPr>
      </w:pPr>
    </w:p>
    <w:p w14:paraId="14394144" w14:textId="77777777" w:rsidR="002B0B78" w:rsidRDefault="002B0B78" w:rsidP="002B0B78">
      <w:pPr>
        <w:spacing w:after="120"/>
        <w:jc w:val="both"/>
        <w:rPr>
          <w:rFonts w:ascii="IRBadr" w:hAnsi="IRBadr" w:cs="IRBadr"/>
          <w:sz w:val="44"/>
          <w:szCs w:val="44"/>
          <w:rtl/>
        </w:rPr>
      </w:pPr>
    </w:p>
    <w:p w14:paraId="14394145" w14:textId="77777777" w:rsidR="002B0B78" w:rsidRDefault="002B0B78" w:rsidP="009C5D8A">
      <w:pPr>
        <w:spacing w:after="120"/>
        <w:rPr>
          <w:rFonts w:ascii="IRBadr" w:hAnsi="IRBadr" w:cs="IRBadr"/>
          <w:sz w:val="44"/>
          <w:szCs w:val="44"/>
          <w:rtl/>
        </w:rPr>
      </w:pPr>
    </w:p>
    <w:p w14:paraId="14394146" w14:textId="77777777" w:rsidR="002B0B78" w:rsidRPr="0007304E" w:rsidRDefault="002B0B78" w:rsidP="00D466A1">
      <w:pPr>
        <w:spacing w:after="120"/>
        <w:jc w:val="center"/>
        <w:rPr>
          <w:rFonts w:ascii="IRBadr" w:hAnsi="IRBadr" w:cs="IRBadr"/>
          <w:sz w:val="24"/>
          <w:szCs w:val="24"/>
          <w:rtl/>
        </w:rPr>
      </w:pPr>
    </w:p>
    <w:p w14:paraId="14394147" w14:textId="77777777" w:rsidR="002B0B78" w:rsidRPr="00655C74" w:rsidRDefault="002B0B78" w:rsidP="00D466A1">
      <w:pPr>
        <w:spacing w:after="120"/>
        <w:jc w:val="center"/>
        <w:rPr>
          <w:rFonts w:ascii="IRBadr" w:hAnsi="IRBadr" w:cs="IRBadr"/>
          <w:sz w:val="2"/>
          <w:szCs w:val="2"/>
          <w:rtl/>
        </w:rPr>
      </w:pPr>
    </w:p>
    <w:p w14:paraId="14394148" w14:textId="77777777" w:rsidR="002B0B78" w:rsidRDefault="002B0B78" w:rsidP="00D466A1">
      <w:pPr>
        <w:spacing w:after="120"/>
        <w:jc w:val="center"/>
        <w:rPr>
          <w:rFonts w:ascii="IRBadr" w:hAnsi="IRBadr" w:cs="IRBadr"/>
          <w:sz w:val="44"/>
          <w:szCs w:val="44"/>
          <w:rtl/>
        </w:rPr>
      </w:pPr>
      <w:r>
        <w:rPr>
          <w:rFonts w:ascii="IRBadr" w:hAnsi="IRBadr" w:cs="IRBadr" w:hint="cs"/>
          <w:sz w:val="44"/>
          <w:szCs w:val="44"/>
          <w:rtl/>
        </w:rPr>
        <w:t>عنوان:</w:t>
      </w:r>
    </w:p>
    <w:p w14:paraId="14394149" w14:textId="2C2B0B5A" w:rsidR="002B0B78" w:rsidRDefault="00013315" w:rsidP="00D466A1">
      <w:pPr>
        <w:pStyle w:val="a3"/>
        <w:rPr>
          <w:rFonts w:ascii="IRBadr" w:hAnsi="IRBadr"/>
          <w:b/>
          <w:bCs/>
          <w:sz w:val="56"/>
          <w:szCs w:val="56"/>
          <w:rtl/>
        </w:rPr>
      </w:pPr>
      <w:r>
        <w:rPr>
          <w:rFonts w:hint="cs"/>
          <w:rtl/>
        </w:rPr>
        <w:t>ضرورت تحلیل سیاسی-بخش دوم</w:t>
      </w:r>
    </w:p>
    <w:p w14:paraId="1439414A" w14:textId="77777777" w:rsidR="002B0B78" w:rsidRDefault="002B0B78" w:rsidP="00D466A1">
      <w:pPr>
        <w:pStyle w:val="NoSpacing"/>
        <w:jc w:val="center"/>
        <w:rPr>
          <w:rtl/>
        </w:rPr>
      </w:pPr>
    </w:p>
    <w:p w14:paraId="1439414B" w14:textId="77777777" w:rsidR="009C5D8A" w:rsidRDefault="009C5D8A" w:rsidP="00D466A1">
      <w:pPr>
        <w:pStyle w:val="NoSpacing"/>
        <w:jc w:val="center"/>
        <w:rPr>
          <w:rtl/>
        </w:rPr>
      </w:pPr>
    </w:p>
    <w:p w14:paraId="1439414C" w14:textId="77777777" w:rsidR="009C5D8A" w:rsidRPr="00851885" w:rsidRDefault="009C5D8A" w:rsidP="00D466A1">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14:paraId="1439414E" w14:textId="77777777" w:rsidTr="00D3036D">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1439414D" w14:textId="77777777"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14:paraId="14394151" w14:textId="7777777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439414F" w14:textId="77777777"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14:paraId="14394150" w14:textId="5D6F32EE" w:rsidR="002B0B78" w:rsidRPr="00C515CD" w:rsidRDefault="002B0B78" w:rsidP="0001331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Pr>
              <w:t>b</w:t>
            </w:r>
            <w:r w:rsidRPr="00562148">
              <w:rPr>
                <w:rFonts w:asciiTheme="minorBidi" w:hAnsiTheme="minorBidi"/>
                <w:color w:val="06007A"/>
                <w:sz w:val="28"/>
                <w:szCs w:val="28"/>
              </w:rPr>
              <w:t>-</w:t>
            </w:r>
            <w:r w:rsidR="00013315">
              <w:rPr>
                <w:rFonts w:asciiTheme="minorBidi" w:hAnsiTheme="minorBidi"/>
                <w:color w:val="06007A"/>
                <w:sz w:val="28"/>
                <w:szCs w:val="28"/>
              </w:rPr>
              <w:t>30</w:t>
            </w:r>
          </w:p>
        </w:tc>
      </w:tr>
      <w:tr w:rsidR="002B0B78" w:rsidRPr="008E6EF7" w14:paraId="14394154" w14:textId="77777777" w:rsidTr="00D3036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14:paraId="14394152" w14:textId="77777777"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14:paraId="14394153" w14:textId="7E7F0DE1" w:rsidR="002B0B78" w:rsidRPr="00A42700" w:rsidRDefault="00013315" w:rsidP="00DA61B1">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بصیرتی/مباحث آموزشی/گام </w:t>
            </w:r>
            <w:r w:rsidR="00DA61B1">
              <w:rPr>
                <w:rFonts w:ascii="IRMitra" w:hAnsi="IRMitra" w:cs="IRMitra" w:hint="cs"/>
                <w:color w:val="06007A"/>
                <w:sz w:val="28"/>
                <w:szCs w:val="28"/>
                <w:rtl/>
              </w:rPr>
              <w:t>دوم</w:t>
            </w:r>
            <w:r>
              <w:rPr>
                <w:rFonts w:ascii="IRMitra" w:hAnsi="IRMitra" w:cs="IRMitra" w:hint="cs"/>
                <w:color w:val="06007A"/>
                <w:sz w:val="28"/>
                <w:szCs w:val="28"/>
                <w:rtl/>
              </w:rPr>
              <w:t>/روش تحلیل</w:t>
            </w:r>
          </w:p>
        </w:tc>
      </w:tr>
      <w:tr w:rsidR="002B0B78" w:rsidRPr="008E6EF7" w14:paraId="14394157" w14:textId="7777777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4394155" w14:textId="77777777"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14:paraId="14394156" w14:textId="14936C4C" w:rsidR="002B0B78" w:rsidRPr="00A42700" w:rsidRDefault="00013315" w:rsidP="00201B4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بصیرت، سیاسی،تحلیل،درست</w:t>
            </w:r>
          </w:p>
        </w:tc>
      </w:tr>
      <w:tr w:rsidR="002B0B78" w:rsidRPr="008E6EF7" w14:paraId="1439415A" w14:textId="77777777" w:rsidTr="00D3036D">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14:paraId="14394158" w14:textId="77777777"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14:paraId="14394159" w14:textId="19A85C59" w:rsidR="002B0B78" w:rsidRPr="00A42700" w:rsidRDefault="00E31EC8"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در </w:t>
            </w:r>
            <w:r w:rsidR="00013315">
              <w:rPr>
                <w:rFonts w:ascii="IRMitra" w:hAnsi="IRMitra" w:cs="IRMitra" w:hint="cs"/>
                <w:color w:val="06007A"/>
                <w:sz w:val="28"/>
                <w:szCs w:val="28"/>
                <w:rtl/>
              </w:rPr>
              <w:t>پایان این مطلب دومورد لینک</w:t>
            </w:r>
            <w:r w:rsidR="0065544E">
              <w:rPr>
                <w:rFonts w:ascii="IRMitra" w:hAnsi="IRMitra" w:cs="IRMitra" w:hint="cs"/>
                <w:color w:val="06007A"/>
                <w:sz w:val="28"/>
                <w:szCs w:val="28"/>
                <w:rtl/>
              </w:rPr>
              <w:t xml:space="preserve"> </w:t>
            </w:r>
            <w:r w:rsidR="00013315">
              <w:rPr>
                <w:rFonts w:ascii="IRMitra" w:hAnsi="IRMitra" w:cs="IRMitra" w:hint="cs"/>
                <w:color w:val="06007A"/>
                <w:sz w:val="28"/>
                <w:szCs w:val="28"/>
                <w:rtl/>
              </w:rPr>
              <w:t>برای مطالعه بیشتر قرار داده شده است</w:t>
            </w:r>
          </w:p>
        </w:tc>
      </w:tr>
    </w:tbl>
    <w:p w14:paraId="1439415B" w14:textId="77777777" w:rsidR="002B0B78" w:rsidRPr="00655C74" w:rsidRDefault="002B0B78" w:rsidP="00D466A1">
      <w:pPr>
        <w:spacing w:after="120"/>
        <w:jc w:val="center"/>
        <w:rPr>
          <w:rFonts w:ascii="IRBadr" w:hAnsi="IRBadr" w:cs="IRBadr"/>
          <w:sz w:val="2"/>
          <w:szCs w:val="2"/>
          <w:rtl/>
        </w:rPr>
      </w:pPr>
    </w:p>
    <w:p w14:paraId="1439415C" w14:textId="77777777"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default" r:id="rId9"/>
          <w:footerReference w:type="default" r:id="rId10"/>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1439415D" w14:textId="77777777" w:rsidR="002B0B78" w:rsidRPr="00C641F7" w:rsidRDefault="002B0B78" w:rsidP="002B0B78">
      <w:pPr>
        <w:pStyle w:val="a2"/>
        <w:jc w:val="both"/>
        <w:rPr>
          <w:color w:val="002060"/>
          <w:sz w:val="34"/>
          <w:szCs w:val="34"/>
          <w:rtl/>
        </w:rPr>
      </w:pPr>
    </w:p>
    <w:p w14:paraId="1439415E" w14:textId="77777777" w:rsidR="002B0B78" w:rsidRDefault="002B0B78" w:rsidP="002B0B78">
      <w:pPr>
        <w:pStyle w:val="a2"/>
        <w:jc w:val="both"/>
        <w:rPr>
          <w:color w:val="002060"/>
          <w:rtl/>
        </w:rPr>
      </w:pPr>
    </w:p>
    <w:p w14:paraId="1439415F" w14:textId="77777777" w:rsidR="009C5D8A" w:rsidRDefault="009C5D8A" w:rsidP="002B0B78">
      <w:pPr>
        <w:pStyle w:val="a2"/>
        <w:jc w:val="both"/>
        <w:rPr>
          <w:color w:val="002060"/>
          <w:rtl/>
        </w:rPr>
      </w:pPr>
    </w:p>
    <w:p w14:paraId="031161D9" w14:textId="77777777" w:rsidR="00013315" w:rsidRPr="00CF3235" w:rsidRDefault="00013315" w:rsidP="00CF3235">
      <w:pPr>
        <w:jc w:val="lowKashida"/>
        <w:rPr>
          <w:rFonts w:cs="B Titr"/>
          <w:color w:val="000099"/>
          <w:sz w:val="36"/>
          <w:szCs w:val="36"/>
          <w:rtl/>
        </w:rPr>
      </w:pPr>
      <w:r w:rsidRPr="00CF3235">
        <w:rPr>
          <w:rFonts w:cs="B Titr" w:hint="cs"/>
          <w:color w:val="000099"/>
          <w:sz w:val="36"/>
          <w:szCs w:val="36"/>
          <w:rtl/>
        </w:rPr>
        <w:lastRenderedPageBreak/>
        <w:t>تحلیل درست عامل حرکت،مبارزه و جهاد</w:t>
      </w:r>
    </w:p>
    <w:p w14:paraId="4CE364D3" w14:textId="3F4CD4E4" w:rsidR="00013315" w:rsidRPr="0065544E" w:rsidRDefault="00013315" w:rsidP="00CF3235">
      <w:pPr>
        <w:jc w:val="lowKashida"/>
        <w:rPr>
          <w:rStyle w:val="olivedate"/>
          <w:rFonts w:cs="B Nazanin"/>
          <w:sz w:val="32"/>
          <w:szCs w:val="32"/>
          <w:rtl/>
        </w:rPr>
      </w:pPr>
      <w:r w:rsidRPr="0065544E">
        <w:rPr>
          <w:rFonts w:cs="B Nazanin"/>
          <w:sz w:val="32"/>
          <w:szCs w:val="32"/>
          <w:rtl/>
        </w:rPr>
        <w:t>بنده دلم میخواهد این جوانان ما شما دانشجویان؛ چه دختر، چه پسر و حتّی دانش‌آموزان مدارس - روی این ریزترین پدیده‌های سیاسی دنیا فکر کنید و تحلیل بدهید. گیرم که تحلیلی هم بدهید که خلاف واقع باشد؛ باشد! خدا لعنت کند آن دستهایی را که تلاش کرده‌اند و میکنند که قشر جوان و دانشگاه ما را غیر سیاسی کنند. کشوری که جوانانش سیاسی نباشند، اصلاً توی باغ مسائل سیاسی نیستند، مسائل سیاسی دنیا را نمیفهمند، جریانهای سیاسی دنیا را نمیفهمند و تحلیل درست ندارند. مگر چنین کشوری میتواند بر دوش مردم، حکومت و حرکت و مبارزه و جهاد کند!؟</w:t>
      </w:r>
      <w:r w:rsidRPr="0065544E">
        <w:rPr>
          <w:rStyle w:val="olivedate"/>
          <w:rFonts w:cs="B Nazanin"/>
          <w:sz w:val="32"/>
          <w:szCs w:val="32"/>
          <w:rtl/>
        </w:rPr>
        <w:t xml:space="preserve"> </w:t>
      </w:r>
      <w:r w:rsidRPr="0065544E">
        <w:rPr>
          <w:rStyle w:val="olivedate"/>
          <w:rFonts w:cs="B Nazanin" w:hint="cs"/>
          <w:sz w:val="32"/>
          <w:szCs w:val="32"/>
          <w:rtl/>
        </w:rPr>
        <w:t>12/08/1372</w:t>
      </w:r>
    </w:p>
    <w:p w14:paraId="4A9FC5D3" w14:textId="01324369" w:rsidR="00013315" w:rsidRPr="00CF3235" w:rsidRDefault="00013315" w:rsidP="00CF3235">
      <w:pPr>
        <w:jc w:val="lowKashida"/>
        <w:rPr>
          <w:rFonts w:cs="B Titr"/>
          <w:color w:val="000099"/>
          <w:sz w:val="36"/>
          <w:szCs w:val="36"/>
          <w:rtl/>
        </w:rPr>
      </w:pPr>
      <w:r w:rsidRPr="00CF3235">
        <w:rPr>
          <w:rFonts w:cs="B Titr" w:hint="cs"/>
          <w:color w:val="000099"/>
          <w:sz w:val="36"/>
          <w:szCs w:val="36"/>
          <w:rtl/>
        </w:rPr>
        <w:t>تحلیل درست و</w:t>
      </w:r>
      <w:r w:rsidR="0065544E" w:rsidRPr="00CF3235">
        <w:rPr>
          <w:rFonts w:cs="B Titr" w:hint="cs"/>
          <w:color w:val="000099"/>
          <w:sz w:val="36"/>
          <w:szCs w:val="36"/>
          <w:rtl/>
        </w:rPr>
        <w:t>ظ</w:t>
      </w:r>
      <w:r w:rsidRPr="00CF3235">
        <w:rPr>
          <w:rFonts w:cs="B Titr" w:hint="cs"/>
          <w:color w:val="000099"/>
          <w:sz w:val="36"/>
          <w:szCs w:val="36"/>
          <w:rtl/>
        </w:rPr>
        <w:t>یفه اصلی در آشفتگی های سیاسی</w:t>
      </w:r>
    </w:p>
    <w:p w14:paraId="7AE1EE84" w14:textId="77777777" w:rsidR="00CF3235" w:rsidRDefault="00013315" w:rsidP="00CF3235">
      <w:pPr>
        <w:jc w:val="lowKashida"/>
        <w:rPr>
          <w:rFonts w:cs="B Nazanin"/>
          <w:sz w:val="32"/>
          <w:szCs w:val="32"/>
          <w:rtl/>
        </w:rPr>
      </w:pPr>
      <w:r w:rsidRPr="0065544E">
        <w:rPr>
          <w:rFonts w:cs="B Nazanin"/>
          <w:sz w:val="32"/>
          <w:szCs w:val="32"/>
          <w:rtl/>
        </w:rPr>
        <w:t>سوال: به ما بگویید در این اوضاع آشفته، وظیفه یك دانشجوی آگاه و آماده در مقابل جریانهای سیاسی مختلف چیست؟</w:t>
      </w:r>
    </w:p>
    <w:p w14:paraId="32552D44" w14:textId="77777777" w:rsidR="00CF3235" w:rsidRDefault="00013315" w:rsidP="00CF3235">
      <w:pPr>
        <w:jc w:val="lowKashida"/>
        <w:rPr>
          <w:rStyle w:val="ndate"/>
          <w:rFonts w:cs="B Nazanin"/>
          <w:sz w:val="32"/>
          <w:szCs w:val="32"/>
          <w:rtl/>
        </w:rPr>
      </w:pPr>
      <w:r w:rsidRPr="0065544E">
        <w:rPr>
          <w:rFonts w:cs="B Nazanin"/>
          <w:sz w:val="32"/>
          <w:szCs w:val="32"/>
          <w:rtl/>
        </w:rPr>
        <w:t>پاسخ</w:t>
      </w:r>
      <w:r w:rsidRPr="0065544E">
        <w:rPr>
          <w:rFonts w:cs="B Nazanin"/>
          <w:sz w:val="32"/>
          <w:szCs w:val="32"/>
        </w:rPr>
        <w:t xml:space="preserve">: </w:t>
      </w:r>
      <w:r w:rsidRPr="0065544E">
        <w:rPr>
          <w:rFonts w:cs="B Nazanin"/>
          <w:sz w:val="32"/>
          <w:szCs w:val="32"/>
          <w:rtl/>
        </w:rPr>
        <w:t>درست فكر كردن، درست تحلیل كردن، تحلیل درست را به دیگران منتقل كردن و سعی در روشن و آگاه كردن كسی كه فكر می‌كنید ناآگاه است</w:t>
      </w:r>
      <w:r w:rsidRPr="0065544E">
        <w:rPr>
          <w:rFonts w:cs="B Nazanin"/>
          <w:sz w:val="32"/>
          <w:szCs w:val="32"/>
        </w:rPr>
        <w:t>.</w:t>
      </w:r>
      <w:r w:rsidRPr="0065544E">
        <w:rPr>
          <w:rStyle w:val="ndate"/>
          <w:rFonts w:cs="B Nazanin" w:hint="cs"/>
          <w:sz w:val="32"/>
          <w:szCs w:val="32"/>
          <w:rtl/>
        </w:rPr>
        <w:t>22/02/1382</w:t>
      </w:r>
    </w:p>
    <w:p w14:paraId="1D6D21D9" w14:textId="77777777" w:rsidR="00013315" w:rsidRPr="00CF3235" w:rsidRDefault="00013315" w:rsidP="00CF3235">
      <w:pPr>
        <w:jc w:val="lowKashida"/>
        <w:rPr>
          <w:rStyle w:val="ndate"/>
          <w:rFonts w:cs="B Titr"/>
          <w:color w:val="000099"/>
          <w:sz w:val="36"/>
          <w:szCs w:val="36"/>
          <w:rtl/>
        </w:rPr>
      </w:pPr>
      <w:r w:rsidRPr="00CF3235">
        <w:rPr>
          <w:rStyle w:val="ndate"/>
          <w:rFonts w:cs="B Titr" w:hint="cs"/>
          <w:color w:val="000099"/>
          <w:sz w:val="36"/>
          <w:szCs w:val="36"/>
          <w:rtl/>
        </w:rPr>
        <w:t>تحلیل درست عامل بازدارنده از فریب خوردن</w:t>
      </w:r>
    </w:p>
    <w:p w14:paraId="590CD20B" w14:textId="77777777" w:rsidR="00CF3235" w:rsidRDefault="00013315" w:rsidP="00CF3235">
      <w:pPr>
        <w:jc w:val="lowKashida"/>
        <w:rPr>
          <w:rFonts w:cs="B Nazanin"/>
          <w:sz w:val="32"/>
          <w:szCs w:val="32"/>
          <w:rtl/>
        </w:rPr>
      </w:pPr>
      <w:r w:rsidRPr="0065544E">
        <w:rPr>
          <w:rFonts w:cs="B Nazanin"/>
          <w:sz w:val="32"/>
          <w:szCs w:val="32"/>
          <w:rtl/>
        </w:rPr>
        <w:t>از واجبات حوزه علمیه این است كه مدیران محترم حوزه و بزرگان و اعلام حوزه باید طلاّب را از لحاظ فكری و سیاسی مصونیت بدهند. طلاّب را از لحاظ فكر اسلامی و ظرافتهایی كه در برخورد با امواج گوناگون فكری وجود دارد، باید مصونیت ببخشند. باید طوری بشود كه هر طلبه‌ای احساس كند در مقابل هر منطقی كه برای او پیش می‌آید - ولو برایش از قبل ناآشنا باشد - این مایه را دارد كه بتواند مواجهه و مقابله كند</w:t>
      </w:r>
      <w:r w:rsidRPr="0065544E">
        <w:rPr>
          <w:rFonts w:cs="B Nazanin"/>
          <w:sz w:val="32"/>
          <w:szCs w:val="32"/>
        </w:rPr>
        <w:t xml:space="preserve">. </w:t>
      </w:r>
      <w:r w:rsidRPr="0065544E">
        <w:rPr>
          <w:rFonts w:cs="B Nazanin"/>
          <w:sz w:val="32"/>
          <w:szCs w:val="32"/>
          <w:rtl/>
        </w:rPr>
        <w:t>همچنین در زمینه‌های سیاسی باید قدرت تحلیل سیاسی به طلاّب داده شود. این مجموعه‌ی عظیم جوان در این حوزه‌ی علمیه، مجموعه‌ای است كه می‌تواند و باید بتواند حوادث سیاسی را جزء به جزء تحلیل كند؛ معنای هر حركتی را كه صفوف مختلف و جناحهای مختلف در داخل و خارج می‌كنند، بفهمد تا بتواند آن خط مستقیم و صراط الهی را در این بین همواره در مقابل چشم داشته باشد و فریب نخورد</w:t>
      </w:r>
      <w:r w:rsidR="00CF3235">
        <w:rPr>
          <w:rFonts w:cs="B Nazanin"/>
          <w:sz w:val="32"/>
          <w:szCs w:val="32"/>
        </w:rPr>
        <w:t>.</w:t>
      </w:r>
    </w:p>
    <w:p w14:paraId="7CC21F48" w14:textId="1830D9EA" w:rsidR="00013315" w:rsidRPr="00CF3235" w:rsidRDefault="00013315" w:rsidP="00CF3235">
      <w:pPr>
        <w:jc w:val="lowKashida"/>
        <w:rPr>
          <w:rStyle w:val="ndate"/>
          <w:rFonts w:cs="B Nazanin"/>
          <w:sz w:val="32"/>
          <w:szCs w:val="32"/>
          <w:rtl/>
        </w:rPr>
      </w:pPr>
      <w:r w:rsidRPr="0065544E">
        <w:rPr>
          <w:rFonts w:cs="B Nazanin"/>
          <w:sz w:val="32"/>
          <w:szCs w:val="32"/>
          <w:rtl/>
        </w:rPr>
        <w:lastRenderedPageBreak/>
        <w:t>البته فهم سیاسی، غیر از سرگرمیهای سیاسی است. بنده به این سرگرمیهای سیاسی و بعضی از دسته‌بندیهای سیاسیِ تصنّعی، چندان خوشبین نیستم. لذا منظورم آن نیست و به آن هم توصیه نمی‌كنم. منظور من درك سیاسی و قدرت تحلیل سیاسی است كه راههای ممكنی هم دارد. بزرگان حوزه و مدیران حوزه می‌توانند این كار را بكنند و باید هم بكنند. چاره‌ای ندارند؛ برای خاطر این‌كه اگر شما تحلیل سیاسی را به جوان حوزه ندادید، كسی كه با راه‌اندازی جریان سیاسی به فكر سوء استفاده و طعمه‌طلبی است - كه اشاره كردیم - دیگر نمی‌گوید كه آقا جوانهایش را آماده نكرده، پس ما سراغ اینها نرویم. او می‌آید از این ناتوانی درك سیاسی و تحلیل سیاسی حداكثر سوء استفاده را می‌كند. این خسارت است؛ بنابراین شما ناچارید. باید به طلاّب، آگاهیهای سیاسی و قدرت فهم و تحلیل سیاسی بدهند. طلبه باید بداند كه تحرّكات دشمن در قبال شوكتی كه امروز اسلام پیدا كرده است، چیست و چگونه است؛ بداند تحركات دشمن در مقابل خودِ حوزه‌ی علمیه چیست و چگونه است</w:t>
      </w:r>
      <w:r w:rsidRPr="0065544E">
        <w:rPr>
          <w:rFonts w:cs="B Nazanin"/>
          <w:sz w:val="32"/>
          <w:szCs w:val="32"/>
        </w:rPr>
        <w:t>.</w:t>
      </w:r>
      <w:r w:rsidRPr="0065544E">
        <w:rPr>
          <w:rStyle w:val="ndate"/>
          <w:rFonts w:cs="B Nazanin" w:hint="cs"/>
          <w:sz w:val="32"/>
          <w:szCs w:val="32"/>
          <w:rtl/>
        </w:rPr>
        <w:t>14/07/1379</w:t>
      </w:r>
    </w:p>
    <w:p w14:paraId="21A8D14A" w14:textId="77777777" w:rsidR="00CF3235" w:rsidRPr="00CF3235" w:rsidRDefault="00013315" w:rsidP="00CF3235">
      <w:pPr>
        <w:jc w:val="lowKashida"/>
        <w:rPr>
          <w:rFonts w:cs="B Nazanin"/>
          <w:color w:val="000099"/>
          <w:rtl/>
        </w:rPr>
      </w:pPr>
      <w:r w:rsidRPr="00CF3235">
        <w:rPr>
          <w:rFonts w:cs="B Titr" w:hint="cs"/>
          <w:color w:val="000099"/>
          <w:sz w:val="36"/>
          <w:szCs w:val="36"/>
          <w:rtl/>
        </w:rPr>
        <w:t>تحلیل سیاسی یکی از شئون محور بودن جوان برای حرکت عمومی جامعه</w:t>
      </w:r>
    </w:p>
    <w:p w14:paraId="5910DD26" w14:textId="53B3E1F3" w:rsidR="00013315" w:rsidRDefault="00013315" w:rsidP="00A94114">
      <w:pPr>
        <w:jc w:val="lowKashida"/>
        <w:rPr>
          <w:rStyle w:val="ndate"/>
          <w:rFonts w:cs="B Nazanin"/>
          <w:sz w:val="32"/>
          <w:szCs w:val="32"/>
          <w:rtl/>
        </w:rPr>
      </w:pPr>
      <w:r w:rsidRPr="0065544E">
        <w:rPr>
          <w:rFonts w:cs="B Nazanin"/>
          <w:sz w:val="32"/>
          <w:szCs w:val="32"/>
          <w:rtl/>
        </w:rPr>
        <w:t>نمونه‌هایی از کارهایی که میتواند نسل جوان را در نقش و شأنِ محور بودنِ حرکت عمومی جامعه کمک ک</w:t>
      </w:r>
      <w:r w:rsidR="00CF3235">
        <w:rPr>
          <w:rFonts w:cs="B Nazanin"/>
          <w:sz w:val="32"/>
          <w:szCs w:val="32"/>
          <w:rtl/>
        </w:rPr>
        <w:t>ند و ظرفیّت لازم را به آنها بده</w:t>
      </w:r>
      <w:r w:rsidR="00A94114">
        <w:rPr>
          <w:rFonts w:cs="B Nazanin" w:hint="cs"/>
          <w:sz w:val="32"/>
          <w:szCs w:val="32"/>
          <w:rtl/>
        </w:rPr>
        <w:t>د...</w:t>
      </w:r>
      <w:r w:rsidRPr="0065544E">
        <w:rPr>
          <w:rFonts w:cs="B Nazanin"/>
          <w:sz w:val="32"/>
          <w:szCs w:val="32"/>
          <w:rtl/>
        </w:rPr>
        <w:t>تشکیل گروه‌های فعّالیت‌ سیاسی [است]؛ البتّه منظورم حزب‌بازی نیست</w:t>
      </w:r>
      <w:r w:rsidRPr="0065544E">
        <w:rPr>
          <w:rFonts w:cs="B Nazanin"/>
          <w:sz w:val="32"/>
          <w:szCs w:val="32"/>
        </w:rPr>
        <w:t xml:space="preserve">. </w:t>
      </w:r>
      <w:r w:rsidRPr="0065544E">
        <w:rPr>
          <w:rFonts w:cs="B Nazanin"/>
          <w:sz w:val="32"/>
          <w:szCs w:val="32"/>
          <w:rtl/>
        </w:rPr>
        <w:t>حزب‌بازی کاری است که بنده برکتی در آن احساس نمیکنم؛ امّا کار سیاسی فقط حزب‌بازی نیست؛ نشستن، تحلیل سیاسی کردن، حوادث سیاسی را شناختن، فهمیدن، منتقل کردن، یکی از آن کارهای بسیار اساسی است که حرکت عمومی جامعه را تسریع میکند، شکل میدهد و کمک میکند؛</w:t>
      </w:r>
      <w:r w:rsidRPr="0065544E">
        <w:rPr>
          <w:rStyle w:val="ndate"/>
          <w:rFonts w:cs="B Nazanin" w:hint="cs"/>
          <w:sz w:val="32"/>
          <w:szCs w:val="32"/>
          <w:rtl/>
        </w:rPr>
        <w:t>01/03/1398</w:t>
      </w:r>
    </w:p>
    <w:p w14:paraId="5CDAF212" w14:textId="77777777" w:rsidR="00A94114" w:rsidRDefault="00A94114" w:rsidP="00A94114">
      <w:pPr>
        <w:pStyle w:val="a2"/>
        <w:rPr>
          <w:rStyle w:val="ndate"/>
          <w:rFonts w:cs="B Nazanin"/>
          <w:rtl/>
        </w:rPr>
      </w:pPr>
    </w:p>
    <w:p w14:paraId="7700D1CB" w14:textId="51FD6331" w:rsidR="00013315" w:rsidRPr="00FD0F33" w:rsidRDefault="00013315" w:rsidP="00A94114">
      <w:pPr>
        <w:pStyle w:val="a2"/>
        <w:rPr>
          <w:rStyle w:val="ndate"/>
          <w:rFonts w:cs="B Nazanin"/>
          <w:rtl/>
        </w:rPr>
      </w:pPr>
      <w:r>
        <w:rPr>
          <w:rStyle w:val="ndate"/>
          <w:rFonts w:cs="B Nazanin" w:hint="cs"/>
          <w:rtl/>
        </w:rPr>
        <w:t>برای مطالعه بیشتر میتوانید به ادرس های زیر مراجعه کنید.</w:t>
      </w:r>
    </w:p>
    <w:p w14:paraId="5EC96E08" w14:textId="77777777" w:rsidR="00013315" w:rsidRPr="00CF3235" w:rsidRDefault="003F6950" w:rsidP="00CF3235">
      <w:pPr>
        <w:bidi w:val="0"/>
        <w:rPr>
          <w:rFonts w:cs="B Nazanin"/>
          <w:sz w:val="28"/>
          <w:szCs w:val="28"/>
          <w:rtl/>
        </w:rPr>
      </w:pPr>
      <w:hyperlink r:id="rId11" w:history="1">
        <w:r w:rsidR="00013315" w:rsidRPr="00CF3235">
          <w:rPr>
            <w:rStyle w:val="Hyperlink"/>
            <w:rFonts w:cs="B Nazanin"/>
            <w:sz w:val="28"/>
            <w:szCs w:val="28"/>
          </w:rPr>
          <w:t>http://farsi.khamenei.ir/newspart-index?tid=</w:t>
        </w:r>
        <w:r w:rsidR="00013315" w:rsidRPr="00CF3235">
          <w:rPr>
            <w:rStyle w:val="Hyperlink"/>
            <w:rFonts w:cs="B Nazanin"/>
            <w:sz w:val="28"/>
            <w:szCs w:val="28"/>
            <w:rtl/>
            <w:lang w:bidi="ar-SA"/>
          </w:rPr>
          <w:t>3460</w:t>
        </w:r>
      </w:hyperlink>
    </w:p>
    <w:p w14:paraId="14394160" w14:textId="4B294A98" w:rsidR="002B0B78" w:rsidRPr="00CF3235" w:rsidRDefault="003F6950" w:rsidP="00CF3235">
      <w:pPr>
        <w:bidi w:val="0"/>
        <w:rPr>
          <w:rFonts w:cs="B Nazanin"/>
          <w:sz w:val="28"/>
          <w:szCs w:val="28"/>
        </w:rPr>
      </w:pPr>
      <w:hyperlink r:id="rId12" w:history="1">
        <w:r w:rsidR="00013315" w:rsidRPr="00CF3235">
          <w:rPr>
            <w:rStyle w:val="Hyperlink"/>
            <w:rFonts w:cs="B Nazanin"/>
            <w:sz w:val="28"/>
            <w:szCs w:val="28"/>
          </w:rPr>
          <w:t>http://farsi.khamenei.ir/keyword-content?id=</w:t>
        </w:r>
        <w:r w:rsidR="00013315" w:rsidRPr="00CF3235">
          <w:rPr>
            <w:rStyle w:val="Hyperlink"/>
            <w:rFonts w:cs="B Nazanin"/>
            <w:sz w:val="28"/>
            <w:szCs w:val="28"/>
            <w:rtl/>
            <w:lang w:bidi="ar-SA"/>
          </w:rPr>
          <w:t>3460</w:t>
        </w:r>
      </w:hyperlink>
    </w:p>
    <w:sectPr w:rsidR="002B0B78" w:rsidRPr="00CF3235" w:rsidSect="0049774C">
      <w:headerReference w:type="default" r:id="rId13"/>
      <w:footerReference w:type="default" r:id="rId14"/>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4D191" w14:textId="77777777" w:rsidR="003F6950" w:rsidRDefault="003F6950" w:rsidP="00982C20">
      <w:pPr>
        <w:spacing w:after="0" w:line="240" w:lineRule="auto"/>
      </w:pPr>
      <w:r>
        <w:separator/>
      </w:r>
    </w:p>
  </w:endnote>
  <w:endnote w:type="continuationSeparator" w:id="0">
    <w:p w14:paraId="67337894" w14:textId="77777777" w:rsidR="003F6950" w:rsidRDefault="003F6950"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Times New Roman"/>
    <w:panose1 w:val="02040503050201020203"/>
    <w:charset w:val="00"/>
    <w:family w:val="roman"/>
    <w:pitch w:val="variable"/>
    <w:sig w:usb0="80002063" w:usb1="80002040" w:usb2="00000008" w:usb3="00000000" w:csb0="00000041" w:csb1="00000000"/>
  </w:font>
  <w:font w:name="B Nazanin">
    <w:panose1 w:val="00000400000000000000"/>
    <w:charset w:val="B2"/>
    <w:family w:val="auto"/>
    <w:pitch w:val="variable"/>
    <w:sig w:usb0="00002001" w:usb1="80000000" w:usb2="00000008" w:usb3="00000000" w:csb0="00000040"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94167" w14:textId="77777777" w:rsidR="002B0B78" w:rsidRDefault="002B0B78">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1439416C" wp14:editId="77FECDDD">
              <wp:simplePos x="0" y="0"/>
              <wp:positionH relativeFrom="column">
                <wp:posOffset>1451610</wp:posOffset>
              </wp:positionH>
              <wp:positionV relativeFrom="paragraph">
                <wp:posOffset>-682625</wp:posOffset>
              </wp:positionV>
              <wp:extent cx="3295015" cy="96202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962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94176" w14:textId="77777777"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14394177" w14:textId="77777777"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14394178" w14:textId="77777777"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439416C" id="_x0000_t202" coordsize="21600,21600" o:spt="202" path="m,l,21600r21600,l21600,xe">
              <v:stroke joinstyle="miter"/>
              <v:path gradientshapeok="t" o:connecttype="rect"/>
            </v:shapetype>
            <v:shape id="Text Box 7" o:spid="_x0000_s1029" type="#_x0000_t202" style="position:absolute;left:0;text-align:left;margin-left:114.3pt;margin-top:-53.75pt;width:259.45pt;height:7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" filled="f" stroked="f" strokeweight=".5pt">
              <v:textbox>
                <w:txbxContent>
                  <w:p w14:paraId="14394176" w14:textId="77777777"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14394177" w14:textId="77777777"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14394178" w14:textId="77777777" w:rsidR="002B0B78" w:rsidRDefault="002B0B78"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94169" w14:textId="77777777"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6AF74" w14:textId="77777777" w:rsidR="003F6950" w:rsidRDefault="003F6950" w:rsidP="00982C20">
      <w:pPr>
        <w:spacing w:after="0" w:line="240" w:lineRule="auto"/>
      </w:pPr>
      <w:r>
        <w:separator/>
      </w:r>
    </w:p>
  </w:footnote>
  <w:footnote w:type="continuationSeparator" w:id="0">
    <w:p w14:paraId="4B4078B3" w14:textId="77777777" w:rsidR="003F6950" w:rsidRDefault="003F6950"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94165" w14:textId="77777777"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14:paraId="14394166" w14:textId="77777777" w:rsidR="002B0B78" w:rsidRPr="001A0DE6" w:rsidRDefault="00A81BB1">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1439416A" wp14:editId="1439416B">
              <wp:simplePos x="0" y="0"/>
              <wp:positionH relativeFrom="column">
                <wp:posOffset>308610</wp:posOffset>
              </wp:positionH>
              <wp:positionV relativeFrom="paragraph">
                <wp:posOffset>245110</wp:posOffset>
              </wp:positionV>
              <wp:extent cx="5557520" cy="240030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400300"/>
                        <a:chOff x="0" y="0"/>
                        <a:chExt cx="5557520" cy="2400300"/>
                      </a:xfrm>
                    </wpg:grpSpPr>
                    <wps:wsp>
                      <wps:cNvPr id="4" name="Text Box 4"/>
                      <wps:cNvSpPr txBox="1"/>
                      <wps:spPr>
                        <a:xfrm>
                          <a:off x="0" y="0"/>
                          <a:ext cx="5557520" cy="240030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4394170" w14:textId="77777777"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14:paraId="14394171" w14:textId="77777777"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14:paraId="14394172" w14:textId="77777777"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14:paraId="14394173" w14:textId="77777777" w:rsidR="005F578E" w:rsidRPr="0031610E" w:rsidRDefault="005F578E" w:rsidP="007058D7">
                            <w:pPr>
                              <w:spacing w:after="0" w:line="240" w:lineRule="auto"/>
                              <w:jc w:val="lowKashida"/>
                              <w:rPr>
                                <w:rFonts w:ascii="IRANSans" w:hAnsi="IRANSans" w:cs="IRANSans"/>
                                <w:b/>
                                <w:bCs/>
                                <w:color w:val="002060"/>
                                <w:sz w:val="10"/>
                                <w:szCs w:val="10"/>
                                <w:rtl/>
                              </w:rPr>
                            </w:pPr>
                          </w:p>
                          <w:p w14:paraId="14394174" w14:textId="77777777"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14394175" w14:textId="77777777"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5="http://schemas.microsoft.com/office/word/2012/wordml">
          <w:pict>
            <v:group w14:anchorId="1439416A" id="Group 3" o:spid="_x0000_s1026" style="position:absolute;left:0;text-align:left;margin-left:24.3pt;margin-top:19.3pt;width:437.6pt;height:189pt;z-index:251667456;mso-height-relative:margin" coordsize="55575,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">
              <v:roundrect id="Text Box 4" o:spid="_x0000_s1027" style="position:absolute;width:55575;height:24003;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14:paraId="14394170" w14:textId="77777777"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14:paraId="14394171" w14:textId="77777777"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14:paraId="14394172" w14:textId="77777777"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14:paraId="14394173" w14:textId="77777777" w:rsidR="005F578E" w:rsidRPr="0031610E" w:rsidRDefault="005F578E" w:rsidP="007058D7">
                      <w:pPr>
                        <w:spacing w:after="0" w:line="240" w:lineRule="auto"/>
                        <w:jc w:val="lowKashida"/>
                        <w:rPr>
                          <w:rFonts w:ascii="IRANSans" w:hAnsi="IRANSans" w:cs="IRANSans"/>
                          <w:b/>
                          <w:bCs/>
                          <w:color w:val="002060"/>
                          <w:sz w:val="10"/>
                          <w:szCs w:val="10"/>
                          <w:rtl/>
                        </w:rPr>
                      </w:pPr>
                    </w:p>
                    <w:p w14:paraId="14394174" w14:textId="77777777"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14394175" w14:textId="77777777"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94168" w14:textId="77777777"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1439416E" wp14:editId="1439416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14:paraId="14394179"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0A731B" w:rsidRPr="000A731B">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14:paraId="14394179"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0A731B" w:rsidRPr="000A731B">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3"/>
  </w:num>
  <w:num w:numId="5">
    <w:abstractNumId w:val="3"/>
  </w:num>
  <w:num w:numId="6">
    <w:abstractNumId w:val="3"/>
  </w:num>
  <w:num w:numId="7">
    <w:abstractNumId w:val="2"/>
  </w:num>
  <w:num w:numId="8">
    <w:abstractNumId w:val="4"/>
  </w:num>
  <w:num w:numId="9">
    <w:abstractNumId w:val="1"/>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4DB3"/>
    <w:rsid w:val="00005A56"/>
    <w:rsid w:val="00005CCB"/>
    <w:rsid w:val="00013315"/>
    <w:rsid w:val="0002182A"/>
    <w:rsid w:val="00036C19"/>
    <w:rsid w:val="000535B0"/>
    <w:rsid w:val="00060DBF"/>
    <w:rsid w:val="00066C3D"/>
    <w:rsid w:val="000678DB"/>
    <w:rsid w:val="00070DE6"/>
    <w:rsid w:val="00071B6A"/>
    <w:rsid w:val="0007304E"/>
    <w:rsid w:val="00073091"/>
    <w:rsid w:val="00077E63"/>
    <w:rsid w:val="000821AB"/>
    <w:rsid w:val="00083387"/>
    <w:rsid w:val="000A731B"/>
    <w:rsid w:val="000C3112"/>
    <w:rsid w:val="000C7B9A"/>
    <w:rsid w:val="000D2D2D"/>
    <w:rsid w:val="000E0472"/>
    <w:rsid w:val="000E73FB"/>
    <w:rsid w:val="000E75BF"/>
    <w:rsid w:val="000F1DE0"/>
    <w:rsid w:val="000F43DE"/>
    <w:rsid w:val="000F784B"/>
    <w:rsid w:val="00103F8D"/>
    <w:rsid w:val="00116AC6"/>
    <w:rsid w:val="0011725F"/>
    <w:rsid w:val="0012336A"/>
    <w:rsid w:val="0013161A"/>
    <w:rsid w:val="00131BEC"/>
    <w:rsid w:val="00132558"/>
    <w:rsid w:val="0013298F"/>
    <w:rsid w:val="001436D3"/>
    <w:rsid w:val="001544C7"/>
    <w:rsid w:val="0018742D"/>
    <w:rsid w:val="00194D4C"/>
    <w:rsid w:val="001A0DE6"/>
    <w:rsid w:val="001B7996"/>
    <w:rsid w:val="001C3150"/>
    <w:rsid w:val="001D0700"/>
    <w:rsid w:val="001D639B"/>
    <w:rsid w:val="001D7D60"/>
    <w:rsid w:val="001E403E"/>
    <w:rsid w:val="001F33F2"/>
    <w:rsid w:val="00200E72"/>
    <w:rsid w:val="00201B4D"/>
    <w:rsid w:val="00202FAE"/>
    <w:rsid w:val="00203787"/>
    <w:rsid w:val="00216A2F"/>
    <w:rsid w:val="00224816"/>
    <w:rsid w:val="00225944"/>
    <w:rsid w:val="00235DD7"/>
    <w:rsid w:val="0023775B"/>
    <w:rsid w:val="002518ED"/>
    <w:rsid w:val="00256AB9"/>
    <w:rsid w:val="00265127"/>
    <w:rsid w:val="00267399"/>
    <w:rsid w:val="0027378D"/>
    <w:rsid w:val="002774E1"/>
    <w:rsid w:val="00286BBD"/>
    <w:rsid w:val="00294C39"/>
    <w:rsid w:val="00296D1F"/>
    <w:rsid w:val="002A0047"/>
    <w:rsid w:val="002A6B24"/>
    <w:rsid w:val="002B0B78"/>
    <w:rsid w:val="002B2419"/>
    <w:rsid w:val="002B5D29"/>
    <w:rsid w:val="002C2CD3"/>
    <w:rsid w:val="002C71C1"/>
    <w:rsid w:val="002D3379"/>
    <w:rsid w:val="002E7E99"/>
    <w:rsid w:val="0030217B"/>
    <w:rsid w:val="0030287D"/>
    <w:rsid w:val="0030457B"/>
    <w:rsid w:val="0030735A"/>
    <w:rsid w:val="00311539"/>
    <w:rsid w:val="0031610E"/>
    <w:rsid w:val="0032058C"/>
    <w:rsid w:val="003209C9"/>
    <w:rsid w:val="00323747"/>
    <w:rsid w:val="0033347D"/>
    <w:rsid w:val="00345AA4"/>
    <w:rsid w:val="00362D2D"/>
    <w:rsid w:val="00382159"/>
    <w:rsid w:val="00393958"/>
    <w:rsid w:val="00397630"/>
    <w:rsid w:val="003B077F"/>
    <w:rsid w:val="003B1FAF"/>
    <w:rsid w:val="003C0164"/>
    <w:rsid w:val="003C20DF"/>
    <w:rsid w:val="003C327A"/>
    <w:rsid w:val="003D21C8"/>
    <w:rsid w:val="003E395E"/>
    <w:rsid w:val="003E76B0"/>
    <w:rsid w:val="003F4918"/>
    <w:rsid w:val="003F6950"/>
    <w:rsid w:val="004008D4"/>
    <w:rsid w:val="00413917"/>
    <w:rsid w:val="00416727"/>
    <w:rsid w:val="004179B0"/>
    <w:rsid w:val="004411E8"/>
    <w:rsid w:val="004447B6"/>
    <w:rsid w:val="00446222"/>
    <w:rsid w:val="00447D08"/>
    <w:rsid w:val="004520E9"/>
    <w:rsid w:val="00462034"/>
    <w:rsid w:val="0047161A"/>
    <w:rsid w:val="0047600B"/>
    <w:rsid w:val="00477B04"/>
    <w:rsid w:val="004862E8"/>
    <w:rsid w:val="004930F2"/>
    <w:rsid w:val="00495E08"/>
    <w:rsid w:val="0049774C"/>
    <w:rsid w:val="004A0465"/>
    <w:rsid w:val="004A06E3"/>
    <w:rsid w:val="004A4FF5"/>
    <w:rsid w:val="004A5EAE"/>
    <w:rsid w:val="004A717C"/>
    <w:rsid w:val="004B06FE"/>
    <w:rsid w:val="004B7E22"/>
    <w:rsid w:val="004C3367"/>
    <w:rsid w:val="004C3C67"/>
    <w:rsid w:val="004C6BCB"/>
    <w:rsid w:val="004D0866"/>
    <w:rsid w:val="004F2440"/>
    <w:rsid w:val="005061BD"/>
    <w:rsid w:val="00510475"/>
    <w:rsid w:val="00515946"/>
    <w:rsid w:val="0052402B"/>
    <w:rsid w:val="00524805"/>
    <w:rsid w:val="005332EA"/>
    <w:rsid w:val="005418EC"/>
    <w:rsid w:val="00550872"/>
    <w:rsid w:val="00562148"/>
    <w:rsid w:val="00575A7B"/>
    <w:rsid w:val="00575DDF"/>
    <w:rsid w:val="00586F78"/>
    <w:rsid w:val="00587ACE"/>
    <w:rsid w:val="005A5572"/>
    <w:rsid w:val="005C3FDF"/>
    <w:rsid w:val="005D2E25"/>
    <w:rsid w:val="005F0991"/>
    <w:rsid w:val="005F20AF"/>
    <w:rsid w:val="005F539F"/>
    <w:rsid w:val="005F578E"/>
    <w:rsid w:val="005F708B"/>
    <w:rsid w:val="0060160B"/>
    <w:rsid w:val="00611834"/>
    <w:rsid w:val="006209EB"/>
    <w:rsid w:val="00631E7F"/>
    <w:rsid w:val="00643C72"/>
    <w:rsid w:val="0065319F"/>
    <w:rsid w:val="0065544E"/>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58D7"/>
    <w:rsid w:val="007105C6"/>
    <w:rsid w:val="00713ADB"/>
    <w:rsid w:val="00716751"/>
    <w:rsid w:val="0072308B"/>
    <w:rsid w:val="00730908"/>
    <w:rsid w:val="00735B2F"/>
    <w:rsid w:val="00742230"/>
    <w:rsid w:val="00745309"/>
    <w:rsid w:val="00753B29"/>
    <w:rsid w:val="00770DD0"/>
    <w:rsid w:val="00773AE8"/>
    <w:rsid w:val="00774724"/>
    <w:rsid w:val="007811AD"/>
    <w:rsid w:val="0078203C"/>
    <w:rsid w:val="00785444"/>
    <w:rsid w:val="007864E5"/>
    <w:rsid w:val="00786A8F"/>
    <w:rsid w:val="00791AF6"/>
    <w:rsid w:val="007A61F0"/>
    <w:rsid w:val="007B56ED"/>
    <w:rsid w:val="007B7647"/>
    <w:rsid w:val="007D1BEC"/>
    <w:rsid w:val="007E4CDB"/>
    <w:rsid w:val="007F254C"/>
    <w:rsid w:val="0080037C"/>
    <w:rsid w:val="0080465B"/>
    <w:rsid w:val="00811080"/>
    <w:rsid w:val="008267E6"/>
    <w:rsid w:val="008277C9"/>
    <w:rsid w:val="0083525F"/>
    <w:rsid w:val="00836F1D"/>
    <w:rsid w:val="00841884"/>
    <w:rsid w:val="00851885"/>
    <w:rsid w:val="008538F4"/>
    <w:rsid w:val="00860F05"/>
    <w:rsid w:val="00867F3B"/>
    <w:rsid w:val="008A2AA2"/>
    <w:rsid w:val="008A76C2"/>
    <w:rsid w:val="008C509D"/>
    <w:rsid w:val="008D795B"/>
    <w:rsid w:val="008E0207"/>
    <w:rsid w:val="008E29C8"/>
    <w:rsid w:val="008E55B5"/>
    <w:rsid w:val="008E5895"/>
    <w:rsid w:val="008E6EF7"/>
    <w:rsid w:val="008F5A92"/>
    <w:rsid w:val="00927672"/>
    <w:rsid w:val="009416C4"/>
    <w:rsid w:val="00944B95"/>
    <w:rsid w:val="00944EC1"/>
    <w:rsid w:val="00955627"/>
    <w:rsid w:val="009561D4"/>
    <w:rsid w:val="009575A7"/>
    <w:rsid w:val="00961EDC"/>
    <w:rsid w:val="00965313"/>
    <w:rsid w:val="0098057F"/>
    <w:rsid w:val="00982C20"/>
    <w:rsid w:val="009866DC"/>
    <w:rsid w:val="0098672B"/>
    <w:rsid w:val="0099124E"/>
    <w:rsid w:val="009932AE"/>
    <w:rsid w:val="00995639"/>
    <w:rsid w:val="009A17A3"/>
    <w:rsid w:val="009B0F7A"/>
    <w:rsid w:val="009B15A6"/>
    <w:rsid w:val="009C5D8A"/>
    <w:rsid w:val="009D15E7"/>
    <w:rsid w:val="009D47C9"/>
    <w:rsid w:val="009D6D2D"/>
    <w:rsid w:val="009E05E3"/>
    <w:rsid w:val="009E23A2"/>
    <w:rsid w:val="00A058F0"/>
    <w:rsid w:val="00A116C4"/>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901C0"/>
    <w:rsid w:val="00A94114"/>
    <w:rsid w:val="00A950F8"/>
    <w:rsid w:val="00AB4009"/>
    <w:rsid w:val="00AC2E49"/>
    <w:rsid w:val="00AC3428"/>
    <w:rsid w:val="00AC4F76"/>
    <w:rsid w:val="00AD0ABD"/>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76AB"/>
    <w:rsid w:val="00B7461D"/>
    <w:rsid w:val="00B77C9B"/>
    <w:rsid w:val="00B80565"/>
    <w:rsid w:val="00B864A5"/>
    <w:rsid w:val="00B864ED"/>
    <w:rsid w:val="00B879D6"/>
    <w:rsid w:val="00B94354"/>
    <w:rsid w:val="00B96DB9"/>
    <w:rsid w:val="00BC3A8B"/>
    <w:rsid w:val="00BC5148"/>
    <w:rsid w:val="00BD2107"/>
    <w:rsid w:val="00BF4519"/>
    <w:rsid w:val="00BF7BEF"/>
    <w:rsid w:val="00BF7D53"/>
    <w:rsid w:val="00C00E39"/>
    <w:rsid w:val="00C10BB9"/>
    <w:rsid w:val="00C2539A"/>
    <w:rsid w:val="00C266A1"/>
    <w:rsid w:val="00C36532"/>
    <w:rsid w:val="00C37403"/>
    <w:rsid w:val="00C44FA3"/>
    <w:rsid w:val="00C515CD"/>
    <w:rsid w:val="00C51C9E"/>
    <w:rsid w:val="00C54A65"/>
    <w:rsid w:val="00C641F7"/>
    <w:rsid w:val="00C66963"/>
    <w:rsid w:val="00C738B2"/>
    <w:rsid w:val="00C75226"/>
    <w:rsid w:val="00C908A4"/>
    <w:rsid w:val="00C9158F"/>
    <w:rsid w:val="00CB2BDE"/>
    <w:rsid w:val="00CC3766"/>
    <w:rsid w:val="00CC37B6"/>
    <w:rsid w:val="00CD0E5E"/>
    <w:rsid w:val="00CD1CEE"/>
    <w:rsid w:val="00CE5D53"/>
    <w:rsid w:val="00CF3235"/>
    <w:rsid w:val="00D070AC"/>
    <w:rsid w:val="00D13E3B"/>
    <w:rsid w:val="00D14F15"/>
    <w:rsid w:val="00D37D17"/>
    <w:rsid w:val="00D40C6A"/>
    <w:rsid w:val="00D43E58"/>
    <w:rsid w:val="00D466A1"/>
    <w:rsid w:val="00D4729D"/>
    <w:rsid w:val="00D50D3A"/>
    <w:rsid w:val="00D748F9"/>
    <w:rsid w:val="00D75686"/>
    <w:rsid w:val="00D756CB"/>
    <w:rsid w:val="00D77EB1"/>
    <w:rsid w:val="00DA61B1"/>
    <w:rsid w:val="00DA6610"/>
    <w:rsid w:val="00DB2195"/>
    <w:rsid w:val="00DB5857"/>
    <w:rsid w:val="00DB5979"/>
    <w:rsid w:val="00DC26E3"/>
    <w:rsid w:val="00DC2DA7"/>
    <w:rsid w:val="00DC32B4"/>
    <w:rsid w:val="00DC4A68"/>
    <w:rsid w:val="00DD1261"/>
    <w:rsid w:val="00DF386F"/>
    <w:rsid w:val="00DF3EBC"/>
    <w:rsid w:val="00DF4B9F"/>
    <w:rsid w:val="00DF5ACA"/>
    <w:rsid w:val="00DF6FDE"/>
    <w:rsid w:val="00E00F96"/>
    <w:rsid w:val="00E032FA"/>
    <w:rsid w:val="00E319DD"/>
    <w:rsid w:val="00E31B9F"/>
    <w:rsid w:val="00E31EC8"/>
    <w:rsid w:val="00E33A5E"/>
    <w:rsid w:val="00E40F7A"/>
    <w:rsid w:val="00E442A6"/>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075F9"/>
    <w:rsid w:val="00F10E7F"/>
    <w:rsid w:val="00F15173"/>
    <w:rsid w:val="00F16C42"/>
    <w:rsid w:val="00F2679F"/>
    <w:rsid w:val="00F26DB5"/>
    <w:rsid w:val="00F5110F"/>
    <w:rsid w:val="00F768AE"/>
    <w:rsid w:val="00F941E6"/>
    <w:rsid w:val="00F96420"/>
    <w:rsid w:val="00FA2B68"/>
    <w:rsid w:val="00FA7071"/>
    <w:rsid w:val="00FB30D5"/>
    <w:rsid w:val="00FC06DC"/>
    <w:rsid w:val="00FC7A69"/>
    <w:rsid w:val="00FD0C5E"/>
    <w:rsid w:val="00FD11E6"/>
    <w:rsid w:val="00FD7D6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9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2377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olivedate">
    <w:name w:val="olivedate"/>
    <w:basedOn w:val="DefaultParagraphFont"/>
    <w:rsid w:val="00013315"/>
  </w:style>
  <w:style w:type="character" w:customStyle="1" w:styleId="ndate">
    <w:name w:val="ndate"/>
    <w:basedOn w:val="DefaultParagraphFont"/>
    <w:rsid w:val="00013315"/>
  </w:style>
  <w:style w:type="character" w:styleId="Hyperlink">
    <w:name w:val="Hyperlink"/>
    <w:basedOn w:val="DefaultParagraphFont"/>
    <w:uiPriority w:val="99"/>
    <w:unhideWhenUsed/>
    <w:rsid w:val="000133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2377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olivedate">
    <w:name w:val="olivedate"/>
    <w:basedOn w:val="DefaultParagraphFont"/>
    <w:rsid w:val="00013315"/>
  </w:style>
  <w:style w:type="character" w:customStyle="1" w:styleId="ndate">
    <w:name w:val="ndate"/>
    <w:basedOn w:val="DefaultParagraphFont"/>
    <w:rsid w:val="00013315"/>
  </w:style>
  <w:style w:type="character" w:styleId="Hyperlink">
    <w:name w:val="Hyperlink"/>
    <w:basedOn w:val="DefaultParagraphFont"/>
    <w:uiPriority w:val="99"/>
    <w:unhideWhenUsed/>
    <w:rsid w:val="000133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arsi.khamenei.ir/keyword-content?id=34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arsi.khamenei.ir/newspart-index?tid=346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F1673-7851-42BC-B6CA-B8E078673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10</cp:revision>
  <cp:lastPrinted>2020-03-16T14:47:00Z</cp:lastPrinted>
  <dcterms:created xsi:type="dcterms:W3CDTF">2020-02-29T05:06:00Z</dcterms:created>
  <dcterms:modified xsi:type="dcterms:W3CDTF">2020-03-16T14:47:00Z</dcterms:modified>
</cp:coreProperties>
</file>