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2B" w:rsidRDefault="0098672B" w:rsidP="002B0B78">
      <w:pPr>
        <w:pStyle w:val="a2"/>
        <w:jc w:val="both"/>
        <w:rPr>
          <w:color w:val="002060"/>
          <w:rtl/>
        </w:rPr>
      </w:pPr>
    </w:p>
    <w:p w:rsidR="00C641F7" w:rsidRDefault="00C641F7" w:rsidP="002B0B78">
      <w:pPr>
        <w:pStyle w:val="a2"/>
        <w:jc w:val="both"/>
        <w:rPr>
          <w:rtl/>
        </w:rPr>
      </w:pPr>
    </w:p>
    <w:p w:rsidR="00AC2E49" w:rsidRDefault="00AC2E49" w:rsidP="002B0B78">
      <w:pPr>
        <w:spacing w:after="120" w:line="240" w:lineRule="auto"/>
        <w:jc w:val="both"/>
        <w:rPr>
          <w:rFonts w:ascii="IRBadr" w:hAnsi="IRBadr" w:cs="IRBadr"/>
          <w:color w:val="000000" w:themeColor="text1"/>
          <w:sz w:val="28"/>
          <w:szCs w:val="28"/>
          <w:rtl/>
        </w:rPr>
      </w:pPr>
    </w:p>
    <w:p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:rsidR="002B0B78" w:rsidRDefault="002B0B78" w:rsidP="009C5D8A">
      <w:pPr>
        <w:spacing w:after="120"/>
        <w:rPr>
          <w:rFonts w:ascii="IRBadr" w:hAnsi="IRBadr" w:cs="IRBadr"/>
          <w:sz w:val="44"/>
          <w:szCs w:val="44"/>
          <w:rtl/>
        </w:rPr>
      </w:pPr>
    </w:p>
    <w:p w:rsidR="002B0B78" w:rsidRPr="0007304E" w:rsidRDefault="002B0B78" w:rsidP="00D466A1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:rsidR="002B0B78" w:rsidRDefault="002B0B78" w:rsidP="00D466A1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870A0" w:rsidRPr="001870A0" w:rsidRDefault="001870A0" w:rsidP="001870A0">
      <w:pPr>
        <w:pStyle w:val="Heading1"/>
        <w:bidi/>
        <w:jc w:val="center"/>
        <w:rPr>
          <w:rFonts w:cs="B Titr"/>
          <w:color w:val="000099"/>
        </w:rPr>
      </w:pPr>
      <w:r w:rsidRPr="001870A0">
        <w:rPr>
          <w:rFonts w:cs="B Titr"/>
          <w:color w:val="000099"/>
          <w:rtl/>
        </w:rPr>
        <w:t>نهضت تحول معرفتی</w:t>
      </w:r>
    </w:p>
    <w:p w:rsidR="002B0B78" w:rsidRDefault="002B0B78" w:rsidP="00D466A1">
      <w:pPr>
        <w:pStyle w:val="NoSpacing"/>
        <w:jc w:val="center"/>
        <w:rPr>
          <w:rtl/>
        </w:rPr>
      </w:pPr>
    </w:p>
    <w:p w:rsidR="009C5D8A" w:rsidRDefault="009C5D8A" w:rsidP="00D466A1">
      <w:pPr>
        <w:pStyle w:val="NoSpacing"/>
        <w:jc w:val="center"/>
        <w:rPr>
          <w:rtl/>
        </w:rPr>
      </w:pPr>
    </w:p>
    <w:p w:rsidR="009C5D8A" w:rsidRPr="00851885" w:rsidRDefault="009C5D8A" w:rsidP="00D466A1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2B0B78" w:rsidRPr="008E6EF7" w:rsidTr="00D30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2B0B78" w:rsidRPr="00DC2DA7" w:rsidRDefault="002B0B78" w:rsidP="00D466A1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2B0B78" w:rsidRPr="008E6EF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702FD1" w:rsidRDefault="002B0B78" w:rsidP="0084269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  <w:rtl/>
              </w:rPr>
              <w:t>b</w:t>
            </w:r>
            <w:r w:rsidR="00231DF6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84269F">
              <w:rPr>
                <w:rFonts w:asciiTheme="minorBidi" w:hAnsiTheme="minorBidi" w:hint="cs"/>
                <w:color w:val="06007A"/>
                <w:sz w:val="28"/>
                <w:szCs w:val="28"/>
                <w:rtl/>
              </w:rPr>
              <w:t>184</w:t>
            </w:r>
          </w:p>
        </w:tc>
      </w:tr>
      <w:tr w:rsidR="002B0B78" w:rsidRPr="008E6EF7" w:rsidTr="00D3036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B0B78" w:rsidRPr="00A42700" w:rsidRDefault="004E074C" w:rsidP="00187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بصیرتی/تحلیل/تحلیل ها/</w:t>
            </w:r>
            <w:r w:rsidR="001870A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بیانات مقام معظم رهبری</w:t>
            </w:r>
          </w:p>
        </w:tc>
      </w:tr>
      <w:tr w:rsidR="002B0B78" w:rsidRPr="008E6EF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A42700" w:rsidRDefault="0084269F" w:rsidP="00201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تحول معرفتی، ایمان، مراقبت، حکمرانان، ارزیابی کلان</w:t>
            </w:r>
          </w:p>
        </w:tc>
      </w:tr>
      <w:tr w:rsidR="002B0B78" w:rsidRPr="008E6EF7" w:rsidTr="00D3036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:rsidR="002B0B78" w:rsidRDefault="002B0B78" w:rsidP="002B0B78">
      <w:pPr>
        <w:pStyle w:val="NormalWeb"/>
        <w:bidi/>
        <w:spacing w:before="0" w:beforeAutospacing="0" w:after="120" w:afterAutospacing="0"/>
        <w:jc w:val="both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2B0B78" w:rsidSect="002B0B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2B0B78" w:rsidRPr="00C641F7" w:rsidRDefault="002B0B78" w:rsidP="002B0B78">
      <w:pPr>
        <w:pStyle w:val="a2"/>
        <w:jc w:val="both"/>
        <w:rPr>
          <w:color w:val="002060"/>
          <w:sz w:val="34"/>
          <w:szCs w:val="34"/>
          <w:rtl/>
        </w:rPr>
      </w:pPr>
    </w:p>
    <w:p w:rsidR="002B0B78" w:rsidRDefault="002B0B78" w:rsidP="002B0B78">
      <w:pPr>
        <w:pStyle w:val="a2"/>
        <w:jc w:val="both"/>
        <w:rPr>
          <w:color w:val="002060"/>
          <w:rtl/>
        </w:rPr>
      </w:pPr>
    </w:p>
    <w:p w:rsidR="009C5D8A" w:rsidRDefault="009C5D8A" w:rsidP="002B0B78">
      <w:pPr>
        <w:pStyle w:val="a2"/>
        <w:jc w:val="both"/>
        <w:rPr>
          <w:color w:val="002060"/>
          <w:rtl/>
        </w:rPr>
      </w:pPr>
    </w:p>
    <w:p w:rsidR="0084269F" w:rsidRPr="0084269F" w:rsidRDefault="0084269F" w:rsidP="0084269F">
      <w:pPr>
        <w:pStyle w:val="Heading4"/>
        <w:tabs>
          <w:tab w:val="right" w:pos="5013"/>
        </w:tabs>
        <w:jc w:val="center"/>
        <w:rPr>
          <w:rFonts w:cs="B Titr"/>
          <w:i w:val="0"/>
          <w:iCs w:val="0"/>
        </w:rPr>
      </w:pPr>
      <w:r w:rsidRPr="0084269F">
        <w:rPr>
          <w:rFonts w:cs="B Titr"/>
          <w:i w:val="0"/>
          <w:iCs w:val="0"/>
          <w:sz w:val="48"/>
          <w:szCs w:val="48"/>
          <w:rtl/>
        </w:rPr>
        <w:lastRenderedPageBreak/>
        <w:t>مروری بر آسیب‌های معرفتی و برخی راه‌حل</w:t>
      </w:r>
      <w:r>
        <w:rPr>
          <w:rFonts w:cs="B Titr" w:hint="cs"/>
          <w:i w:val="0"/>
          <w:iCs w:val="0"/>
          <w:sz w:val="48"/>
          <w:szCs w:val="48"/>
          <w:rtl/>
        </w:rPr>
        <w:t xml:space="preserve"> </w:t>
      </w:r>
      <w:r w:rsidRPr="0084269F">
        <w:rPr>
          <w:rFonts w:cs="B Titr"/>
          <w:i w:val="0"/>
          <w:iCs w:val="0"/>
          <w:sz w:val="48"/>
          <w:szCs w:val="48"/>
          <w:rtl/>
        </w:rPr>
        <w:t>های تحول‌گرایانه</w:t>
      </w:r>
    </w:p>
    <w:p w:rsidR="002B0B78" w:rsidRDefault="0084269F" w:rsidP="0084269F">
      <w:pPr>
        <w:pStyle w:val="a2"/>
        <w:rPr>
          <w:sz w:val="32"/>
          <w:rtl/>
        </w:rPr>
      </w:pPr>
      <w:r>
        <w:rPr>
          <w:noProof/>
          <w:lang w:bidi="ar-SA"/>
        </w:rPr>
        <w:t xml:space="preserve"> </w:t>
      </w:r>
      <w:r w:rsidR="001870A0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251460</wp:posOffset>
            </wp:positionH>
            <wp:positionV relativeFrom="margin">
              <wp:posOffset>10160</wp:posOffset>
            </wp:positionV>
            <wp:extent cx="2571750" cy="2390775"/>
            <wp:effectExtent l="0" t="0" r="0" b="9525"/>
            <wp:wrapSquare wrapText="bothSides"/>
            <wp:docPr id="1" name="Picture 1" descr="https://idc0-cdn0.khamenei.ir/ndata/news/45949/sm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dc0-cdn0.khamenei.ir/ndata/news/45949/smp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70A0" w:rsidRDefault="001870A0" w:rsidP="00255FAD">
      <w:pPr>
        <w:pStyle w:val="a2"/>
        <w:rPr>
          <w:sz w:val="32"/>
          <w:rtl/>
        </w:rPr>
      </w:pPr>
    </w:p>
    <w:p w:rsidR="001870A0" w:rsidRDefault="001870A0" w:rsidP="001870A0">
      <w:pPr>
        <w:pStyle w:val="a2"/>
        <w:numPr>
          <w:ilvl w:val="0"/>
          <w:numId w:val="13"/>
        </w:numPr>
        <w:jc w:val="both"/>
        <w:rPr>
          <w:rtl/>
        </w:rPr>
      </w:pPr>
      <w:r w:rsidRPr="001870A0">
        <w:rPr>
          <w:rtl/>
        </w:rPr>
        <w:t>سخنان بسیار مهم و تاریخی و راه‌گشای رهبر انقلاب اسلامی حضرت آیت‌الله العظمی خامنه‌ای در سی و یکمین سالگرد ارتحال امام عظیم‌الشأن (قدس سره) تحت عنوان امام تحول، در واقع بُرش عمیقِ معرفتی به بیانیه‌ی گام دوم و متناسب با دهه پنجم انقلاب اسلامی است که از زاویه‌های گوناگون قابل تبیین و بررسی است. همه‌ی تحولات عمیقی که بر پایه‌ی ولایت و امامت الهی در دوران امام راحل و دوران رهبری عزیز در میان ملت ایران و بالتبع در میان امت و در سطح منطقه و جهان در چهل و یک سال گذشته اتفاق افتاد؛ ریشه در نگاه توحیدی و منظومه اندیشه‌ای و سیره عملی امام راحل و رهبری حکیم انقلاب و احیای اسلام ناب محمدی بر پایه آموزه‌های اهل‌بیت (علیهم‌السلام) در حکمرانی است.</w:t>
      </w:r>
    </w:p>
    <w:p w:rsidR="001870A0" w:rsidRDefault="001870A0" w:rsidP="001870A0">
      <w:pPr>
        <w:pStyle w:val="a2"/>
        <w:ind w:left="720"/>
        <w:jc w:val="both"/>
        <w:rPr>
          <w:color w:val="0000CD"/>
          <w:rtl/>
        </w:rPr>
      </w:pPr>
      <w:r w:rsidRPr="001870A0">
        <w:rPr>
          <w:rtl/>
        </w:rPr>
        <w:t xml:space="preserve">در این میان تحول در نگاه به دین و مبانی معرفتی کاربردی و ورود فقه در عرصه‌ی نظام‌سازی و تحول در نگاه به آینده و ایجاد تمدن نوین اسلامی، فوق‌العاده حائز اهمیت است. در این چهل و یک سال هر جا که پیشرفت حاصل شده است، در سایه مکتب انسان‌ساز اسلام و هدایت‌های ولی‌فقیه بوده است و هر جا پسرفت و ارتجاعی صورت گرفته است، ناشی از ضعف ایمان و القای تردید و اعتماد بر نظریه‌های غیر دینی است. </w:t>
      </w:r>
      <w:r w:rsidRPr="001870A0">
        <w:rPr>
          <w:color w:val="0000CD"/>
          <w:rtl/>
        </w:rPr>
        <w:t>به نظر می‌آید یکی از مهم‌ترین ابعاد تحول در دهه‌ی پنجم انقلاب اسلامی، تحول عمیقِ معرفتی بر پایه‌ی شناخت و اجرایی کردن منظومه‌ی حیات‌بخش و تمدن‌ساز ولی‌فقیه است.</w:t>
      </w:r>
    </w:p>
    <w:p w:rsidR="001870A0" w:rsidRDefault="001870A0" w:rsidP="001870A0">
      <w:pPr>
        <w:pStyle w:val="a2"/>
        <w:ind w:left="720"/>
        <w:jc w:val="both"/>
        <w:rPr>
          <w:rtl/>
        </w:rPr>
      </w:pPr>
      <w:r w:rsidRPr="001870A0">
        <w:rPr>
          <w:rtl/>
        </w:rPr>
        <w:t>تردید و ضعف ایمان و کوتاهی در عمل مسئولان ارشد کشور، ریشه‌ی اصلی خیلی از مشکلات کشور در طول چهار دهه‌ی انقلاب است. البته نباید منکر وجود نیروهای مؤمن و با اخلاص و برخوردار از روحیه‌ی جهادی و انقلابی و با درایت در میان مدیران ارشد کشور باشیم.</w:t>
      </w:r>
    </w:p>
    <w:p w:rsidR="0084269F" w:rsidRDefault="0084269F" w:rsidP="001870A0">
      <w:pPr>
        <w:pStyle w:val="a2"/>
        <w:ind w:left="720"/>
        <w:jc w:val="both"/>
      </w:pPr>
      <w:bookmarkStart w:id="0" w:name="_GoBack"/>
      <w:bookmarkEnd w:id="0"/>
    </w:p>
    <w:p w:rsidR="001870A0" w:rsidRDefault="001870A0" w:rsidP="001870A0">
      <w:pPr>
        <w:pStyle w:val="a2"/>
        <w:ind w:left="720"/>
        <w:jc w:val="both"/>
        <w:rPr>
          <w:color w:val="A52A2A"/>
          <w:rtl/>
        </w:rPr>
      </w:pPr>
      <w:r>
        <w:rPr>
          <w:rtl/>
        </w:rPr>
        <w:lastRenderedPageBreak/>
        <w:br/>
      </w:r>
      <w:r w:rsidRPr="001870A0">
        <w:rPr>
          <w:b/>
          <w:bCs/>
          <w:noProof/>
          <w:sz w:val="32"/>
          <w:rtl/>
          <w:lang w:bidi="ar-SA"/>
        </w:rPr>
        <w:drawing>
          <wp:inline distT="0" distB="0" distL="0" distR="0">
            <wp:extent cx="104775" cy="104775"/>
            <wp:effectExtent l="0" t="0" r="9525" b="9525"/>
            <wp:docPr id="5" name="Picture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0A0">
        <w:rPr>
          <w:rStyle w:val="Strong"/>
          <w:sz w:val="32"/>
          <w:rtl/>
        </w:rPr>
        <w:t>علت ضعفِ بینشی و ارزشی در میان مسئولان کشور می‌تواند امور ذیل باشد:</w:t>
      </w:r>
    </w:p>
    <w:p w:rsidR="0084269F" w:rsidRDefault="001870A0" w:rsidP="001870A0">
      <w:pPr>
        <w:pStyle w:val="a2"/>
        <w:ind w:left="720"/>
        <w:jc w:val="both"/>
        <w:rPr>
          <w:rtl/>
        </w:rPr>
      </w:pPr>
      <w:r>
        <w:rPr>
          <w:rFonts w:hint="cs"/>
          <w:color w:val="A52A2A"/>
          <w:rtl/>
        </w:rPr>
        <w:t>1</w:t>
      </w:r>
      <w:r w:rsidRPr="001870A0">
        <w:rPr>
          <w:color w:val="A52A2A"/>
          <w:rtl/>
        </w:rPr>
        <w:t xml:space="preserve">ـ </w:t>
      </w:r>
      <w:r w:rsidRPr="001870A0">
        <w:rPr>
          <w:rtl/>
        </w:rPr>
        <w:t>ضعف معرفت دینی و سطحی‌نگری نسبت به آموزه‌های دین در بین مدیران ارشد کشور</w:t>
      </w:r>
    </w:p>
    <w:p w:rsidR="001870A0" w:rsidRDefault="001870A0" w:rsidP="001870A0">
      <w:pPr>
        <w:pStyle w:val="a2"/>
        <w:ind w:left="720"/>
        <w:jc w:val="both"/>
        <w:rPr>
          <w:rtl/>
        </w:rPr>
      </w:pPr>
      <w:r w:rsidRPr="001870A0">
        <w:rPr>
          <w:color w:val="A52A2A"/>
          <w:rtl/>
        </w:rPr>
        <w:t xml:space="preserve">۲ـ </w:t>
      </w:r>
      <w:r w:rsidRPr="001870A0">
        <w:rPr>
          <w:rtl/>
        </w:rPr>
        <w:t>عدم شناخت آنان و نداشتن درک راهبردی و حکومتی از نظامات جامع اسلامی در پیشرفت همه‌جانبه و گسترش عدالت</w:t>
      </w:r>
    </w:p>
    <w:p w:rsidR="001870A0" w:rsidRDefault="001870A0" w:rsidP="001870A0">
      <w:pPr>
        <w:pStyle w:val="a2"/>
        <w:ind w:left="720"/>
        <w:jc w:val="both"/>
        <w:rPr>
          <w:rtl/>
        </w:rPr>
      </w:pPr>
      <w:r w:rsidRPr="001870A0">
        <w:rPr>
          <w:color w:val="A52A2A"/>
          <w:rtl/>
        </w:rPr>
        <w:t xml:space="preserve">۳ـ </w:t>
      </w:r>
      <w:r w:rsidRPr="001870A0">
        <w:rPr>
          <w:rtl/>
        </w:rPr>
        <w:t>غلبه‌ی نگاه عرفی و تجربی در حل مسائل حکومت بر اساس نظر کارشناسان منهای دخالت نقش دین در حل مسائل</w:t>
      </w:r>
    </w:p>
    <w:p w:rsidR="001870A0" w:rsidRDefault="001870A0" w:rsidP="001870A0">
      <w:pPr>
        <w:pStyle w:val="a2"/>
        <w:ind w:left="720"/>
        <w:jc w:val="both"/>
        <w:rPr>
          <w:rtl/>
        </w:rPr>
      </w:pPr>
      <w:r w:rsidRPr="001870A0">
        <w:rPr>
          <w:color w:val="A52A2A"/>
          <w:rtl/>
        </w:rPr>
        <w:t xml:space="preserve">۴ـ </w:t>
      </w:r>
      <w:r w:rsidRPr="001870A0">
        <w:rPr>
          <w:rtl/>
        </w:rPr>
        <w:t>تبدیل نکردن خط مشی گذاریهای ولائی و سیاستهای کلی نظام به احکام لازم الاجرای عملی با ضمانت اجراء و نظارت دقیق راهبردی</w:t>
      </w:r>
    </w:p>
    <w:p w:rsidR="001870A0" w:rsidRDefault="001870A0" w:rsidP="001870A0">
      <w:pPr>
        <w:pStyle w:val="a2"/>
        <w:ind w:left="720"/>
        <w:jc w:val="both"/>
        <w:rPr>
          <w:rtl/>
        </w:rPr>
      </w:pPr>
      <w:r w:rsidRPr="001870A0">
        <w:rPr>
          <w:color w:val="A52A2A"/>
          <w:rtl/>
        </w:rPr>
        <w:t>۵ـ</w:t>
      </w:r>
      <w:r w:rsidRPr="001870A0">
        <w:rPr>
          <w:rtl/>
        </w:rPr>
        <w:t xml:space="preserve"> ناامید شدن و تردید مدیران ارشد کشور در آنکه احکام اسلام عزیز قادر به حل همه‌ی مسائل و معضلات است و تکیه بر راه حل‌های وارداتی</w:t>
      </w:r>
    </w:p>
    <w:p w:rsidR="001870A0" w:rsidRDefault="001870A0" w:rsidP="001870A0">
      <w:pPr>
        <w:pStyle w:val="a2"/>
        <w:ind w:left="720"/>
        <w:jc w:val="both"/>
        <w:rPr>
          <w:rtl/>
        </w:rPr>
      </w:pPr>
      <w:r w:rsidRPr="001870A0">
        <w:rPr>
          <w:color w:val="A52A2A"/>
          <w:rtl/>
        </w:rPr>
        <w:t>۶ـ</w:t>
      </w:r>
      <w:r w:rsidRPr="001870A0">
        <w:rPr>
          <w:rtl/>
        </w:rPr>
        <w:t xml:space="preserve"> ایدئولوژی‌زدایی عملی مدیران از فرآیندها و روش‌های حکمرانی و تفکیک میان حکومت و توسعه و دیانت</w:t>
      </w:r>
      <w:r w:rsidRPr="001870A0">
        <w:rPr>
          <w:rtl/>
        </w:rPr>
        <w:br/>
      </w:r>
      <w:r w:rsidRPr="001870A0">
        <w:rPr>
          <w:color w:val="A52A2A"/>
          <w:rtl/>
        </w:rPr>
        <w:t>۷ـ</w:t>
      </w:r>
      <w:r w:rsidRPr="001870A0">
        <w:rPr>
          <w:rtl/>
        </w:rPr>
        <w:t xml:space="preserve"> اصالت دادن به قدرت به جای نگاه ابزاری به آن در جهت تعمیق ایمان و گسترش عمل صالح و عدالت و احیای حقوق عمومی و خدمت‌گذاری و رشد و کمال جامعه</w:t>
      </w:r>
    </w:p>
    <w:p w:rsidR="001870A0" w:rsidRDefault="001870A0" w:rsidP="001870A0">
      <w:pPr>
        <w:pStyle w:val="a2"/>
        <w:ind w:left="720"/>
        <w:jc w:val="both"/>
        <w:rPr>
          <w:rtl/>
        </w:rPr>
      </w:pPr>
      <w:r w:rsidRPr="001870A0">
        <w:rPr>
          <w:color w:val="A52A2A"/>
          <w:rtl/>
        </w:rPr>
        <w:t>۸ـ</w:t>
      </w:r>
      <w:r w:rsidRPr="001870A0">
        <w:rPr>
          <w:rtl/>
        </w:rPr>
        <w:t xml:space="preserve"> غفلت از اصلاح خود و مراقبت نکردن و نداشتن برنامه‌ی روشن تهذیب نفس در عرصه‌ی حکمرانی و دچار روزمرگی شدن و فرسودگی تدریجی روحی و فرافکنی و رقابت‌های منفی در عرصه سیاسی</w:t>
      </w:r>
      <w:r w:rsidRPr="001870A0">
        <w:rPr>
          <w:rtl/>
        </w:rPr>
        <w:br/>
      </w:r>
      <w:r w:rsidRPr="001870A0">
        <w:rPr>
          <w:color w:val="A52A2A"/>
          <w:rtl/>
        </w:rPr>
        <w:t>۹ـ</w:t>
      </w:r>
      <w:r w:rsidRPr="001870A0">
        <w:rPr>
          <w:rtl/>
        </w:rPr>
        <w:t xml:space="preserve"> نفوذ کارگزاران منفعت‌طلب در ارکان حکومت و تشکیل شبکه‌های فساد و رویه‌سازی بدلی به جای ارزشی و انقلابی در مناسبات حکومتی و تعاملات اجتماعی و سیاسی</w:t>
      </w:r>
    </w:p>
    <w:p w:rsidR="001870A0" w:rsidRDefault="001870A0" w:rsidP="001870A0">
      <w:pPr>
        <w:pStyle w:val="a2"/>
        <w:ind w:left="720"/>
        <w:jc w:val="both"/>
        <w:rPr>
          <w:rtl/>
        </w:rPr>
      </w:pPr>
      <w:r w:rsidRPr="001870A0">
        <w:rPr>
          <w:color w:val="A52A2A"/>
          <w:rtl/>
        </w:rPr>
        <w:t>۱۰ـ</w:t>
      </w:r>
      <w:r w:rsidRPr="001870A0">
        <w:rPr>
          <w:rtl/>
        </w:rPr>
        <w:t xml:space="preserve"> غفلت از کادرسازی برپایه‌ی تعمیق معرفت دینی و ایمانی و تقویت ارزشهای اسلامی و انقلابی درسطوح عالی نظام اسلامی و به کارنگرفتن مناسب مدیران مؤمن و متعهد و متخصص و شایسته</w:t>
      </w:r>
    </w:p>
    <w:p w:rsidR="001870A0" w:rsidRDefault="001870A0" w:rsidP="001870A0">
      <w:pPr>
        <w:pStyle w:val="a2"/>
        <w:ind w:left="720"/>
        <w:jc w:val="both"/>
        <w:rPr>
          <w:rtl/>
        </w:rPr>
      </w:pPr>
      <w:r w:rsidRPr="001870A0">
        <w:rPr>
          <w:color w:val="A52A2A"/>
          <w:rtl/>
        </w:rPr>
        <w:t>۱۱ـ</w:t>
      </w:r>
      <w:r w:rsidRPr="001870A0">
        <w:rPr>
          <w:rtl/>
        </w:rPr>
        <w:t xml:space="preserve"> انقلابی عمل نکردن و مماشات با جریانهای لیبرال و غربگرا در سطوح عالی اداره کشور و تأثیر تدریجی آنان در سطوح گوناگون مدیریتی و حاکمیتی برخلاف گفتمان انقلاب اسلامی و ولایت</w:t>
      </w:r>
    </w:p>
    <w:p w:rsidR="001870A0" w:rsidRDefault="001870A0" w:rsidP="001870A0">
      <w:pPr>
        <w:pStyle w:val="a2"/>
        <w:ind w:left="720"/>
        <w:jc w:val="both"/>
        <w:rPr>
          <w:rtl/>
        </w:rPr>
      </w:pPr>
      <w:r w:rsidRPr="001870A0">
        <w:rPr>
          <w:color w:val="A52A2A"/>
          <w:rtl/>
        </w:rPr>
        <w:lastRenderedPageBreak/>
        <w:t>۱۲ـ</w:t>
      </w:r>
      <w:r w:rsidRPr="001870A0">
        <w:rPr>
          <w:rtl/>
        </w:rPr>
        <w:t xml:space="preserve"> بی‌توجهی به تولیدات و محصولات حوزه‌های علمیه در خط مشی گذاریها و مدیریت در سطوح گوناگون و ازسویی دیگر فقدان تعامل سازنده و اثرگذار محتوایی میان حوزه‌های علمیه و حکومت و صرفاً اکتفاء به ارتباطات شکلی.</w:t>
      </w:r>
    </w:p>
    <w:p w:rsidR="001870A0" w:rsidRDefault="001870A0" w:rsidP="001870A0">
      <w:pPr>
        <w:pStyle w:val="a2"/>
        <w:ind w:left="720"/>
        <w:jc w:val="both"/>
        <w:rPr>
          <w:rStyle w:val="Strong"/>
          <w:sz w:val="17"/>
          <w:szCs w:val="17"/>
          <w:rtl/>
        </w:rPr>
      </w:pPr>
      <w:r w:rsidRPr="001870A0">
        <w:rPr>
          <w:rtl/>
        </w:rPr>
        <w:br/>
      </w:r>
      <w:r w:rsidRPr="001870A0">
        <w:rPr>
          <w:b/>
          <w:bCs/>
          <w:noProof/>
          <w:sz w:val="32"/>
          <w:rtl/>
          <w:lang w:bidi="ar-SA"/>
        </w:rPr>
        <w:drawing>
          <wp:inline distT="0" distB="0" distL="0" distR="0">
            <wp:extent cx="104775" cy="104775"/>
            <wp:effectExtent l="0" t="0" r="9525" b="9525"/>
            <wp:docPr id="2" name="Picture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0A0">
        <w:rPr>
          <w:rStyle w:val="Strong"/>
          <w:sz w:val="32"/>
          <w:rtl/>
        </w:rPr>
        <w:t>برخی راه حل‌ها:</w:t>
      </w:r>
    </w:p>
    <w:p w:rsidR="001870A0" w:rsidRDefault="001870A0" w:rsidP="001870A0">
      <w:pPr>
        <w:pStyle w:val="a2"/>
        <w:ind w:left="720"/>
        <w:jc w:val="both"/>
        <w:rPr>
          <w:rtl/>
        </w:rPr>
      </w:pPr>
      <w:r w:rsidRPr="001870A0">
        <w:rPr>
          <w:rtl/>
        </w:rPr>
        <w:br/>
      </w:r>
      <w:r w:rsidRPr="001870A0">
        <w:rPr>
          <w:color w:val="A52A2A"/>
          <w:rtl/>
        </w:rPr>
        <w:t>۱ـ</w:t>
      </w:r>
      <w:r w:rsidRPr="001870A0">
        <w:rPr>
          <w:rtl/>
        </w:rPr>
        <w:t xml:space="preserve"> نهضت تحول معرفتی و ارتقای سطح ایمان و انگیزه و عزم و اراده و تقویت ارزشهای اسلامی و انقلابی در میان مدیران ارشد کشور</w:t>
      </w:r>
    </w:p>
    <w:p w:rsidR="001870A0" w:rsidRDefault="001870A0" w:rsidP="001870A0">
      <w:pPr>
        <w:pStyle w:val="a2"/>
        <w:ind w:left="720"/>
        <w:jc w:val="both"/>
        <w:rPr>
          <w:rtl/>
        </w:rPr>
      </w:pPr>
      <w:r w:rsidRPr="001870A0">
        <w:rPr>
          <w:color w:val="A52A2A"/>
          <w:rtl/>
        </w:rPr>
        <w:t>۲ـ</w:t>
      </w:r>
      <w:r w:rsidRPr="001870A0">
        <w:rPr>
          <w:rtl/>
        </w:rPr>
        <w:t xml:space="preserve"> تدوین منشور جامع و برنامه محتوایی و نظامات اسلام برای حکمرانی در عرصه‌های گوناگون و تلاش برای اجرایی نمودن آن</w:t>
      </w:r>
    </w:p>
    <w:p w:rsidR="001870A0" w:rsidRDefault="001870A0" w:rsidP="001870A0">
      <w:pPr>
        <w:pStyle w:val="a2"/>
        <w:ind w:left="720"/>
        <w:jc w:val="both"/>
        <w:rPr>
          <w:rtl/>
        </w:rPr>
      </w:pPr>
      <w:r w:rsidRPr="001870A0">
        <w:rPr>
          <w:color w:val="A52A2A"/>
          <w:rtl/>
        </w:rPr>
        <w:t>۳ـ</w:t>
      </w:r>
      <w:r w:rsidRPr="001870A0">
        <w:rPr>
          <w:rtl/>
        </w:rPr>
        <w:t xml:space="preserve"> اجتهاد مستمر و نظام‌مند و اصیل و متحرک و پاسخگو، متناسب با اقتضائات زمانه ناظر به حل دینی مسائل حکومت</w:t>
      </w:r>
      <w:r w:rsidRPr="001870A0">
        <w:rPr>
          <w:rtl/>
        </w:rPr>
        <w:br/>
      </w:r>
      <w:r w:rsidRPr="001870A0">
        <w:rPr>
          <w:color w:val="A52A2A"/>
          <w:rtl/>
        </w:rPr>
        <w:t>۴ـ</w:t>
      </w:r>
      <w:r w:rsidRPr="001870A0">
        <w:rPr>
          <w:rtl/>
        </w:rPr>
        <w:t xml:space="preserve"> ارزیابی کلان راهبردی و مستمر بر حکمرانی ناظر بر تقویت ایمان و عمل صالح و روحیه ارزشی و انقلابی مسئولان</w:t>
      </w:r>
      <w:r w:rsidRPr="001870A0">
        <w:rPr>
          <w:rtl/>
        </w:rPr>
        <w:br/>
      </w:r>
      <w:r w:rsidRPr="001870A0">
        <w:rPr>
          <w:color w:val="A52A2A"/>
          <w:rtl/>
        </w:rPr>
        <w:t>۵ـ</w:t>
      </w:r>
      <w:r w:rsidRPr="001870A0">
        <w:rPr>
          <w:rtl/>
        </w:rPr>
        <w:t xml:space="preserve"> مراقبت و برنامه عملی تهذیب نفس در میان مدیران ارشد و خانواده آنان</w:t>
      </w:r>
    </w:p>
    <w:p w:rsidR="001870A0" w:rsidRDefault="001870A0" w:rsidP="001870A0">
      <w:pPr>
        <w:pStyle w:val="a2"/>
        <w:ind w:left="720"/>
        <w:jc w:val="both"/>
        <w:rPr>
          <w:rtl/>
        </w:rPr>
      </w:pPr>
      <w:r w:rsidRPr="001870A0">
        <w:rPr>
          <w:color w:val="A52A2A"/>
          <w:rtl/>
        </w:rPr>
        <w:t>۶ـ</w:t>
      </w:r>
      <w:r w:rsidRPr="001870A0">
        <w:rPr>
          <w:rtl/>
        </w:rPr>
        <w:t xml:space="preserve"> مبارزه مستمر و قاطع و انقلابی و بدون مماشات با جریان نفوذ و فساد و تفکر غربی و لیبرالی در مدیریت کشور</w:t>
      </w:r>
      <w:r w:rsidRPr="001870A0">
        <w:rPr>
          <w:rtl/>
        </w:rPr>
        <w:br/>
      </w:r>
      <w:r w:rsidRPr="001870A0">
        <w:rPr>
          <w:color w:val="A52A2A"/>
          <w:rtl/>
        </w:rPr>
        <w:t>۷ـ</w:t>
      </w:r>
      <w:r w:rsidRPr="001870A0">
        <w:rPr>
          <w:rtl/>
        </w:rPr>
        <w:t xml:space="preserve"> چرخش نخبگانی در سطوح مدیریتی بر پایه‌ی ایمان و تعهد و نگاه ارزشی و انقلابی و برخورداری از تخصص و مهارت لازم</w:t>
      </w:r>
    </w:p>
    <w:p w:rsidR="0084269F" w:rsidRDefault="001870A0" w:rsidP="001870A0">
      <w:pPr>
        <w:pStyle w:val="a2"/>
        <w:ind w:left="720"/>
        <w:jc w:val="both"/>
        <w:rPr>
          <w:rtl/>
        </w:rPr>
      </w:pPr>
      <w:r w:rsidRPr="001870A0">
        <w:rPr>
          <w:color w:val="A52A2A"/>
          <w:rtl/>
        </w:rPr>
        <w:t>۸ـ</w:t>
      </w:r>
      <w:r w:rsidRPr="001870A0">
        <w:rPr>
          <w:rtl/>
        </w:rPr>
        <w:t xml:space="preserve"> تبدیل سیاستهای کلی نظام و خط فرمان ولی‌فقیه به برنامه‌های اجرایی در سطوح گوناگون مدیریتی</w:t>
      </w:r>
    </w:p>
    <w:p w:rsidR="0084269F" w:rsidRDefault="0084269F" w:rsidP="0084269F">
      <w:pPr>
        <w:rPr>
          <w:rtl/>
        </w:rPr>
      </w:pPr>
    </w:p>
    <w:p w:rsidR="001870A0" w:rsidRDefault="0084269F" w:rsidP="0084269F">
      <w:pPr>
        <w:rPr>
          <w:rFonts w:ascii="IRBadr" w:hAnsi="IRBadr" w:cs="IRBadr"/>
          <w:b/>
          <w:bCs/>
          <w:color w:val="000000" w:themeColor="text1"/>
          <w:sz w:val="28"/>
          <w:szCs w:val="28"/>
          <w:rtl/>
        </w:rPr>
      </w:pPr>
      <w:r w:rsidRPr="0084269F">
        <w:rPr>
          <w:rFonts w:ascii="IRBadr" w:hAnsi="IRBadr" w:cs="IRBadr"/>
          <w:b/>
          <w:bCs/>
          <w:color w:val="000000" w:themeColor="text1"/>
          <w:sz w:val="28"/>
          <w:szCs w:val="28"/>
          <w:rtl/>
        </w:rPr>
        <w:t xml:space="preserve">نویسنده: </w:t>
      </w:r>
      <w:r w:rsidRPr="0084269F">
        <w:rPr>
          <w:rFonts w:ascii="IRBadr" w:hAnsi="IRBadr" w:cs="IRBadr"/>
          <w:b/>
          <w:bCs/>
          <w:color w:val="000000" w:themeColor="text1"/>
          <w:sz w:val="28"/>
          <w:szCs w:val="28"/>
          <w:rtl/>
        </w:rPr>
        <w:t>حجت‌الاسلام والمسلمین عباس کعبی</w:t>
      </w:r>
    </w:p>
    <w:p w:rsidR="0084269F" w:rsidRPr="0084269F" w:rsidRDefault="0084269F" w:rsidP="0084269F">
      <w:pPr>
        <w:bidi w:val="0"/>
        <w:rPr>
          <w:rFonts w:ascii="IRBadr" w:hAnsi="IRBadr" w:cs="IRBadr"/>
          <w:b/>
          <w:bCs/>
          <w:color w:val="000000" w:themeColor="text1"/>
          <w:sz w:val="28"/>
          <w:szCs w:val="28"/>
          <w:rtl/>
        </w:rPr>
      </w:pPr>
      <w:r w:rsidRPr="0084269F">
        <w:rPr>
          <w:rFonts w:ascii="IRBadr" w:hAnsi="IRBadr" w:cs="IRBadr"/>
          <w:b/>
          <w:bCs/>
          <w:color w:val="000000" w:themeColor="text1"/>
          <w:sz w:val="28"/>
          <w:szCs w:val="28"/>
        </w:rPr>
        <w:t>https://farsi.khamenei.ir/others-note?id=45949</w:t>
      </w:r>
    </w:p>
    <w:sectPr w:rsidR="0084269F" w:rsidRPr="0084269F" w:rsidSect="00255FAD">
      <w:headerReference w:type="default" r:id="rId16"/>
      <w:footerReference w:type="default" r:id="rId17"/>
      <w:footnotePr>
        <w:numRestart w:val="eachPage"/>
      </w:footnotePr>
      <w:type w:val="continuous"/>
      <w:pgSz w:w="11906" w:h="16838" w:code="9"/>
      <w:pgMar w:top="1814" w:right="1133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4B" w:rsidRDefault="00325C4B" w:rsidP="00982C20">
      <w:pPr>
        <w:spacing w:after="0" w:line="240" w:lineRule="auto"/>
      </w:pPr>
      <w:r>
        <w:separator/>
      </w:r>
    </w:p>
  </w:endnote>
  <w:endnote w:type="continuationSeparator" w:id="0">
    <w:p w:rsidR="00325C4B" w:rsidRDefault="00325C4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E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IRAban"/>
    <w:charset w:val="00"/>
    <w:family w:val="roman"/>
    <w:pitch w:val="variable"/>
    <w:sig w:usb0="00000000" w:usb1="80002040" w:usb2="00000008" w:usb3="00000000" w:csb0="00000041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DF" w:rsidRDefault="008342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78" w:rsidRDefault="002B0B78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8F6D9D" wp14:editId="0D6CC4C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0B78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2B0B78" w:rsidRPr="004405B1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2B0B78" w:rsidRDefault="002B0B78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F6D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XphwIAAHUFAAAOAAAAZHJzL2Uyb0RvYy54bWysVN9P2zAQfp+0/8Hy+0hbKC0VKepATJMQ&#10;oMHEs+vYjTXb59luk+6v39lJSsX2wrSXxL777vP9vrxqjSY74YMCW9LxyYgSYTlUym5K+v359tOc&#10;khCZrZgGK0q6F4FeLT9+uGzcQkygBl0JT5DEhkXjSlrH6BZFEXgtDAsn4IRFpQRvWMSr3xSVZw2y&#10;G11MRqPzogFfOQ9chIDSm05Jl5lfSsHjg5RBRKJLir7F/PX5u07fYnnJFhvPXK147wb7By8MUxYf&#10;PVDdsMjI1qs/qIziHgLIeMLBFCCl4iLHgNGMR2+ieaqZEzkWTE5whzSF/0fL73ePnqiqpDNKLDNY&#10;omfRRvIZWjJL2WlcWCDoySEstijGKg/ygMIUdCu9SX8Mh6Ae87w/5DaRcRSeTi6mo/GUEo662XQ+&#10;n0wTTfFq7XyIXwQYkg4l9Vi7nFK2uwuxgw6Q9JiFW6V1rp+2pCnp+el0lA0OGiTXNmFF7oSeJkXU&#10;eZ5Pca9Fwmj7TUjMRA4gCXIPimvtyY5h9zDOhY059syL6ISS6MR7DHv8q1fvMe7iGF4GGw/GRlnw&#10;Ofo3blc/Bpdlh8ecH8WdjrFdt7kFDoVdQ7XHenvo5iU4fquwKHcsxEfmcUCwxDj08QE/UgMmH/oT&#10;JTX4X3+TJzz2LWopaXDgShp+bpkXlOivFjv6Ynx2liY0X86mswle/LFmfayxW3MNWJUxrhfH8zHh&#10;ox6k0oN5wd2wSq+iilmOb5c0Dsfr2K0B3C1crFYZtHVebWo0QFqcT8finX1yPN1TwVL7PbcvzLu+&#10;RyN29z0MY8oWb1q1wyZLC6ttBKlyH6ecdxnua4GznSeh30NpeRzfM+p1Wy5/Aw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BJZTXp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B0B78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B0B78" w:rsidRPr="004405B1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B0B78" w:rsidRDefault="002B0B78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DF" w:rsidRDefault="008342D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4B" w:rsidRDefault="00325C4B" w:rsidP="00982C20">
      <w:pPr>
        <w:spacing w:after="0" w:line="240" w:lineRule="auto"/>
      </w:pPr>
      <w:r>
        <w:separator/>
      </w:r>
    </w:p>
  </w:footnote>
  <w:footnote w:type="continuationSeparator" w:id="0">
    <w:p w:rsidR="00325C4B" w:rsidRDefault="00325C4B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DF" w:rsidRDefault="008342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78" w:rsidRPr="00FF6EA8" w:rsidRDefault="002B0B78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2B0B78" w:rsidRPr="001A0DE6" w:rsidRDefault="00A81BB1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5B6839C" wp14:editId="75E400B6">
              <wp:simplePos x="0" y="0"/>
              <wp:positionH relativeFrom="column">
                <wp:posOffset>308610</wp:posOffset>
              </wp:positionH>
              <wp:positionV relativeFrom="paragraph">
                <wp:posOffset>245110</wp:posOffset>
              </wp:positionV>
              <wp:extent cx="5557520" cy="2400300"/>
              <wp:effectExtent l="0" t="0" r="2413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400300"/>
                        <a:chOff x="0" y="0"/>
                        <a:chExt cx="5557520" cy="240030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400300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34FD0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عَنْ أَبِي عَبْدِ اَللَّهِ عَلَيْهِ اَلسَّلاَمُ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5F578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اَلْعَالِمُ بِزَمَانِهِ لاتَهْجُمُ عَلَيْهِ اَللَّوَابِسُ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2B0B78" w:rsidRPr="0078203C" w:rsidRDefault="002B0B78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الکافي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26</w:t>
                            </w:r>
                          </w:p>
                          <w:p w:rsidR="005F578E" w:rsidRPr="0031610E" w:rsidRDefault="005F578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DC26E3" w:rsidRPr="00754B54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2B0B78" w:rsidRPr="00DC26E3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</w:t>
                            </w:r>
                            <w:r w:rsidR="008342DF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یاسی همراه با تلاش‌های انقلابی،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B6839C" id="Group 3" o:spid="_x0000_s1026" style="position:absolute;left:0;text-align:left;margin-left:24.3pt;margin-top:19.3pt;width:437.6pt;height:189pt;z-index:251667456;mso-height-relative:margin" coordsize="55575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bcowMAANgJAAAOAAAAZHJzL2Uyb0RvYy54bWy8VttOHDkQfV8p/2D5PUzPlWFEE5HJwq7E&#10;JigQ5dnjdl+ybttre+gmX79VdntmgEgsIC1IPb5UlauO65zu0w99K8mdsK7RKqfjo4wSobguGlXl&#10;9NvtxfslJc4zVTCplcjpvXD0w9m73047sxITXWtZCEsgiHKrzuS09t6sRiPHa9Eyd6SNULBZatsy&#10;D1NbjQrLOojeytEkyxajTtvCWM2Fc7D6KW7SsxC/LAX3X8rSCU9kTiE3H542PDf4HJ2dslVlmakb&#10;PqTBXpFFyxoFh+5CfWKeka1tnoRqG26106U/4rod6bJsuAg1QDXj7FE1l1ZvTailWnWV2cEE0D7C&#10;6dVh+ee7a0uaIqdTShRr4YrCqWSK0HSmWoHFpTU35toOC1WcYbV9aVv8hTpIH0C934Eqek84LM7n&#10;8+P5BLDnsDeZZdk0G2DnNdzNEz9e//6M5ygdPML8dul0BlrI7VFyb0PppmZGBPAdYjCgNEso3WJ9&#10;H3VPZhGoYIQoEd/DMnAhrTtYfCtYu5LZyljnL4VuCQ5yCi2iiq/Q56H92N2V86EPi+E2WfGDkrKV&#10;0NV3TJLlcrHExCDgYAujFBIdnZZNcdFIGSa22qylJeCZ04tj/B+cH5hJRbqcLqbzLCTxYC8wWeyC&#10;bKpxsJHb9i9dxMDzDP5SXCQ+mocUDyJBmlJhTiKwGsrEKvDOI75h5O+lQBupvooSujr0ZCgkhY0n&#10;Ms6F8uGGQlywRqsSyn6J42C/z+olzrGOdLJWfufcNkrbiOTDtIu/U8pltE8IxLoRAt9v+sBTt9ro&#10;4h7a0eooes7wiwZa5oo5f80s9ANwEpTbf4FHKTXcoB5GlNTa/vzVOtoDrWCXkg5UM6funy2zghL5&#10;pwLCnYxnM5TZMJnNj5H39nBnc7ijtu1aQ2eN4R1heBiivZdptbS6/Q4Cf46nwhZTHM7OqU/DtY9a&#10;Di8ILs7PgxEIq2H+St0YjqHxdrDBb/vvzJqBNR7Y+1knig9ciLTY26Kn0udbr8tm120R1QF4kBsU&#10;yf9BdxZJd268ZU1Ve7LWSgHttSWLpDQgU2s16HTiRdRKUsrG/JHgGOR6OpkugbIEdHk8GZ/A6xQD&#10;AcMG/Z2djKeLKRigcieCJslPmjEAKhuFYvkESVQqXI7cPeAzKM3D5n6rMvwHLYjN8OjcPamCamCy&#10;z+vA3umFGrB3fAX/ff8s/2N7JmkM/RnekvD5EBR1+NTB75PDeejn/QfZ2b8AAAD//wMAUEsDBBQA&#10;BgAIAAAAIQCZ7/1w3wAAAAkBAAAPAAAAZHJzL2Rvd25yZXYueG1sTI9BS8NAEIXvgv9hGcGb3aTR&#10;0MZsSinqqQi2gvS2zU6T0OxsyG6T9N87PelpeHyPN+/lq8m2YsDeN44UxLMIBFLpTEOVgu/9+9MC&#10;hA+ajG4doYIrelgV93e5zowb6QuHXagEh5DPtII6hC6T0pc1Wu1nrkNidnK91YFlX0nT65HDbSvn&#10;UZRKqxviD7XucFNjed5drIKPUY/rJH4btufT5nrYv3z+bGNU6vFhWr+CCDiFPzPc6nN1KLjT0V3I&#10;eNEqeF6k7FSQ3C7z5TzhKUcGcZqCLHL5f0HxCwAA//8DAFBLAQItABQABgAIAAAAIQC2gziS/gAA&#10;AOEBAAATAAAAAAAAAAAAAAAAAAAAAABbQ29udGVudF9UeXBlc10ueG1sUEsBAi0AFAAGAAgAAAAh&#10;ADj9If/WAAAAlAEAAAsAAAAAAAAAAAAAAAAALwEAAF9yZWxzLy5yZWxzUEsBAi0AFAAGAAgAAAAh&#10;AEHL5tyjAwAA2AkAAA4AAAAAAAAAAAAAAAAALgIAAGRycy9lMm9Eb2MueG1sUEsBAi0AFAAGAAgA&#10;AAAhAJnv/XDfAAAACQEAAA8AAAAAAAAAAAAAAAAA/QUAAGRycy9kb3ducmV2LnhtbFBLBQYAAAAA&#10;BAAEAPMAAAAJBwAAAAA=&#10;">
              <v:roundrect id="Text Box 4" o:spid="_x0000_s1027" style="position:absolute;width:55575;height:24003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34FD0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عَنْ أَبِي عَبْدِ اَللَّهِ عَلَيْهِ اَلسَّلاَمُ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5F578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اَلْعَالِمُ بِزَمَانِهِ لاتَهْجُمُ عَلَيْهِ اَللَّوَابِسُ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2B0B78" w:rsidRPr="0078203C" w:rsidRDefault="002B0B78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الکافي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26</w:t>
                      </w:r>
                    </w:p>
                    <w:p w:rsidR="005F578E" w:rsidRPr="0031610E" w:rsidRDefault="005F578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:rsidR="00DC26E3" w:rsidRPr="00754B54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2B0B78" w:rsidRPr="00DC26E3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</w:t>
                      </w:r>
                      <w:r w:rsidR="008342DF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یاسی همراه با تلاش‌های انقلابی،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DF" w:rsidRDefault="008342D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269F" w:rsidRPr="0084269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69CBD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4269F" w:rsidRPr="0084269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http://farsi.khamenei.ir/themes/fa_def/images/ver2/breadcrump.gif" style="width:4.5pt;height:7.5pt;visibility:visible;mso-wrap-style:square" o:bullet="t">
        <v:imagedata r:id="rId1" o:title="breadcrump"/>
      </v:shape>
    </w:pict>
  </w:numPicBullet>
  <w:numPicBullet w:numPicBulletId="1">
    <w:pict>
      <v:shape id="_x0000_i1064" type="#_x0000_t75" alt="*" style="width:8.25pt;height:8.25pt;visibility:visible;mso-wrap-style:square" o:bullet="t">
        <v:imagedata r:id="rId2" o:title="*"/>
      </v:shape>
    </w:pict>
  </w:numPicBullet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214C"/>
    <w:multiLevelType w:val="hybridMultilevel"/>
    <w:tmpl w:val="AC2A3E0C"/>
    <w:lvl w:ilvl="0" w:tplc="61D0CEB6">
      <w:start w:val="1"/>
      <w:numFmt w:val="decimal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80D8A"/>
    <w:multiLevelType w:val="hybridMultilevel"/>
    <w:tmpl w:val="E8140570"/>
    <w:lvl w:ilvl="0" w:tplc="D7FEE8A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CB780C"/>
    <w:multiLevelType w:val="hybridMultilevel"/>
    <w:tmpl w:val="D3F04422"/>
    <w:lvl w:ilvl="0" w:tplc="CE5C1C88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653CA3"/>
    <w:multiLevelType w:val="hybridMultilevel"/>
    <w:tmpl w:val="16F8A7A6"/>
    <w:lvl w:ilvl="0" w:tplc="07A6EC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76A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7813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83A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402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A4E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CB0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0E6F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1732FC"/>
    <w:multiLevelType w:val="hybridMultilevel"/>
    <w:tmpl w:val="496AC25A"/>
    <w:lvl w:ilvl="0" w:tplc="8E864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660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CE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68D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C8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CF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A5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C9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00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FCB32E1"/>
    <w:multiLevelType w:val="hybridMultilevel"/>
    <w:tmpl w:val="5C9E854C"/>
    <w:lvl w:ilvl="0" w:tplc="0742F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E85639"/>
    <w:multiLevelType w:val="hybridMultilevel"/>
    <w:tmpl w:val="2CF0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B15ED"/>
    <w:multiLevelType w:val="hybridMultilevel"/>
    <w:tmpl w:val="219CDF14"/>
    <w:lvl w:ilvl="0" w:tplc="A4AE17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4DB3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7E63"/>
    <w:rsid w:val="000821AB"/>
    <w:rsid w:val="00083387"/>
    <w:rsid w:val="000C3112"/>
    <w:rsid w:val="000C7B9A"/>
    <w:rsid w:val="000D2D2D"/>
    <w:rsid w:val="000E0472"/>
    <w:rsid w:val="000E4C36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3298F"/>
    <w:rsid w:val="001436D3"/>
    <w:rsid w:val="001544C7"/>
    <w:rsid w:val="001870A0"/>
    <w:rsid w:val="0018742D"/>
    <w:rsid w:val="00194D4C"/>
    <w:rsid w:val="001A0DE6"/>
    <w:rsid w:val="001A1456"/>
    <w:rsid w:val="001B7996"/>
    <w:rsid w:val="001C3150"/>
    <w:rsid w:val="001D0700"/>
    <w:rsid w:val="001D639B"/>
    <w:rsid w:val="001D7D60"/>
    <w:rsid w:val="001E403E"/>
    <w:rsid w:val="001F33F2"/>
    <w:rsid w:val="00200E72"/>
    <w:rsid w:val="00201B4D"/>
    <w:rsid w:val="00202FAE"/>
    <w:rsid w:val="00203787"/>
    <w:rsid w:val="00216A2F"/>
    <w:rsid w:val="00224816"/>
    <w:rsid w:val="00225944"/>
    <w:rsid w:val="00231DF6"/>
    <w:rsid w:val="00235DD7"/>
    <w:rsid w:val="0023775B"/>
    <w:rsid w:val="002518ED"/>
    <w:rsid w:val="00255FAD"/>
    <w:rsid w:val="00256AB9"/>
    <w:rsid w:val="00265127"/>
    <w:rsid w:val="00267399"/>
    <w:rsid w:val="0027378D"/>
    <w:rsid w:val="002774E1"/>
    <w:rsid w:val="00286BBD"/>
    <w:rsid w:val="00294C39"/>
    <w:rsid w:val="00296D1F"/>
    <w:rsid w:val="002A0047"/>
    <w:rsid w:val="002A6B24"/>
    <w:rsid w:val="002B0B78"/>
    <w:rsid w:val="002B2419"/>
    <w:rsid w:val="002B5D29"/>
    <w:rsid w:val="002C2CD3"/>
    <w:rsid w:val="002C71C1"/>
    <w:rsid w:val="002D3379"/>
    <w:rsid w:val="002E7E99"/>
    <w:rsid w:val="0030217B"/>
    <w:rsid w:val="0030457B"/>
    <w:rsid w:val="0030735A"/>
    <w:rsid w:val="00311539"/>
    <w:rsid w:val="0031610E"/>
    <w:rsid w:val="0032058C"/>
    <w:rsid w:val="003209C9"/>
    <w:rsid w:val="00323747"/>
    <w:rsid w:val="00325C4B"/>
    <w:rsid w:val="0033347D"/>
    <w:rsid w:val="00345AA4"/>
    <w:rsid w:val="00362D2D"/>
    <w:rsid w:val="00382159"/>
    <w:rsid w:val="00393958"/>
    <w:rsid w:val="00397630"/>
    <w:rsid w:val="003B077F"/>
    <w:rsid w:val="003B1FAF"/>
    <w:rsid w:val="003C0164"/>
    <w:rsid w:val="003C20DF"/>
    <w:rsid w:val="003C327A"/>
    <w:rsid w:val="003D21C8"/>
    <w:rsid w:val="003E395E"/>
    <w:rsid w:val="003E76B0"/>
    <w:rsid w:val="003F4918"/>
    <w:rsid w:val="004008D4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B04"/>
    <w:rsid w:val="004862E8"/>
    <w:rsid w:val="004930F2"/>
    <w:rsid w:val="00495E08"/>
    <w:rsid w:val="00496713"/>
    <w:rsid w:val="0049774C"/>
    <w:rsid w:val="004A0465"/>
    <w:rsid w:val="004A06E3"/>
    <w:rsid w:val="004A4FF5"/>
    <w:rsid w:val="004A5EAE"/>
    <w:rsid w:val="004A717C"/>
    <w:rsid w:val="004B06FE"/>
    <w:rsid w:val="004B7E22"/>
    <w:rsid w:val="004C3367"/>
    <w:rsid w:val="004C3C67"/>
    <w:rsid w:val="004C6BCB"/>
    <w:rsid w:val="004D0866"/>
    <w:rsid w:val="004E074C"/>
    <w:rsid w:val="004F2440"/>
    <w:rsid w:val="005061BD"/>
    <w:rsid w:val="00510475"/>
    <w:rsid w:val="00511534"/>
    <w:rsid w:val="00515946"/>
    <w:rsid w:val="0052402B"/>
    <w:rsid w:val="00524805"/>
    <w:rsid w:val="005332EA"/>
    <w:rsid w:val="005418EC"/>
    <w:rsid w:val="00545A99"/>
    <w:rsid w:val="00550872"/>
    <w:rsid w:val="00562148"/>
    <w:rsid w:val="00575A7B"/>
    <w:rsid w:val="00575DDF"/>
    <w:rsid w:val="00586F78"/>
    <w:rsid w:val="00587ACE"/>
    <w:rsid w:val="005A5572"/>
    <w:rsid w:val="005C3FDF"/>
    <w:rsid w:val="005D2E25"/>
    <w:rsid w:val="005F0991"/>
    <w:rsid w:val="005F20AF"/>
    <w:rsid w:val="005F539F"/>
    <w:rsid w:val="005F578E"/>
    <w:rsid w:val="005F708B"/>
    <w:rsid w:val="0060160B"/>
    <w:rsid w:val="00611834"/>
    <w:rsid w:val="006209EB"/>
    <w:rsid w:val="00631E7F"/>
    <w:rsid w:val="00643C72"/>
    <w:rsid w:val="0065319F"/>
    <w:rsid w:val="006551DE"/>
    <w:rsid w:val="00655C74"/>
    <w:rsid w:val="00656A5D"/>
    <w:rsid w:val="00662D50"/>
    <w:rsid w:val="006654BB"/>
    <w:rsid w:val="0067588E"/>
    <w:rsid w:val="00675C6E"/>
    <w:rsid w:val="00677000"/>
    <w:rsid w:val="00680BA7"/>
    <w:rsid w:val="006A33C9"/>
    <w:rsid w:val="006A4388"/>
    <w:rsid w:val="006B668B"/>
    <w:rsid w:val="006C5F81"/>
    <w:rsid w:val="006C73B9"/>
    <w:rsid w:val="006D61E1"/>
    <w:rsid w:val="006E39F4"/>
    <w:rsid w:val="00702FD1"/>
    <w:rsid w:val="007058D7"/>
    <w:rsid w:val="007105C6"/>
    <w:rsid w:val="00713ADB"/>
    <w:rsid w:val="00716751"/>
    <w:rsid w:val="0072308B"/>
    <w:rsid w:val="00730908"/>
    <w:rsid w:val="00735B2F"/>
    <w:rsid w:val="00742230"/>
    <w:rsid w:val="00745309"/>
    <w:rsid w:val="00753B29"/>
    <w:rsid w:val="00770DD0"/>
    <w:rsid w:val="00773AE8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E4CDB"/>
    <w:rsid w:val="007F254C"/>
    <w:rsid w:val="0080037C"/>
    <w:rsid w:val="0080465B"/>
    <w:rsid w:val="00811080"/>
    <w:rsid w:val="008267E6"/>
    <w:rsid w:val="008277C9"/>
    <w:rsid w:val="008342DF"/>
    <w:rsid w:val="0083525F"/>
    <w:rsid w:val="00836F1D"/>
    <w:rsid w:val="00841884"/>
    <w:rsid w:val="0084269F"/>
    <w:rsid w:val="00851885"/>
    <w:rsid w:val="008538F4"/>
    <w:rsid w:val="00860F05"/>
    <w:rsid w:val="00867F3B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61D4"/>
    <w:rsid w:val="009575A7"/>
    <w:rsid w:val="00961EDC"/>
    <w:rsid w:val="00965313"/>
    <w:rsid w:val="0098057F"/>
    <w:rsid w:val="00982997"/>
    <w:rsid w:val="00982C20"/>
    <w:rsid w:val="009866DC"/>
    <w:rsid w:val="0098672B"/>
    <w:rsid w:val="0099124E"/>
    <w:rsid w:val="009932AE"/>
    <w:rsid w:val="00995639"/>
    <w:rsid w:val="009A17A3"/>
    <w:rsid w:val="009B0F7A"/>
    <w:rsid w:val="009B15A6"/>
    <w:rsid w:val="009C5D8A"/>
    <w:rsid w:val="009D15E7"/>
    <w:rsid w:val="009D47C9"/>
    <w:rsid w:val="009D6D2D"/>
    <w:rsid w:val="009E05E3"/>
    <w:rsid w:val="009E23A2"/>
    <w:rsid w:val="00A058F0"/>
    <w:rsid w:val="00A116C4"/>
    <w:rsid w:val="00A20483"/>
    <w:rsid w:val="00A2369C"/>
    <w:rsid w:val="00A2742A"/>
    <w:rsid w:val="00A31119"/>
    <w:rsid w:val="00A34FD0"/>
    <w:rsid w:val="00A406D4"/>
    <w:rsid w:val="00A42700"/>
    <w:rsid w:val="00A4786A"/>
    <w:rsid w:val="00A5292B"/>
    <w:rsid w:val="00A62627"/>
    <w:rsid w:val="00A659D3"/>
    <w:rsid w:val="00A6684F"/>
    <w:rsid w:val="00A709B9"/>
    <w:rsid w:val="00A721AA"/>
    <w:rsid w:val="00A74C46"/>
    <w:rsid w:val="00A81BB1"/>
    <w:rsid w:val="00A901C0"/>
    <w:rsid w:val="00A950F8"/>
    <w:rsid w:val="00AB4009"/>
    <w:rsid w:val="00AB4CB8"/>
    <w:rsid w:val="00AC2E49"/>
    <w:rsid w:val="00AC4F76"/>
    <w:rsid w:val="00AD0ABD"/>
    <w:rsid w:val="00AE494C"/>
    <w:rsid w:val="00AE7FD0"/>
    <w:rsid w:val="00AF63FE"/>
    <w:rsid w:val="00B00085"/>
    <w:rsid w:val="00B07998"/>
    <w:rsid w:val="00B11796"/>
    <w:rsid w:val="00B126F4"/>
    <w:rsid w:val="00B210C4"/>
    <w:rsid w:val="00B26495"/>
    <w:rsid w:val="00B34BC3"/>
    <w:rsid w:val="00B37F04"/>
    <w:rsid w:val="00B413B1"/>
    <w:rsid w:val="00B42EBC"/>
    <w:rsid w:val="00B4652C"/>
    <w:rsid w:val="00B5314E"/>
    <w:rsid w:val="00B53158"/>
    <w:rsid w:val="00B676AB"/>
    <w:rsid w:val="00B7461D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2107"/>
    <w:rsid w:val="00BF4519"/>
    <w:rsid w:val="00BF7BEF"/>
    <w:rsid w:val="00BF7D53"/>
    <w:rsid w:val="00C00E39"/>
    <w:rsid w:val="00C10BB9"/>
    <w:rsid w:val="00C2539A"/>
    <w:rsid w:val="00C266A1"/>
    <w:rsid w:val="00C36532"/>
    <w:rsid w:val="00C37403"/>
    <w:rsid w:val="00C44FA3"/>
    <w:rsid w:val="00C515CD"/>
    <w:rsid w:val="00C51C9E"/>
    <w:rsid w:val="00C541B6"/>
    <w:rsid w:val="00C54A65"/>
    <w:rsid w:val="00C60A11"/>
    <w:rsid w:val="00C641F7"/>
    <w:rsid w:val="00C66963"/>
    <w:rsid w:val="00C738B2"/>
    <w:rsid w:val="00C75226"/>
    <w:rsid w:val="00C908A4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66A1"/>
    <w:rsid w:val="00D4729D"/>
    <w:rsid w:val="00D50D3A"/>
    <w:rsid w:val="00D748F9"/>
    <w:rsid w:val="00D75686"/>
    <w:rsid w:val="00D756CB"/>
    <w:rsid w:val="00D77EB1"/>
    <w:rsid w:val="00DB2195"/>
    <w:rsid w:val="00DB5857"/>
    <w:rsid w:val="00DB5979"/>
    <w:rsid w:val="00DC26E3"/>
    <w:rsid w:val="00DC2DA7"/>
    <w:rsid w:val="00DC32B4"/>
    <w:rsid w:val="00DC4A68"/>
    <w:rsid w:val="00DD1261"/>
    <w:rsid w:val="00DF386F"/>
    <w:rsid w:val="00DF3EBC"/>
    <w:rsid w:val="00DF4B9F"/>
    <w:rsid w:val="00DF5ACA"/>
    <w:rsid w:val="00DF6FDE"/>
    <w:rsid w:val="00E00F96"/>
    <w:rsid w:val="00E032FA"/>
    <w:rsid w:val="00E319DD"/>
    <w:rsid w:val="00E31B9F"/>
    <w:rsid w:val="00E33A5E"/>
    <w:rsid w:val="00E40F7A"/>
    <w:rsid w:val="00E442A6"/>
    <w:rsid w:val="00E7740D"/>
    <w:rsid w:val="00E85120"/>
    <w:rsid w:val="00E8583F"/>
    <w:rsid w:val="00E86467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C7BE9"/>
    <w:rsid w:val="00ED3062"/>
    <w:rsid w:val="00ED5EE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79F"/>
    <w:rsid w:val="00F26DB5"/>
    <w:rsid w:val="00F5110F"/>
    <w:rsid w:val="00F768AE"/>
    <w:rsid w:val="00F941E6"/>
    <w:rsid w:val="00F96420"/>
    <w:rsid w:val="00FA2B68"/>
    <w:rsid w:val="00FA7071"/>
    <w:rsid w:val="00FB30D5"/>
    <w:rsid w:val="00FC06DC"/>
    <w:rsid w:val="00FC2F37"/>
    <w:rsid w:val="00FC7A69"/>
    <w:rsid w:val="00FD0C5E"/>
    <w:rsid w:val="00FD11E6"/>
    <w:rsid w:val="00FD7D6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51C7FE-C5B3-4FDF-93BF-B8D116C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23775B"/>
    <w:pPr>
      <w:bidi/>
    </w:pPr>
  </w:style>
  <w:style w:type="paragraph" w:styleId="Heading1">
    <w:name w:val="heading 1"/>
    <w:basedOn w:val="Normal"/>
    <w:link w:val="Heading1Char"/>
    <w:uiPriority w:val="9"/>
    <w:qFormat/>
    <w:rsid w:val="00255FA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  <w:style w:type="character" w:customStyle="1" w:styleId="Title1">
    <w:name w:val="Title1"/>
    <w:basedOn w:val="DefaultParagraphFont"/>
    <w:rsid w:val="00545A99"/>
  </w:style>
  <w:style w:type="character" w:customStyle="1" w:styleId="Heading1Char">
    <w:name w:val="Heading 1 Char"/>
    <w:basedOn w:val="DefaultParagraphFont"/>
    <w:link w:val="Heading1"/>
    <w:uiPriority w:val="9"/>
    <w:rsid w:val="00255FA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Strong">
    <w:name w:val="Strong"/>
    <w:basedOn w:val="DefaultParagraphFont"/>
    <w:uiPriority w:val="22"/>
    <w:qFormat/>
    <w:rsid w:val="00255FA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69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E039-660D-4044-AD91-E0AAB67A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2</cp:revision>
  <cp:lastPrinted>2020-02-21T19:22:00Z</cp:lastPrinted>
  <dcterms:created xsi:type="dcterms:W3CDTF">2020-07-02T11:37:00Z</dcterms:created>
  <dcterms:modified xsi:type="dcterms:W3CDTF">2020-07-02T11:37:00Z</dcterms:modified>
</cp:coreProperties>
</file>