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8672B" w:rsidRDefault="0098672B" w:rsidP="002B0B78">
      <w:pPr>
        <w:pStyle w:val="a2"/>
        <w:jc w:val="both"/>
        <w:rPr>
          <w:color w:val="002060"/>
          <w:rtl/>
        </w:rPr>
      </w:pPr>
    </w:p>
    <w:p w:rsidR="00C641F7" w:rsidRDefault="00C641F7" w:rsidP="002B0B78">
      <w:pPr>
        <w:pStyle w:val="a2"/>
        <w:jc w:val="both"/>
        <w:rPr>
          <w:rtl/>
        </w:rPr>
      </w:pPr>
    </w:p>
    <w:p w:rsidR="00AC2E49" w:rsidRDefault="00AC2E49" w:rsidP="002B0B78">
      <w:pPr>
        <w:spacing w:after="120" w:line="240" w:lineRule="auto"/>
        <w:jc w:val="both"/>
        <w:rPr>
          <w:rFonts w:ascii="IRBadr" w:hAnsi="IRBadr" w:cs="IRBadr"/>
          <w:color w:val="000000" w:themeColor="text1"/>
          <w:sz w:val="28"/>
          <w:szCs w:val="28"/>
          <w:rtl/>
        </w:rPr>
      </w:pPr>
    </w:p>
    <w:p w:rsidR="002B0B78" w:rsidRDefault="002B0B78" w:rsidP="002B0B78">
      <w:pPr>
        <w:spacing w:after="120"/>
        <w:jc w:val="both"/>
        <w:rPr>
          <w:rFonts w:ascii="IRBadr" w:hAnsi="IRBadr" w:cs="IRBadr"/>
          <w:sz w:val="44"/>
          <w:szCs w:val="44"/>
          <w:rtl/>
        </w:rPr>
      </w:pPr>
    </w:p>
    <w:p w:rsidR="002B0B78" w:rsidRDefault="002B0B78" w:rsidP="002B0B78">
      <w:pPr>
        <w:spacing w:after="120"/>
        <w:jc w:val="both"/>
        <w:rPr>
          <w:rFonts w:ascii="IRBadr" w:hAnsi="IRBadr" w:cs="IRBadr"/>
          <w:sz w:val="44"/>
          <w:szCs w:val="44"/>
          <w:rtl/>
        </w:rPr>
      </w:pPr>
    </w:p>
    <w:p w:rsidR="002B0B78" w:rsidRDefault="002B0B78" w:rsidP="009C5D8A">
      <w:pPr>
        <w:spacing w:after="120"/>
        <w:rPr>
          <w:rFonts w:ascii="IRBadr" w:hAnsi="IRBadr" w:cs="IRBadr"/>
          <w:sz w:val="44"/>
          <w:szCs w:val="44"/>
          <w:rtl/>
        </w:rPr>
      </w:pPr>
    </w:p>
    <w:p w:rsidR="002B0B78" w:rsidRPr="0007304E" w:rsidRDefault="002B0B78" w:rsidP="00D466A1">
      <w:pPr>
        <w:spacing w:after="120"/>
        <w:jc w:val="center"/>
        <w:rPr>
          <w:rFonts w:ascii="IRBadr" w:hAnsi="IRBadr" w:cs="IRBadr"/>
          <w:sz w:val="24"/>
          <w:szCs w:val="24"/>
          <w:rtl/>
        </w:rPr>
      </w:pPr>
    </w:p>
    <w:p w:rsidR="002B0B78" w:rsidRPr="00655C74" w:rsidRDefault="002B0B78" w:rsidP="00D466A1">
      <w:pPr>
        <w:spacing w:after="120"/>
        <w:jc w:val="center"/>
        <w:rPr>
          <w:rFonts w:ascii="IRBadr" w:hAnsi="IRBadr" w:cs="IRBadr"/>
          <w:sz w:val="2"/>
          <w:szCs w:val="2"/>
          <w:rtl/>
        </w:rPr>
      </w:pPr>
    </w:p>
    <w:p w:rsidR="002B0B78" w:rsidRDefault="002B0B78" w:rsidP="00D466A1">
      <w:pPr>
        <w:spacing w:after="120"/>
        <w:jc w:val="center"/>
        <w:rPr>
          <w:rFonts w:ascii="IRBadr" w:hAnsi="IRBadr" w:cs="IRBadr" w:hint="cs"/>
          <w:sz w:val="44"/>
          <w:szCs w:val="44"/>
          <w:rtl/>
        </w:rPr>
      </w:pPr>
      <w:r>
        <w:rPr>
          <w:rFonts w:ascii="IRBadr" w:hAnsi="IRBadr" w:cs="IRBadr" w:hint="cs"/>
          <w:sz w:val="44"/>
          <w:szCs w:val="44"/>
          <w:rtl/>
        </w:rPr>
        <w:t>عنوان:</w:t>
      </w:r>
    </w:p>
    <w:p w:rsidR="00DB1EB0" w:rsidRPr="00DB1EB0" w:rsidRDefault="00DB1EB0" w:rsidP="00D466A1">
      <w:pPr>
        <w:spacing w:after="120"/>
        <w:jc w:val="center"/>
        <w:rPr>
          <w:rFonts w:ascii="IRBadr" w:hAnsi="IRBadr" w:cs="B Titr"/>
          <w:color w:val="0000CC"/>
          <w:sz w:val="44"/>
          <w:szCs w:val="44"/>
          <w:rtl/>
        </w:rPr>
      </w:pPr>
      <w:r w:rsidRPr="00DB1EB0">
        <w:rPr>
          <w:rFonts w:ascii="IRBadr" w:hAnsi="IRBadr" w:cs="B Titr" w:hint="cs"/>
          <w:color w:val="0000CC"/>
          <w:sz w:val="44"/>
          <w:szCs w:val="44"/>
          <w:rtl/>
        </w:rPr>
        <w:t>فرصت های کرونایی</w:t>
      </w:r>
    </w:p>
    <w:p w:rsidR="00DB1EB0" w:rsidRDefault="00DB1EB0" w:rsidP="00D466A1">
      <w:pPr>
        <w:spacing w:after="120"/>
        <w:jc w:val="center"/>
        <w:rPr>
          <w:rFonts w:ascii="IRBadr" w:hAnsi="IRBadr" w:cs="IRBadr"/>
          <w:sz w:val="44"/>
          <w:szCs w:val="44"/>
          <w:rtl/>
        </w:rPr>
      </w:pPr>
    </w:p>
    <w:p w:rsidR="002B0B78" w:rsidRDefault="002B0B78" w:rsidP="00D466A1">
      <w:pPr>
        <w:pStyle w:val="NoSpacing"/>
        <w:jc w:val="center"/>
        <w:rPr>
          <w:rtl/>
        </w:rPr>
      </w:pPr>
    </w:p>
    <w:p w:rsidR="009C5D8A" w:rsidRDefault="009C5D8A" w:rsidP="00D466A1">
      <w:pPr>
        <w:pStyle w:val="NoSpacing"/>
        <w:jc w:val="center"/>
        <w:rPr>
          <w:rtl/>
        </w:rPr>
      </w:pPr>
    </w:p>
    <w:p w:rsidR="009C5D8A" w:rsidRPr="00851885" w:rsidRDefault="009C5D8A" w:rsidP="00D466A1">
      <w:pPr>
        <w:pStyle w:val="NoSpacing"/>
        <w:jc w:val="center"/>
        <w:rPr>
          <w:rtl/>
        </w:rPr>
      </w:pPr>
    </w:p>
    <w:tbl>
      <w:tblPr>
        <w:tblStyle w:val="LightShading-Accent5"/>
        <w:bidiVisual/>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38"/>
        <w:gridCol w:w="6359"/>
      </w:tblGrid>
      <w:tr w:rsidR="002B0B78" w:rsidRPr="008E6EF7" w:rsidTr="00D3036D">
        <w:trPr>
          <w:cnfStyle w:val="100000000000" w:firstRow="1" w:lastRow="0" w:firstColumn="0" w:lastColumn="0" w:oddVBand="0" w:evenVBand="0" w:oddHBand="0" w:evenHBand="0" w:firstRowFirstColumn="0" w:firstRowLastColumn="0" w:lastRowFirstColumn="0" w:lastRowLastColumn="0"/>
          <w:trHeight w:val="153"/>
          <w:jc w:val="center"/>
        </w:trPr>
        <w:tc>
          <w:tcPr>
            <w:cnfStyle w:val="001000000000" w:firstRow="0" w:lastRow="0" w:firstColumn="1" w:lastColumn="0" w:oddVBand="0" w:evenVBand="0" w:oddHBand="0" w:evenHBand="0" w:firstRowFirstColumn="0" w:firstRowLastColumn="0" w:lastRowFirstColumn="0" w:lastRowLastColumn="0"/>
            <w:tcW w:w="7897" w:type="dxa"/>
            <w:gridSpan w:val="2"/>
            <w:tcBorders>
              <w:top w:val="none" w:sz="0" w:space="0" w:color="auto"/>
              <w:left w:val="none" w:sz="0" w:space="0" w:color="auto"/>
              <w:bottom w:val="none" w:sz="0" w:space="0" w:color="auto"/>
              <w:right w:val="none" w:sz="0" w:space="0" w:color="auto"/>
            </w:tcBorders>
            <w:shd w:val="clear" w:color="auto" w:fill="A0E2F6"/>
            <w:vAlign w:val="center"/>
          </w:tcPr>
          <w:p w:rsidR="002B0B78" w:rsidRPr="00DC2DA7" w:rsidRDefault="002B0B78" w:rsidP="00D466A1">
            <w:pPr>
              <w:spacing w:after="120"/>
              <w:jc w:val="center"/>
              <w:rPr>
                <w:rFonts w:ascii="IRTitr" w:hAnsi="IRTitr" w:cs="IRTitr"/>
                <w:b w:val="0"/>
                <w:bCs w:val="0"/>
                <w:color w:val="06007A"/>
                <w:sz w:val="32"/>
                <w:szCs w:val="32"/>
                <w:rtl/>
              </w:rPr>
            </w:pPr>
            <w:r w:rsidRPr="00DC2DA7">
              <w:rPr>
                <w:rFonts w:ascii="IRTitr" w:hAnsi="IRTitr" w:cs="IRTitr"/>
                <w:b w:val="0"/>
                <w:bCs w:val="0"/>
                <w:color w:val="06007A"/>
                <w:sz w:val="32"/>
                <w:szCs w:val="32"/>
                <w:rtl/>
              </w:rPr>
              <w:t>شناسنامه</w:t>
            </w:r>
            <w:r w:rsidRPr="00DC2DA7">
              <w:rPr>
                <w:rFonts w:ascii="IRTitr" w:hAnsi="IRTitr" w:cs="IRTitr" w:hint="cs"/>
                <w:b w:val="0"/>
                <w:bCs w:val="0"/>
                <w:color w:val="06007A"/>
                <w:sz w:val="32"/>
                <w:szCs w:val="32"/>
                <w:rtl/>
              </w:rPr>
              <w:t xml:space="preserve"> مطلب</w:t>
            </w:r>
          </w:p>
        </w:tc>
      </w:tr>
      <w:tr w:rsidR="002B0B78" w:rsidRPr="008E6EF7" w:rsidTr="00D3036D">
        <w:trPr>
          <w:cnfStyle w:val="000000100000" w:firstRow="0" w:lastRow="0" w:firstColumn="0" w:lastColumn="0" w:oddVBand="0" w:evenVBand="0" w:oddHBand="1" w:evenHBand="0" w:firstRowFirstColumn="0" w:firstRowLastColumn="0" w:lastRowFirstColumn="0" w:lastRowLastColumn="0"/>
          <w:trHeight w:val="163"/>
          <w:jc w:val="center"/>
        </w:trPr>
        <w:tc>
          <w:tcPr>
            <w:cnfStyle w:val="001000000000" w:firstRow="0" w:lastRow="0" w:firstColumn="1" w:lastColumn="0" w:oddVBand="0" w:evenVBand="0" w:oddHBand="0" w:evenHBand="0" w:firstRowFirstColumn="0" w:firstRowLastColumn="0" w:lastRowFirstColumn="0" w:lastRowLastColumn="0"/>
            <w:tcW w:w="1538" w:type="dxa"/>
            <w:tcBorders>
              <w:left w:val="none" w:sz="0" w:space="0" w:color="auto"/>
              <w:right w:val="none" w:sz="0" w:space="0" w:color="auto"/>
            </w:tcBorders>
            <w:shd w:val="clear" w:color="auto" w:fill="auto"/>
            <w:vAlign w:val="center"/>
          </w:tcPr>
          <w:p w:rsidR="002B0B78" w:rsidRPr="00A42700" w:rsidRDefault="002B0B78" w:rsidP="00D466A1">
            <w:pPr>
              <w:spacing w:after="120"/>
              <w:jc w:val="center"/>
              <w:rPr>
                <w:rFonts w:ascii="IRMitra" w:hAnsi="IRMitra" w:cs="IRMitra"/>
                <w:b w:val="0"/>
                <w:bCs w:val="0"/>
                <w:color w:val="000000" w:themeColor="text1"/>
                <w:sz w:val="28"/>
                <w:szCs w:val="28"/>
                <w:rtl/>
              </w:rPr>
            </w:pPr>
            <w:r w:rsidRPr="00A42700">
              <w:rPr>
                <w:rFonts w:ascii="IRMitra" w:hAnsi="IRMitra" w:cs="IRMitra"/>
                <w:b w:val="0"/>
                <w:bCs w:val="0"/>
                <w:color w:val="000000" w:themeColor="text1"/>
                <w:sz w:val="28"/>
                <w:szCs w:val="28"/>
                <w:rtl/>
              </w:rPr>
              <w:t>کد مطلب</w:t>
            </w:r>
          </w:p>
        </w:tc>
        <w:tc>
          <w:tcPr>
            <w:tcW w:w="6359" w:type="dxa"/>
            <w:tcBorders>
              <w:left w:val="none" w:sz="0" w:space="0" w:color="auto"/>
              <w:right w:val="none" w:sz="0" w:space="0" w:color="auto"/>
            </w:tcBorders>
            <w:shd w:val="clear" w:color="auto" w:fill="auto"/>
            <w:vAlign w:val="center"/>
          </w:tcPr>
          <w:p w:rsidR="002B0B78" w:rsidRPr="00702FD1" w:rsidRDefault="002B0B78" w:rsidP="00DB1EB0">
            <w:pPr>
              <w:bidi w:val="0"/>
              <w:jc w:val="center"/>
              <w:cnfStyle w:val="000000100000" w:firstRow="0" w:lastRow="0" w:firstColumn="0" w:lastColumn="0" w:oddVBand="0" w:evenVBand="0" w:oddHBand="1" w:evenHBand="0" w:firstRowFirstColumn="0" w:firstRowLastColumn="0" w:lastRowFirstColumn="0" w:lastRowLastColumn="0"/>
              <w:rPr>
                <w:rFonts w:asciiTheme="minorBidi" w:hAnsiTheme="minorBidi" w:cs="Times New Roman"/>
                <w:color w:val="06007A"/>
                <w:sz w:val="28"/>
                <w:szCs w:val="28"/>
              </w:rPr>
            </w:pPr>
            <w:r>
              <w:rPr>
                <w:rFonts w:asciiTheme="minorBidi" w:hAnsiTheme="minorBidi"/>
                <w:color w:val="06007A"/>
                <w:sz w:val="28"/>
                <w:szCs w:val="28"/>
                <w:rtl/>
              </w:rPr>
              <w:t>b</w:t>
            </w:r>
            <w:r w:rsidR="00231DF6">
              <w:rPr>
                <w:rFonts w:asciiTheme="minorBidi" w:hAnsiTheme="minorBidi"/>
                <w:color w:val="06007A"/>
                <w:sz w:val="28"/>
                <w:szCs w:val="28"/>
              </w:rPr>
              <w:t>-</w:t>
            </w:r>
            <w:r w:rsidR="00DB1EB0">
              <w:rPr>
                <w:rFonts w:asciiTheme="minorBidi" w:hAnsiTheme="minorBidi"/>
                <w:color w:val="06007A"/>
                <w:sz w:val="28"/>
                <w:szCs w:val="28"/>
              </w:rPr>
              <w:t>107</w:t>
            </w:r>
            <w:bookmarkStart w:id="0" w:name="_GoBack"/>
            <w:bookmarkEnd w:id="0"/>
          </w:p>
        </w:tc>
      </w:tr>
      <w:tr w:rsidR="002B0B78" w:rsidRPr="008E6EF7" w:rsidTr="00D3036D">
        <w:trPr>
          <w:trHeight w:val="163"/>
          <w:jc w:val="center"/>
        </w:trPr>
        <w:tc>
          <w:tcPr>
            <w:cnfStyle w:val="001000000000" w:firstRow="0" w:lastRow="0" w:firstColumn="1" w:lastColumn="0" w:oddVBand="0" w:evenVBand="0" w:oddHBand="0" w:evenHBand="0" w:firstRowFirstColumn="0" w:firstRowLastColumn="0" w:lastRowFirstColumn="0" w:lastRowLastColumn="0"/>
            <w:tcW w:w="1538" w:type="dxa"/>
            <w:shd w:val="clear" w:color="auto" w:fill="auto"/>
            <w:vAlign w:val="center"/>
          </w:tcPr>
          <w:p w:rsidR="002B0B78" w:rsidRPr="00A42700" w:rsidRDefault="002B0B78" w:rsidP="00D466A1">
            <w:pPr>
              <w:spacing w:after="120"/>
              <w:jc w:val="center"/>
              <w:rPr>
                <w:rFonts w:ascii="IRMitra" w:hAnsi="IRMitra" w:cs="IRMitra"/>
                <w:b w:val="0"/>
                <w:bCs w:val="0"/>
                <w:color w:val="000000" w:themeColor="text1"/>
                <w:sz w:val="28"/>
                <w:szCs w:val="28"/>
                <w:rtl/>
              </w:rPr>
            </w:pPr>
            <w:r w:rsidRPr="00A42700">
              <w:rPr>
                <w:rFonts w:ascii="IRMitra" w:hAnsi="IRMitra" w:cs="IRMitra"/>
                <w:b w:val="0"/>
                <w:bCs w:val="0"/>
                <w:color w:val="000000" w:themeColor="text1"/>
                <w:sz w:val="28"/>
                <w:szCs w:val="28"/>
                <w:rtl/>
              </w:rPr>
              <w:t>رده</w:t>
            </w:r>
          </w:p>
        </w:tc>
        <w:tc>
          <w:tcPr>
            <w:tcW w:w="6359" w:type="dxa"/>
            <w:shd w:val="clear" w:color="auto" w:fill="auto"/>
            <w:vAlign w:val="center"/>
          </w:tcPr>
          <w:p w:rsidR="002B0B78" w:rsidRPr="00A42700" w:rsidRDefault="002B0B78" w:rsidP="00D803C8">
            <w:pPr>
              <w:jc w:val="center"/>
              <w:cnfStyle w:val="000000000000" w:firstRow="0" w:lastRow="0" w:firstColumn="0" w:lastColumn="0" w:oddVBand="0" w:evenVBand="0" w:oddHBand="0" w:evenHBand="0" w:firstRowFirstColumn="0" w:firstRowLastColumn="0" w:lastRowFirstColumn="0" w:lastRowLastColumn="0"/>
              <w:rPr>
                <w:rFonts w:ascii="IRMitra" w:hAnsi="IRMitra" w:cs="IRMitra"/>
                <w:color w:val="06007A"/>
                <w:sz w:val="28"/>
                <w:szCs w:val="28"/>
                <w:rtl/>
              </w:rPr>
            </w:pPr>
            <w:r>
              <w:rPr>
                <w:rFonts w:ascii="IRMitra" w:hAnsi="IRMitra" w:cs="IRMitra" w:hint="cs"/>
                <w:color w:val="06007A"/>
                <w:sz w:val="28"/>
                <w:szCs w:val="28"/>
                <w:rtl/>
              </w:rPr>
              <w:t>بصیرتی/</w:t>
            </w:r>
            <w:r w:rsidR="00255FAD">
              <w:rPr>
                <w:rFonts w:ascii="IRMitra" w:hAnsi="IRMitra" w:cs="IRMitra" w:hint="cs"/>
                <w:color w:val="06007A"/>
                <w:sz w:val="28"/>
                <w:szCs w:val="28"/>
                <w:rtl/>
              </w:rPr>
              <w:t>تحلیل/تحلیل ها/</w:t>
            </w:r>
            <w:r w:rsidR="00D803C8">
              <w:rPr>
                <w:rFonts w:ascii="IRMitra" w:hAnsi="IRMitra" w:cs="IRMitra" w:hint="cs"/>
                <w:color w:val="06007A"/>
                <w:sz w:val="28"/>
                <w:szCs w:val="28"/>
                <w:rtl/>
              </w:rPr>
              <w:t>حوادث و وقایع</w:t>
            </w:r>
          </w:p>
        </w:tc>
      </w:tr>
      <w:tr w:rsidR="002B0B78" w:rsidRPr="008E6EF7" w:rsidTr="00D3036D">
        <w:trPr>
          <w:cnfStyle w:val="000000100000" w:firstRow="0" w:lastRow="0" w:firstColumn="0" w:lastColumn="0" w:oddVBand="0" w:evenVBand="0" w:oddHBand="1" w:evenHBand="0" w:firstRowFirstColumn="0" w:firstRowLastColumn="0" w:lastRowFirstColumn="0" w:lastRowLastColumn="0"/>
          <w:trHeight w:val="163"/>
          <w:jc w:val="center"/>
        </w:trPr>
        <w:tc>
          <w:tcPr>
            <w:cnfStyle w:val="001000000000" w:firstRow="0" w:lastRow="0" w:firstColumn="1" w:lastColumn="0" w:oddVBand="0" w:evenVBand="0" w:oddHBand="0" w:evenHBand="0" w:firstRowFirstColumn="0" w:firstRowLastColumn="0" w:lastRowFirstColumn="0" w:lastRowLastColumn="0"/>
            <w:tcW w:w="1538" w:type="dxa"/>
            <w:tcBorders>
              <w:left w:val="none" w:sz="0" w:space="0" w:color="auto"/>
              <w:right w:val="none" w:sz="0" w:space="0" w:color="auto"/>
            </w:tcBorders>
            <w:shd w:val="clear" w:color="auto" w:fill="auto"/>
            <w:vAlign w:val="center"/>
          </w:tcPr>
          <w:p w:rsidR="002B0B78" w:rsidRPr="00A42700" w:rsidRDefault="002B0B78" w:rsidP="00D466A1">
            <w:pPr>
              <w:spacing w:after="120"/>
              <w:jc w:val="center"/>
              <w:rPr>
                <w:rFonts w:ascii="IRMitra" w:hAnsi="IRMitra" w:cs="IRMitra"/>
                <w:b w:val="0"/>
                <w:bCs w:val="0"/>
                <w:color w:val="000000" w:themeColor="text1"/>
                <w:sz w:val="28"/>
                <w:szCs w:val="28"/>
                <w:rtl/>
              </w:rPr>
            </w:pPr>
            <w:r w:rsidRPr="00A42700">
              <w:rPr>
                <w:rFonts w:ascii="IRMitra" w:hAnsi="IRMitra" w:cs="IRMitra"/>
                <w:b w:val="0"/>
                <w:bCs w:val="0"/>
                <w:color w:val="000000" w:themeColor="text1"/>
                <w:sz w:val="28"/>
                <w:szCs w:val="28"/>
                <w:rtl/>
              </w:rPr>
              <w:t>برچسب</w:t>
            </w:r>
          </w:p>
        </w:tc>
        <w:tc>
          <w:tcPr>
            <w:tcW w:w="6359" w:type="dxa"/>
            <w:tcBorders>
              <w:left w:val="none" w:sz="0" w:space="0" w:color="auto"/>
              <w:right w:val="none" w:sz="0" w:space="0" w:color="auto"/>
            </w:tcBorders>
            <w:shd w:val="clear" w:color="auto" w:fill="auto"/>
            <w:vAlign w:val="center"/>
          </w:tcPr>
          <w:p w:rsidR="002B0B78" w:rsidRPr="00A42700" w:rsidRDefault="00DB1EB0" w:rsidP="00201B4D">
            <w:pPr>
              <w:jc w:val="center"/>
              <w:cnfStyle w:val="000000100000" w:firstRow="0" w:lastRow="0" w:firstColumn="0" w:lastColumn="0" w:oddVBand="0" w:evenVBand="0" w:oddHBand="1" w:evenHBand="0" w:firstRowFirstColumn="0" w:firstRowLastColumn="0" w:lastRowFirstColumn="0" w:lastRowLastColumn="0"/>
              <w:rPr>
                <w:rFonts w:ascii="IRMitra" w:hAnsi="IRMitra" w:cs="IRMitra"/>
                <w:color w:val="06007A"/>
                <w:sz w:val="28"/>
                <w:szCs w:val="28"/>
                <w:rtl/>
              </w:rPr>
            </w:pPr>
            <w:r>
              <w:rPr>
                <w:rFonts w:ascii="IRMitra" w:hAnsi="IRMitra" w:cs="IRMitra" w:hint="cs"/>
                <w:color w:val="06007A"/>
                <w:sz w:val="28"/>
                <w:szCs w:val="28"/>
                <w:rtl/>
              </w:rPr>
              <w:t>کرونا، جنگ بیولوژیک، الله اکبر، شکست کرونا</w:t>
            </w:r>
            <w:r w:rsidR="00255FAD">
              <w:rPr>
                <w:rFonts w:ascii="IRMitra" w:hAnsi="IRMitra" w:cs="IRMitra" w:hint="cs"/>
                <w:color w:val="06007A"/>
                <w:sz w:val="28"/>
                <w:szCs w:val="28"/>
                <w:rtl/>
              </w:rPr>
              <w:t xml:space="preserve"> </w:t>
            </w:r>
          </w:p>
        </w:tc>
      </w:tr>
      <w:tr w:rsidR="002B0B78" w:rsidRPr="008E6EF7" w:rsidTr="00D3036D">
        <w:trPr>
          <w:trHeight w:val="161"/>
          <w:jc w:val="center"/>
        </w:trPr>
        <w:tc>
          <w:tcPr>
            <w:cnfStyle w:val="001000000000" w:firstRow="0" w:lastRow="0" w:firstColumn="1" w:lastColumn="0" w:oddVBand="0" w:evenVBand="0" w:oddHBand="0" w:evenHBand="0" w:firstRowFirstColumn="0" w:firstRowLastColumn="0" w:lastRowFirstColumn="0" w:lastRowLastColumn="0"/>
            <w:tcW w:w="1538" w:type="dxa"/>
            <w:shd w:val="clear" w:color="auto" w:fill="auto"/>
            <w:vAlign w:val="center"/>
          </w:tcPr>
          <w:p w:rsidR="002B0B78" w:rsidRPr="00A42700" w:rsidRDefault="002B0B78" w:rsidP="00D466A1">
            <w:pPr>
              <w:spacing w:after="120"/>
              <w:jc w:val="center"/>
              <w:rPr>
                <w:rFonts w:ascii="IRMitra" w:hAnsi="IRMitra" w:cs="IRMitra"/>
                <w:b w:val="0"/>
                <w:bCs w:val="0"/>
                <w:color w:val="000000" w:themeColor="text1"/>
                <w:sz w:val="28"/>
                <w:szCs w:val="28"/>
                <w:rtl/>
              </w:rPr>
            </w:pPr>
            <w:r w:rsidRPr="00A42700">
              <w:rPr>
                <w:rFonts w:ascii="IRMitra" w:hAnsi="IRMitra" w:cs="IRMitra"/>
                <w:b w:val="0"/>
                <w:bCs w:val="0"/>
                <w:color w:val="000000" w:themeColor="text1"/>
                <w:sz w:val="28"/>
                <w:szCs w:val="28"/>
                <w:rtl/>
              </w:rPr>
              <w:t>توضیحات</w:t>
            </w:r>
          </w:p>
        </w:tc>
        <w:tc>
          <w:tcPr>
            <w:tcW w:w="6359" w:type="dxa"/>
            <w:shd w:val="clear" w:color="auto" w:fill="auto"/>
            <w:vAlign w:val="center"/>
          </w:tcPr>
          <w:p w:rsidR="002B0B78" w:rsidRPr="00A42700" w:rsidRDefault="002B0B78" w:rsidP="00D466A1">
            <w:pPr>
              <w:spacing w:after="120"/>
              <w:jc w:val="center"/>
              <w:cnfStyle w:val="000000000000" w:firstRow="0" w:lastRow="0" w:firstColumn="0" w:lastColumn="0" w:oddVBand="0" w:evenVBand="0" w:oddHBand="0" w:evenHBand="0" w:firstRowFirstColumn="0" w:firstRowLastColumn="0" w:lastRowFirstColumn="0" w:lastRowLastColumn="0"/>
              <w:rPr>
                <w:rFonts w:ascii="IRMitra" w:hAnsi="IRMitra" w:cs="IRMitra"/>
                <w:color w:val="06007A"/>
                <w:sz w:val="28"/>
                <w:szCs w:val="28"/>
                <w:rtl/>
              </w:rPr>
            </w:pPr>
          </w:p>
        </w:tc>
      </w:tr>
    </w:tbl>
    <w:p w:rsidR="002B0B78" w:rsidRPr="00655C74" w:rsidRDefault="002B0B78" w:rsidP="00D466A1">
      <w:pPr>
        <w:spacing w:after="120"/>
        <w:jc w:val="center"/>
        <w:rPr>
          <w:rFonts w:ascii="IRBadr" w:hAnsi="IRBadr" w:cs="IRBadr"/>
          <w:sz w:val="2"/>
          <w:szCs w:val="2"/>
          <w:rtl/>
        </w:rPr>
      </w:pPr>
    </w:p>
    <w:p w:rsidR="002B0B78" w:rsidRDefault="002B0B78" w:rsidP="002B0B78">
      <w:pPr>
        <w:pStyle w:val="NormalWeb"/>
        <w:bidi/>
        <w:spacing w:before="0" w:beforeAutospacing="0" w:after="120" w:afterAutospacing="0"/>
        <w:jc w:val="both"/>
        <w:rPr>
          <w:rFonts w:ascii="IRBadr" w:eastAsia="Arial Unicode MS" w:hAnsi="IRBadr" w:cs="IRBadr"/>
          <w:color w:val="000000"/>
          <w:sz w:val="36"/>
          <w:szCs w:val="36"/>
          <w:rtl/>
        </w:rPr>
        <w:sectPr w:rsidR="002B0B78" w:rsidSect="002B0B78">
          <w:headerReference w:type="even" r:id="rId8"/>
          <w:headerReference w:type="default" r:id="rId9"/>
          <w:footerReference w:type="even" r:id="rId10"/>
          <w:footerReference w:type="default" r:id="rId11"/>
          <w:headerReference w:type="first" r:id="rId12"/>
          <w:footerReference w:type="first" r:id="rId13"/>
          <w:type w:val="continuous"/>
          <w:pgSz w:w="11906" w:h="16838" w:code="9"/>
          <w:pgMar w:top="1985" w:right="1134" w:bottom="1134" w:left="1134" w:header="1020" w:footer="794" w:gutter="0"/>
          <w:pgBorders w:offsetFrom="page">
            <w:top w:val="dashed" w:sz="8" w:space="27" w:color="808080" w:themeColor="background1" w:themeShade="80"/>
            <w:left w:val="dashed" w:sz="8" w:space="27" w:color="808080" w:themeColor="background1" w:themeShade="80"/>
            <w:bottom w:val="dashed" w:sz="8" w:space="27" w:color="808080" w:themeColor="background1" w:themeShade="80"/>
            <w:right w:val="dashed" w:sz="8" w:space="27" w:color="808080" w:themeColor="background1" w:themeShade="80"/>
          </w:pgBorders>
          <w:cols w:space="708"/>
          <w:bidi/>
          <w:rtlGutter/>
          <w:docGrid w:linePitch="360"/>
        </w:sectPr>
      </w:pPr>
    </w:p>
    <w:p w:rsidR="002B0B78" w:rsidRPr="00C641F7" w:rsidRDefault="002B0B78" w:rsidP="002B0B78">
      <w:pPr>
        <w:pStyle w:val="a2"/>
        <w:jc w:val="both"/>
        <w:rPr>
          <w:color w:val="002060"/>
          <w:sz w:val="34"/>
          <w:szCs w:val="34"/>
          <w:rtl/>
        </w:rPr>
      </w:pPr>
    </w:p>
    <w:p w:rsidR="002B0B78" w:rsidRDefault="002B0B78" w:rsidP="002B0B78">
      <w:pPr>
        <w:pStyle w:val="a2"/>
        <w:jc w:val="both"/>
        <w:rPr>
          <w:color w:val="002060"/>
          <w:rtl/>
        </w:rPr>
      </w:pPr>
    </w:p>
    <w:p w:rsidR="00D803C8" w:rsidRDefault="00D803C8" w:rsidP="002B0B78">
      <w:pPr>
        <w:pStyle w:val="a2"/>
        <w:jc w:val="both"/>
        <w:rPr>
          <w:color w:val="002060"/>
          <w:rtl/>
        </w:rPr>
      </w:pPr>
    </w:p>
    <w:p w:rsidR="00D803C8" w:rsidRDefault="00DB1EB0" w:rsidP="002B0B78">
      <w:pPr>
        <w:pStyle w:val="a2"/>
        <w:jc w:val="both"/>
        <w:rPr>
          <w:color w:val="002060"/>
          <w:rtl/>
        </w:rPr>
      </w:pPr>
      <w:r>
        <w:rPr>
          <w:noProof/>
          <w:lang w:bidi="ar-SA"/>
        </w:rPr>
        <w:drawing>
          <wp:inline distT="0" distB="0" distL="0" distR="0" wp14:anchorId="4415D60D" wp14:editId="2528F07D">
            <wp:extent cx="5010150" cy="3333750"/>
            <wp:effectExtent l="0" t="0" r="0" b="0"/>
            <wp:docPr id="1" name="Picture 1" descr="http://www.jahannews.com/images/docs/000724/n00724068-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jahannews.com/images/docs/000724/n00724068-t.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010150" cy="3333750"/>
                    </a:xfrm>
                    <a:prstGeom prst="rect">
                      <a:avLst/>
                    </a:prstGeom>
                    <a:noFill/>
                    <a:ln>
                      <a:noFill/>
                    </a:ln>
                  </pic:spPr>
                </pic:pic>
              </a:graphicData>
            </a:graphic>
          </wp:inline>
        </w:drawing>
      </w:r>
    </w:p>
    <w:p w:rsidR="00D803C8" w:rsidRDefault="00D803C8" w:rsidP="002B0B78">
      <w:pPr>
        <w:pStyle w:val="a2"/>
        <w:jc w:val="both"/>
        <w:rPr>
          <w:color w:val="002060"/>
          <w:rtl/>
        </w:rPr>
      </w:pPr>
    </w:p>
    <w:p w:rsidR="00DB1EB0" w:rsidRDefault="00D803C8" w:rsidP="00DB1EB0">
      <w:pPr>
        <w:pStyle w:val="a2"/>
        <w:jc w:val="both"/>
        <w:rPr>
          <w:sz w:val="32"/>
          <w:rtl/>
        </w:rPr>
      </w:pPr>
      <w:hyperlink r:id="rId15" w:tgtFrame="_blank" w:history="1">
        <w:r w:rsidRPr="00D803C8">
          <w:rPr>
            <w:rStyle w:val="Hyperlink"/>
            <w:b/>
            <w:bCs/>
            <w:sz w:val="32"/>
            <w:u w:val="none"/>
            <w:rtl/>
          </w:rPr>
          <w:t>جهان نيوز</w:t>
        </w:r>
      </w:hyperlink>
      <w:r w:rsidRPr="00D803C8">
        <w:rPr>
          <w:rStyle w:val="Strong"/>
          <w:color w:val="0000FF"/>
          <w:sz w:val="32"/>
          <w:rtl/>
        </w:rPr>
        <w:t xml:space="preserve"> - بهزاد زارع:</w:t>
      </w:r>
      <w:r w:rsidRPr="00D803C8">
        <w:rPr>
          <w:sz w:val="32"/>
          <w:rtl/>
        </w:rPr>
        <w:t xml:space="preserve"> این روزها تحلیلهای مختلفی درمورد کرونا داشتیم و شنیدیم اما با توجه به اینکه درخانه هستیم و فرصت کافی هم داریم و چاره ای دیگر هم نداریم ، کمی به فکر فرو رویم و از زوایای دقیقتری به قصه کرونا بنگریم !</w:t>
      </w:r>
    </w:p>
    <w:p w:rsidR="00DB1EB0" w:rsidRDefault="00D803C8" w:rsidP="00DB1EB0">
      <w:pPr>
        <w:pStyle w:val="a2"/>
        <w:jc w:val="both"/>
        <w:rPr>
          <w:sz w:val="32"/>
          <w:rtl/>
        </w:rPr>
      </w:pPr>
      <w:r w:rsidRPr="00D803C8">
        <w:rPr>
          <w:sz w:val="32"/>
          <w:rtl/>
        </w:rPr>
        <w:t>اینکه قرائنی دال بر تصنُّعی بودن و دخالت مستقیم بشر و جنگ بیولوژیک و... هم هست و احتمالات دیگر و... واینکه در چاره اندیشی و وظایف مادرمقابله با آن با هر احتمال محتملی</w:t>
      </w:r>
      <w:r w:rsidRPr="00D803C8">
        <w:rPr>
          <w:rFonts w:ascii="Cambria" w:hAnsi="Cambria" w:cs="Cambria" w:hint="cs"/>
          <w:sz w:val="32"/>
          <w:rtl/>
        </w:rPr>
        <w:t> </w:t>
      </w:r>
      <w:r w:rsidRPr="00D803C8">
        <w:rPr>
          <w:sz w:val="32"/>
          <w:rtl/>
        </w:rPr>
        <w:t xml:space="preserve"> </w:t>
      </w:r>
      <w:r w:rsidRPr="00D803C8">
        <w:rPr>
          <w:rFonts w:hint="cs"/>
          <w:sz w:val="32"/>
          <w:rtl/>
        </w:rPr>
        <w:t>و</w:t>
      </w:r>
      <w:r w:rsidRPr="00D803C8">
        <w:rPr>
          <w:sz w:val="32"/>
          <w:rtl/>
        </w:rPr>
        <w:t xml:space="preserve">... </w:t>
      </w:r>
      <w:r w:rsidRPr="00D803C8">
        <w:rPr>
          <w:rFonts w:hint="cs"/>
          <w:sz w:val="32"/>
          <w:rtl/>
        </w:rPr>
        <w:t>هم</w:t>
      </w:r>
      <w:r w:rsidRPr="00D803C8">
        <w:rPr>
          <w:sz w:val="32"/>
          <w:rtl/>
        </w:rPr>
        <w:t xml:space="preserve"> </w:t>
      </w:r>
      <w:r w:rsidRPr="00D803C8">
        <w:rPr>
          <w:rFonts w:hint="cs"/>
          <w:sz w:val="32"/>
          <w:rtl/>
        </w:rPr>
        <w:t>شکی</w:t>
      </w:r>
      <w:r w:rsidRPr="00D803C8">
        <w:rPr>
          <w:sz w:val="32"/>
          <w:rtl/>
        </w:rPr>
        <w:t xml:space="preserve"> </w:t>
      </w:r>
      <w:r w:rsidRPr="00D803C8">
        <w:rPr>
          <w:rFonts w:hint="cs"/>
          <w:sz w:val="32"/>
          <w:rtl/>
        </w:rPr>
        <w:t>نیست</w:t>
      </w:r>
      <w:r w:rsidRPr="00D803C8">
        <w:rPr>
          <w:sz w:val="32"/>
          <w:rtl/>
        </w:rPr>
        <w:t xml:space="preserve"> </w:t>
      </w:r>
      <w:r w:rsidRPr="00D803C8">
        <w:rPr>
          <w:rFonts w:hint="cs"/>
          <w:sz w:val="32"/>
          <w:rtl/>
        </w:rPr>
        <w:t>و</w:t>
      </w:r>
      <w:r w:rsidRPr="00D803C8">
        <w:rPr>
          <w:sz w:val="32"/>
          <w:rtl/>
        </w:rPr>
        <w:t xml:space="preserve"> </w:t>
      </w:r>
      <w:r w:rsidRPr="00D803C8">
        <w:rPr>
          <w:rFonts w:hint="cs"/>
          <w:sz w:val="32"/>
          <w:rtl/>
        </w:rPr>
        <w:t>باید</w:t>
      </w:r>
      <w:r w:rsidRPr="00D803C8">
        <w:rPr>
          <w:sz w:val="32"/>
          <w:rtl/>
        </w:rPr>
        <w:t xml:space="preserve"> </w:t>
      </w:r>
      <w:r w:rsidRPr="00D803C8">
        <w:rPr>
          <w:rFonts w:hint="cs"/>
          <w:sz w:val="32"/>
          <w:rtl/>
        </w:rPr>
        <w:t>هوشمن</w:t>
      </w:r>
      <w:r w:rsidRPr="00D803C8">
        <w:rPr>
          <w:sz w:val="32"/>
          <w:rtl/>
        </w:rPr>
        <w:t>دانه مسئولین مربوطه هر بخش اعم از امنیتی تا بهداشتی و درمانی و... تدابیر لازم را بکنند وماهم متناسب با این نظریات کارشناسی از وظایف فردی و اجتماعی خود غفلت نکنیم!</w:t>
      </w:r>
    </w:p>
    <w:p w:rsidR="00DB1EB0" w:rsidRDefault="00D803C8" w:rsidP="00DB1EB0">
      <w:pPr>
        <w:pStyle w:val="a2"/>
        <w:jc w:val="both"/>
        <w:rPr>
          <w:sz w:val="32"/>
          <w:rtl/>
        </w:rPr>
      </w:pPr>
      <w:r w:rsidRPr="00D803C8">
        <w:rPr>
          <w:sz w:val="32"/>
          <w:rtl/>
        </w:rPr>
        <w:t>اما مامسلمانیم و اعتقاد داریم که هیچ حادثه ای درعالَم ( ازریزترین تابزرگترین) بدون إذن الهی رخ نمی دهد ، چنانچه درجای جای قرآن و روایات هم اشاره فرمودن که : « بدون إذن الهی برگی ازدرختی نمی افتد و ... »</w:t>
      </w:r>
    </w:p>
    <w:p w:rsidR="00DB1EB0" w:rsidRDefault="00D803C8" w:rsidP="00DB1EB0">
      <w:pPr>
        <w:pStyle w:val="a2"/>
        <w:jc w:val="both"/>
        <w:rPr>
          <w:sz w:val="32"/>
          <w:rtl/>
        </w:rPr>
      </w:pPr>
      <w:r w:rsidRPr="00D803C8">
        <w:rPr>
          <w:sz w:val="32"/>
          <w:rtl/>
        </w:rPr>
        <w:t>لذا مگرممکن است منهای مشیّت الهی دهها هزار انسان جان دهند و... ؟!</w:t>
      </w:r>
    </w:p>
    <w:p w:rsidR="00DB1EB0" w:rsidRDefault="00D803C8" w:rsidP="00DB1EB0">
      <w:pPr>
        <w:pStyle w:val="a2"/>
        <w:jc w:val="both"/>
        <w:rPr>
          <w:sz w:val="32"/>
          <w:rtl/>
        </w:rPr>
      </w:pPr>
      <w:r w:rsidRPr="00D803C8">
        <w:rPr>
          <w:sz w:val="32"/>
          <w:rtl/>
        </w:rPr>
        <w:t>رهبرمعظم انقلاب مانند همیشه در چند فرمایش اخیر همه ما را به تحلیل توحیدی این موضوع توجه داده اند !</w:t>
      </w:r>
      <w:r w:rsidRPr="00D803C8">
        <w:rPr>
          <w:sz w:val="32"/>
          <w:rtl/>
        </w:rPr>
        <w:br/>
      </w:r>
      <w:r w:rsidRPr="00D803C8">
        <w:rPr>
          <w:sz w:val="32"/>
          <w:rtl/>
        </w:rPr>
        <w:br/>
      </w:r>
      <w:r w:rsidRPr="00D803C8">
        <w:rPr>
          <w:sz w:val="32"/>
          <w:rtl/>
        </w:rPr>
        <w:lastRenderedPageBreak/>
        <w:t>ضمن دعوت خود و همگان به تأمّل بیشتر در این فرمایشات حکیمانه(لینک فرمایشات اخیر …) توجه داشته باشیم که</w:t>
      </w:r>
      <w:r w:rsidRPr="00D803C8">
        <w:rPr>
          <w:rFonts w:ascii="Cambria" w:hAnsi="Cambria" w:cs="Cambria" w:hint="cs"/>
          <w:sz w:val="32"/>
          <w:rtl/>
        </w:rPr>
        <w:t> </w:t>
      </w:r>
      <w:r w:rsidRPr="00D803C8">
        <w:rPr>
          <w:sz w:val="32"/>
          <w:rtl/>
        </w:rPr>
        <w:t xml:space="preserve"> </w:t>
      </w:r>
      <w:r w:rsidRPr="00D803C8">
        <w:rPr>
          <w:rFonts w:hint="cs"/>
          <w:sz w:val="32"/>
          <w:rtl/>
        </w:rPr>
        <w:t>فرصتی</w:t>
      </w:r>
      <w:r w:rsidRPr="00D803C8">
        <w:rPr>
          <w:sz w:val="32"/>
          <w:rtl/>
        </w:rPr>
        <w:t xml:space="preserve"> </w:t>
      </w:r>
      <w:r w:rsidRPr="00D803C8">
        <w:rPr>
          <w:rFonts w:hint="cs"/>
          <w:sz w:val="32"/>
          <w:rtl/>
        </w:rPr>
        <w:t>پیش</w:t>
      </w:r>
      <w:r w:rsidRPr="00D803C8">
        <w:rPr>
          <w:sz w:val="32"/>
          <w:rtl/>
        </w:rPr>
        <w:t xml:space="preserve"> </w:t>
      </w:r>
      <w:r w:rsidRPr="00D803C8">
        <w:rPr>
          <w:rFonts w:hint="cs"/>
          <w:sz w:val="32"/>
          <w:rtl/>
        </w:rPr>
        <w:t>آمده</w:t>
      </w:r>
      <w:r w:rsidRPr="00D803C8">
        <w:rPr>
          <w:sz w:val="32"/>
          <w:rtl/>
        </w:rPr>
        <w:t xml:space="preserve"> </w:t>
      </w:r>
      <w:r w:rsidRPr="00D803C8">
        <w:rPr>
          <w:rFonts w:hint="cs"/>
          <w:sz w:val="32"/>
          <w:rtl/>
        </w:rPr>
        <w:t>تا</w:t>
      </w:r>
      <w:r w:rsidRPr="00D803C8">
        <w:rPr>
          <w:sz w:val="32"/>
          <w:rtl/>
        </w:rPr>
        <w:t xml:space="preserve"> </w:t>
      </w:r>
      <w:r w:rsidRPr="00D803C8">
        <w:rPr>
          <w:rFonts w:hint="cs"/>
          <w:sz w:val="32"/>
          <w:rtl/>
        </w:rPr>
        <w:t>همه</w:t>
      </w:r>
      <w:r w:rsidRPr="00D803C8">
        <w:rPr>
          <w:sz w:val="32"/>
          <w:rtl/>
        </w:rPr>
        <w:t xml:space="preserve"> </w:t>
      </w:r>
      <w:r w:rsidRPr="00D803C8">
        <w:rPr>
          <w:rFonts w:hint="cs"/>
          <w:sz w:val="32"/>
          <w:rtl/>
        </w:rPr>
        <w:t>ما</w:t>
      </w:r>
      <w:r w:rsidRPr="00D803C8">
        <w:rPr>
          <w:sz w:val="32"/>
          <w:rtl/>
        </w:rPr>
        <w:t xml:space="preserve"> </w:t>
      </w:r>
      <w:r w:rsidRPr="00D803C8">
        <w:rPr>
          <w:rFonts w:hint="cs"/>
          <w:sz w:val="32"/>
          <w:rtl/>
        </w:rPr>
        <w:t>همّت</w:t>
      </w:r>
      <w:r w:rsidRPr="00D803C8">
        <w:rPr>
          <w:sz w:val="32"/>
          <w:rtl/>
        </w:rPr>
        <w:t xml:space="preserve"> </w:t>
      </w:r>
      <w:r w:rsidRPr="00D803C8">
        <w:rPr>
          <w:rFonts w:hint="cs"/>
          <w:sz w:val="32"/>
          <w:rtl/>
        </w:rPr>
        <w:t>کنیم</w:t>
      </w:r>
      <w:r w:rsidRPr="00D803C8">
        <w:rPr>
          <w:sz w:val="32"/>
          <w:rtl/>
        </w:rPr>
        <w:t xml:space="preserve"> و از این فرصت برای غفلت زدایی از خود و جامعه بیشتر استفاده کنیم تا شاید دلهایمان بیشتر به سمت خدا بعنوان منشأ اثرحقیقی عالم متوجه شود !</w:t>
      </w:r>
    </w:p>
    <w:p w:rsidR="00DB1EB0" w:rsidRDefault="00D803C8" w:rsidP="00DB1EB0">
      <w:pPr>
        <w:pStyle w:val="a2"/>
        <w:jc w:val="both"/>
        <w:rPr>
          <w:sz w:val="32"/>
          <w:rtl/>
        </w:rPr>
      </w:pPr>
      <w:r w:rsidRPr="00D803C8">
        <w:rPr>
          <w:sz w:val="32"/>
          <w:rtl/>
        </w:rPr>
        <w:t>گرچه دراین روزها جامعه اسلامی ما در مواجهه با پدیده کرونا خوش درخشید و در مقایسه با جوامع غربی جلوه های زیبایی را از ایثار و... بنمایش گذاشت</w:t>
      </w:r>
      <w:r w:rsidR="00DB1EB0">
        <w:rPr>
          <w:rFonts w:hint="cs"/>
          <w:sz w:val="32"/>
          <w:rtl/>
        </w:rPr>
        <w:t xml:space="preserve"> </w:t>
      </w:r>
      <w:r w:rsidRPr="00D803C8">
        <w:rPr>
          <w:sz w:val="32"/>
          <w:rtl/>
        </w:rPr>
        <w:t>اما درقیاس باشأن جامعه اسلامی نکات قابل تأمل وعبرت آموزی هم هست!</w:t>
      </w:r>
      <w:r w:rsidRPr="00D803C8">
        <w:rPr>
          <w:sz w:val="32"/>
          <w:rtl/>
        </w:rPr>
        <w:br/>
      </w:r>
      <w:r w:rsidRPr="00D803C8">
        <w:rPr>
          <w:sz w:val="32"/>
          <w:rtl/>
        </w:rPr>
        <w:br/>
        <w:t>اساس ایمان توحید است ورأس آن توحید عملی درنمازهای پنجگانه معمولاً</w:t>
      </w:r>
      <w:r w:rsidRPr="00D803C8">
        <w:rPr>
          <w:rFonts w:ascii="Cambria" w:hAnsi="Cambria" w:cs="Cambria" w:hint="cs"/>
          <w:sz w:val="32"/>
          <w:rtl/>
        </w:rPr>
        <w:t> </w:t>
      </w:r>
      <w:r w:rsidRPr="00D803C8">
        <w:rPr>
          <w:sz w:val="32"/>
          <w:rtl/>
        </w:rPr>
        <w:t xml:space="preserve"> </w:t>
      </w:r>
      <w:r w:rsidRPr="00D803C8">
        <w:rPr>
          <w:rFonts w:hint="cs"/>
          <w:sz w:val="32"/>
          <w:rtl/>
        </w:rPr>
        <w:t>در</w:t>
      </w:r>
      <w:r w:rsidRPr="00D803C8">
        <w:rPr>
          <w:sz w:val="32"/>
          <w:rtl/>
        </w:rPr>
        <w:t xml:space="preserve"> شبانه روز چند بار سوره توحید را قرائت میکنیم اما باورعمیق نداریم که خدا یکی است !</w:t>
      </w:r>
    </w:p>
    <w:p w:rsidR="00DB1EB0" w:rsidRDefault="00D803C8" w:rsidP="00DB1EB0">
      <w:pPr>
        <w:pStyle w:val="a2"/>
        <w:jc w:val="both"/>
        <w:rPr>
          <w:sz w:val="32"/>
          <w:rtl/>
        </w:rPr>
      </w:pPr>
      <w:r w:rsidRPr="00D803C8">
        <w:rPr>
          <w:sz w:val="32"/>
          <w:rtl/>
        </w:rPr>
        <w:t xml:space="preserve">در هر نماز یک تکبیر واجب داریم و روزانه حداقل پنج بار باید بگوئیم </w:t>
      </w:r>
      <w:r w:rsidR="00DB1EB0">
        <w:rPr>
          <w:sz w:val="32"/>
          <w:rtl/>
        </w:rPr>
        <w:t>« الله اکبر » فقط خدابزرگ است!</w:t>
      </w:r>
      <w:r w:rsidR="00DB1EB0">
        <w:rPr>
          <w:sz w:val="32"/>
          <w:rtl/>
        </w:rPr>
        <w:br/>
      </w:r>
      <w:r w:rsidRPr="00D803C8">
        <w:rPr>
          <w:sz w:val="32"/>
          <w:rtl/>
        </w:rPr>
        <w:t>بویژه اینکه ( درشکل ادای آن)</w:t>
      </w:r>
      <w:r w:rsidRPr="00D803C8">
        <w:rPr>
          <w:rFonts w:ascii="Cambria" w:hAnsi="Cambria" w:cs="Cambria" w:hint="cs"/>
          <w:sz w:val="32"/>
          <w:rtl/>
        </w:rPr>
        <w:t> </w:t>
      </w:r>
      <w:r w:rsidRPr="00D803C8">
        <w:rPr>
          <w:sz w:val="32"/>
          <w:rtl/>
        </w:rPr>
        <w:t xml:space="preserve"> </w:t>
      </w:r>
      <w:r w:rsidRPr="00D803C8">
        <w:rPr>
          <w:rFonts w:hint="cs"/>
          <w:sz w:val="32"/>
          <w:rtl/>
        </w:rPr>
        <w:t>باید</w:t>
      </w:r>
      <w:r w:rsidRPr="00D803C8">
        <w:rPr>
          <w:sz w:val="32"/>
          <w:rtl/>
        </w:rPr>
        <w:t xml:space="preserve"> </w:t>
      </w:r>
      <w:r w:rsidRPr="00D803C8">
        <w:rPr>
          <w:rFonts w:hint="cs"/>
          <w:sz w:val="32"/>
          <w:rtl/>
        </w:rPr>
        <w:t>دستها</w:t>
      </w:r>
      <w:r w:rsidRPr="00D803C8">
        <w:rPr>
          <w:sz w:val="32"/>
          <w:rtl/>
        </w:rPr>
        <w:t xml:space="preserve"> </w:t>
      </w:r>
      <w:r w:rsidRPr="00D803C8">
        <w:rPr>
          <w:rFonts w:hint="cs"/>
          <w:sz w:val="32"/>
          <w:rtl/>
        </w:rPr>
        <w:t>را</w:t>
      </w:r>
      <w:r w:rsidRPr="00D803C8">
        <w:rPr>
          <w:sz w:val="32"/>
          <w:rtl/>
        </w:rPr>
        <w:t xml:space="preserve"> </w:t>
      </w:r>
      <w:r w:rsidRPr="00D803C8">
        <w:rPr>
          <w:rFonts w:hint="cs"/>
          <w:sz w:val="32"/>
          <w:rtl/>
        </w:rPr>
        <w:t>بموازات</w:t>
      </w:r>
      <w:r w:rsidRPr="00D803C8">
        <w:rPr>
          <w:sz w:val="32"/>
          <w:rtl/>
        </w:rPr>
        <w:t xml:space="preserve"> </w:t>
      </w:r>
      <w:r w:rsidRPr="00D803C8">
        <w:rPr>
          <w:rFonts w:hint="cs"/>
          <w:sz w:val="32"/>
          <w:rtl/>
        </w:rPr>
        <w:t>گوشها</w:t>
      </w:r>
      <w:r w:rsidRPr="00D803C8">
        <w:rPr>
          <w:sz w:val="32"/>
          <w:rtl/>
        </w:rPr>
        <w:t xml:space="preserve"> </w:t>
      </w:r>
      <w:r w:rsidRPr="00D803C8">
        <w:rPr>
          <w:rFonts w:hint="cs"/>
          <w:sz w:val="32"/>
          <w:rtl/>
        </w:rPr>
        <w:t>قرار</w:t>
      </w:r>
      <w:r w:rsidRPr="00D803C8">
        <w:rPr>
          <w:sz w:val="32"/>
          <w:rtl/>
        </w:rPr>
        <w:t xml:space="preserve"> </w:t>
      </w:r>
      <w:r w:rsidRPr="00D803C8">
        <w:rPr>
          <w:rFonts w:hint="cs"/>
          <w:sz w:val="32"/>
          <w:rtl/>
        </w:rPr>
        <w:t>دهیم</w:t>
      </w:r>
      <w:r w:rsidRPr="00D803C8">
        <w:rPr>
          <w:sz w:val="32"/>
          <w:rtl/>
        </w:rPr>
        <w:t xml:space="preserve"> </w:t>
      </w:r>
      <w:r w:rsidRPr="00D803C8">
        <w:rPr>
          <w:rFonts w:hint="cs"/>
          <w:sz w:val="32"/>
          <w:rtl/>
        </w:rPr>
        <w:t>و</w:t>
      </w:r>
      <w:r w:rsidRPr="00D803C8">
        <w:rPr>
          <w:sz w:val="32"/>
          <w:rtl/>
        </w:rPr>
        <w:t xml:space="preserve"> بگوئیم «الله اکبر » یعنی با دستها غیرخدا را پشت سرمی اندازیم ونفی می کنیم !</w:t>
      </w:r>
    </w:p>
    <w:p w:rsidR="00DB1EB0" w:rsidRDefault="00D803C8" w:rsidP="00DB1EB0">
      <w:pPr>
        <w:pStyle w:val="a2"/>
        <w:jc w:val="both"/>
        <w:rPr>
          <w:sz w:val="32"/>
          <w:rtl/>
        </w:rPr>
      </w:pPr>
      <w:r w:rsidRPr="00D803C8">
        <w:rPr>
          <w:sz w:val="32"/>
          <w:rtl/>
        </w:rPr>
        <w:t>اماواقعاً چقدر باور داریم که فقط خدا بزرگ است وغیرخدا هیچ هستند؟ مگر درهمین جامعه ما عده ای غافل با وعده و مدد از امید به کدخدا بارها ازما رأی نگرفتند ؟!</w:t>
      </w:r>
    </w:p>
    <w:p w:rsidR="00DB1EB0" w:rsidRDefault="00DB1EB0" w:rsidP="00DB1EB0">
      <w:pPr>
        <w:pStyle w:val="a2"/>
        <w:jc w:val="both"/>
        <w:rPr>
          <w:sz w:val="32"/>
          <w:rtl/>
        </w:rPr>
      </w:pPr>
    </w:p>
    <w:p w:rsidR="00DB1EB0" w:rsidRDefault="00D803C8" w:rsidP="00DB1EB0">
      <w:pPr>
        <w:pStyle w:val="a2"/>
        <w:jc w:val="both"/>
        <w:rPr>
          <w:sz w:val="32"/>
          <w:rtl/>
        </w:rPr>
      </w:pPr>
      <w:r w:rsidRPr="00D803C8">
        <w:rPr>
          <w:sz w:val="32"/>
          <w:rtl/>
        </w:rPr>
        <w:t>خداوند درآیه ۱۰۶ سوره یوسف میفرمایند : « وَمَا يُؤْمِنُ أَكْثَرُهُمْ بِاللَّهِ إِلَّا وَهُمْ مُشْرِكُونَ »</w:t>
      </w:r>
    </w:p>
    <w:p w:rsidR="00DB1EB0" w:rsidRDefault="00D803C8" w:rsidP="00DB1EB0">
      <w:pPr>
        <w:pStyle w:val="a2"/>
        <w:jc w:val="both"/>
        <w:rPr>
          <w:sz w:val="32"/>
          <w:rtl/>
        </w:rPr>
      </w:pPr>
      <w:r w:rsidRPr="00D803C8">
        <w:rPr>
          <w:sz w:val="32"/>
          <w:rtl/>
        </w:rPr>
        <w:t>« و بیشترشان به خدا ایمان نمی‌آورند مگر آنكه [برای او] شریك قرار می‌دهند »</w:t>
      </w:r>
    </w:p>
    <w:p w:rsidR="00DB1EB0" w:rsidRDefault="00DB1EB0" w:rsidP="00DB1EB0">
      <w:pPr>
        <w:pStyle w:val="a2"/>
        <w:jc w:val="both"/>
        <w:rPr>
          <w:sz w:val="32"/>
          <w:rtl/>
        </w:rPr>
      </w:pPr>
      <w:r>
        <w:rPr>
          <w:sz w:val="32"/>
          <w:rtl/>
        </w:rPr>
        <w:br/>
      </w:r>
      <w:r w:rsidR="00D803C8" w:rsidRPr="00D803C8">
        <w:rPr>
          <w:sz w:val="32"/>
          <w:rtl/>
        </w:rPr>
        <w:t>چرا فرمایشات صریح امام</w:t>
      </w:r>
      <w:r w:rsidR="00D803C8" w:rsidRPr="00D803C8">
        <w:rPr>
          <w:rFonts w:ascii="Cambria" w:hAnsi="Cambria" w:cs="Cambria" w:hint="cs"/>
          <w:sz w:val="32"/>
          <w:rtl/>
        </w:rPr>
        <w:t> </w:t>
      </w:r>
      <w:r w:rsidR="00D803C8" w:rsidRPr="00D803C8">
        <w:rPr>
          <w:sz w:val="32"/>
          <w:rtl/>
        </w:rPr>
        <w:t xml:space="preserve"> </w:t>
      </w:r>
      <w:r w:rsidR="00D803C8" w:rsidRPr="00D803C8">
        <w:rPr>
          <w:rFonts w:hint="cs"/>
          <w:sz w:val="32"/>
          <w:rtl/>
        </w:rPr>
        <w:t>مبنی</w:t>
      </w:r>
      <w:r w:rsidR="00D803C8" w:rsidRPr="00D803C8">
        <w:rPr>
          <w:sz w:val="32"/>
          <w:rtl/>
        </w:rPr>
        <w:t xml:space="preserve"> </w:t>
      </w:r>
      <w:r w:rsidR="00D803C8" w:rsidRPr="00D803C8">
        <w:rPr>
          <w:rFonts w:hint="cs"/>
          <w:sz w:val="32"/>
          <w:rtl/>
        </w:rPr>
        <w:t>بر</w:t>
      </w:r>
      <w:r w:rsidR="00D803C8" w:rsidRPr="00D803C8">
        <w:rPr>
          <w:sz w:val="32"/>
          <w:rtl/>
        </w:rPr>
        <w:t xml:space="preserve"> </w:t>
      </w:r>
      <w:r w:rsidR="00D803C8" w:rsidRPr="00D803C8">
        <w:rPr>
          <w:rFonts w:hint="cs"/>
          <w:sz w:val="32"/>
          <w:rtl/>
        </w:rPr>
        <w:t>اینکه</w:t>
      </w:r>
      <w:r w:rsidR="00D803C8" w:rsidRPr="00D803C8">
        <w:rPr>
          <w:sz w:val="32"/>
          <w:rtl/>
        </w:rPr>
        <w:t xml:space="preserve"> آمریکا شیطان بزرگ است</w:t>
      </w:r>
      <w:r w:rsidR="00D803C8" w:rsidRPr="00D803C8">
        <w:rPr>
          <w:rFonts w:ascii="Cambria" w:hAnsi="Cambria" w:cs="Cambria" w:hint="cs"/>
          <w:sz w:val="32"/>
          <w:rtl/>
        </w:rPr>
        <w:t> </w:t>
      </w:r>
      <w:r w:rsidR="00D803C8" w:rsidRPr="00D803C8">
        <w:rPr>
          <w:sz w:val="32"/>
          <w:rtl/>
        </w:rPr>
        <w:t xml:space="preserve"> </w:t>
      </w:r>
      <w:r w:rsidR="00D803C8" w:rsidRPr="00D803C8">
        <w:rPr>
          <w:rFonts w:hint="cs"/>
          <w:sz w:val="32"/>
          <w:rtl/>
        </w:rPr>
        <w:t>را</w:t>
      </w:r>
      <w:r w:rsidR="00D803C8" w:rsidRPr="00D803C8">
        <w:rPr>
          <w:sz w:val="32"/>
          <w:rtl/>
        </w:rPr>
        <w:t xml:space="preserve"> </w:t>
      </w:r>
      <w:r w:rsidR="00D803C8" w:rsidRPr="00D803C8">
        <w:rPr>
          <w:rFonts w:hint="cs"/>
          <w:sz w:val="32"/>
          <w:rtl/>
        </w:rPr>
        <w:t>نادیده</w:t>
      </w:r>
      <w:r w:rsidR="00D803C8" w:rsidRPr="00D803C8">
        <w:rPr>
          <w:sz w:val="32"/>
          <w:rtl/>
        </w:rPr>
        <w:t xml:space="preserve"> </w:t>
      </w:r>
      <w:r w:rsidR="00D803C8" w:rsidRPr="00D803C8">
        <w:rPr>
          <w:rFonts w:hint="cs"/>
          <w:sz w:val="32"/>
          <w:rtl/>
        </w:rPr>
        <w:t>گرفتیم</w:t>
      </w:r>
      <w:r w:rsidR="00D803C8" w:rsidRPr="00D803C8">
        <w:rPr>
          <w:sz w:val="32"/>
          <w:rtl/>
        </w:rPr>
        <w:t xml:space="preserve"> </w:t>
      </w:r>
      <w:r w:rsidR="00D803C8" w:rsidRPr="00D803C8">
        <w:rPr>
          <w:rFonts w:hint="cs"/>
          <w:sz w:val="32"/>
          <w:rtl/>
        </w:rPr>
        <w:t>؟</w:t>
      </w:r>
    </w:p>
    <w:p w:rsidR="00DB1EB0" w:rsidRDefault="00D803C8" w:rsidP="00DB1EB0">
      <w:pPr>
        <w:pStyle w:val="a2"/>
        <w:jc w:val="both"/>
        <w:rPr>
          <w:sz w:val="32"/>
          <w:rtl/>
        </w:rPr>
      </w:pPr>
      <w:r w:rsidRPr="00D803C8">
        <w:rPr>
          <w:sz w:val="32"/>
          <w:rtl/>
        </w:rPr>
        <w:t>بارها رهبری معظم برخوی شیطانی آمریکا تاکید کردن و فرمودند: به آمریکا خوش بین نیستم ! و این جنایات از شیطان بزرگ وایادی آن دیده ومی بینیم!</w:t>
      </w:r>
    </w:p>
    <w:p w:rsidR="00DB1EB0" w:rsidRDefault="00D803C8" w:rsidP="00DB1EB0">
      <w:pPr>
        <w:pStyle w:val="a2"/>
        <w:jc w:val="both"/>
        <w:rPr>
          <w:sz w:val="32"/>
          <w:rtl/>
        </w:rPr>
      </w:pPr>
      <w:r w:rsidRPr="00D803C8">
        <w:rPr>
          <w:sz w:val="32"/>
          <w:rtl/>
        </w:rPr>
        <w:t>دردل همه تهدیدات وناملایمتیهای کرونا ، عبرت و فرصتی برای بیداری خود و جامعه وجود دارد که میشود با درک و استفاده صحیح از آن خود و جامعه را به سوی خدا نزدیک کرد !</w:t>
      </w:r>
    </w:p>
    <w:p w:rsidR="00DB1EB0" w:rsidRDefault="00D803C8" w:rsidP="00DB1EB0">
      <w:pPr>
        <w:pStyle w:val="a2"/>
        <w:jc w:val="both"/>
        <w:rPr>
          <w:sz w:val="32"/>
          <w:rtl/>
        </w:rPr>
      </w:pPr>
      <w:r w:rsidRPr="00D803C8">
        <w:rPr>
          <w:sz w:val="32"/>
          <w:rtl/>
        </w:rPr>
        <w:t>خداوند درآیه ۷۳ سوره حج می فرمایند:</w:t>
      </w:r>
    </w:p>
    <w:p w:rsidR="00DB1EB0" w:rsidRDefault="00D803C8" w:rsidP="00DB1EB0">
      <w:pPr>
        <w:pStyle w:val="a2"/>
        <w:jc w:val="both"/>
        <w:rPr>
          <w:sz w:val="32"/>
          <w:rtl/>
        </w:rPr>
      </w:pPr>
      <w:r w:rsidRPr="00D803C8">
        <w:rPr>
          <w:sz w:val="32"/>
          <w:rtl/>
        </w:rPr>
        <w:lastRenderedPageBreak/>
        <w:t>« يَآ أَيُّهَا النَّاسُ ضُرِبَ مَثَلٌ فَاسْتَمِعُوا لَهُٓ ۚ إِنَّ الَّذِينَ تَدْعُونَ مِنْ دُونِ اللَّهِ لَنْ يَخْلُقُوا ذُبَابًا وَلَوِ اجْتَمَعُوا لَهُ ۖ وَإِنْ يَسْلُبْهُمُ الذُّبَابُ شَيْئًا لَا يَسْتَنْقِذُوهُ مِنْهُ ۚ ضَعُفَ الطَّالِبُ وَالْمَطْلُوبُ</w:t>
      </w:r>
    </w:p>
    <w:p w:rsidR="00DB1EB0" w:rsidRDefault="00D803C8" w:rsidP="00DB1EB0">
      <w:pPr>
        <w:pStyle w:val="a2"/>
        <w:jc w:val="both"/>
        <w:rPr>
          <w:sz w:val="32"/>
          <w:rtl/>
        </w:rPr>
      </w:pPr>
      <w:r w:rsidRPr="00D803C8">
        <w:rPr>
          <w:sz w:val="32"/>
          <w:rtl/>
        </w:rPr>
        <w:t>ای مردم! [برای شما و معبودانتان‌] مَثَلی زده شده است؛ پس به آن گوش فرا دهید، یقیناً كسانی كه به جای خدا می‌پرستید، هرگز ن می‌توانند مگسی بیافرینند اگر چه برای آفریدن آن گرد آیند و اگر مگس، چیزی را از آنان برباید، نمی‌توانند آن را از او بازگیرند، هم پرستش‌كنندگان و هم معبودان ناتوانند»</w:t>
      </w:r>
    </w:p>
    <w:p w:rsidR="00DB1EB0" w:rsidRDefault="00D803C8" w:rsidP="00DB1EB0">
      <w:pPr>
        <w:pStyle w:val="a2"/>
        <w:jc w:val="both"/>
        <w:rPr>
          <w:sz w:val="32"/>
          <w:rtl/>
        </w:rPr>
      </w:pPr>
      <w:r w:rsidRPr="00D803C8">
        <w:rPr>
          <w:sz w:val="32"/>
          <w:rtl/>
        </w:rPr>
        <w:t>عده ای نه درقلب ونه درزبان موحد نیستند اما عده ای مثل ما در زبان میگوئیم « الله اکبر » ولی درقلبمان حداقل نیم نگاهی</w:t>
      </w:r>
      <w:r w:rsidRPr="00D803C8">
        <w:rPr>
          <w:rFonts w:ascii="Cambria" w:hAnsi="Cambria" w:cs="Cambria" w:hint="cs"/>
          <w:sz w:val="32"/>
          <w:rtl/>
        </w:rPr>
        <w:t> </w:t>
      </w:r>
      <w:r w:rsidRPr="00D803C8">
        <w:rPr>
          <w:sz w:val="32"/>
          <w:rtl/>
        </w:rPr>
        <w:t xml:space="preserve"> </w:t>
      </w:r>
      <w:r w:rsidRPr="00D803C8">
        <w:rPr>
          <w:rFonts w:hint="cs"/>
          <w:sz w:val="32"/>
          <w:rtl/>
        </w:rPr>
        <w:t>هم</w:t>
      </w:r>
      <w:r w:rsidRPr="00D803C8">
        <w:rPr>
          <w:sz w:val="32"/>
          <w:rtl/>
        </w:rPr>
        <w:t xml:space="preserve"> </w:t>
      </w:r>
      <w:r w:rsidRPr="00D803C8">
        <w:rPr>
          <w:rFonts w:hint="cs"/>
          <w:sz w:val="32"/>
          <w:rtl/>
        </w:rPr>
        <w:t>به</w:t>
      </w:r>
      <w:r w:rsidRPr="00D803C8">
        <w:rPr>
          <w:sz w:val="32"/>
          <w:rtl/>
        </w:rPr>
        <w:t xml:space="preserve"> </w:t>
      </w:r>
      <w:r w:rsidRPr="00D803C8">
        <w:rPr>
          <w:rFonts w:hint="cs"/>
          <w:sz w:val="32"/>
          <w:rtl/>
        </w:rPr>
        <w:t>کدخدا</w:t>
      </w:r>
      <w:r w:rsidRPr="00D803C8">
        <w:rPr>
          <w:sz w:val="32"/>
          <w:rtl/>
        </w:rPr>
        <w:t xml:space="preserve"> </w:t>
      </w:r>
      <w:r w:rsidRPr="00D803C8">
        <w:rPr>
          <w:rFonts w:hint="cs"/>
          <w:sz w:val="32"/>
          <w:rtl/>
        </w:rPr>
        <w:t>داریم</w:t>
      </w:r>
    </w:p>
    <w:p w:rsidR="00DB1EB0" w:rsidRDefault="00D803C8" w:rsidP="00DB1EB0">
      <w:pPr>
        <w:pStyle w:val="a2"/>
        <w:jc w:val="both"/>
        <w:rPr>
          <w:sz w:val="32"/>
          <w:rtl/>
        </w:rPr>
      </w:pPr>
      <w:r w:rsidRPr="00D803C8">
        <w:rPr>
          <w:sz w:val="32"/>
          <w:rtl/>
        </w:rPr>
        <w:t>اما خداوند بوسیله چیزی که حتی قابل رؤیت هم نیست نتنها به ما بلکه به</w:t>
      </w:r>
      <w:r w:rsidRPr="00D803C8">
        <w:rPr>
          <w:rFonts w:ascii="Cambria" w:hAnsi="Cambria" w:cs="Cambria" w:hint="cs"/>
          <w:sz w:val="32"/>
          <w:rtl/>
        </w:rPr>
        <w:t> </w:t>
      </w:r>
      <w:r w:rsidRPr="00D803C8">
        <w:rPr>
          <w:sz w:val="32"/>
          <w:rtl/>
        </w:rPr>
        <w:t xml:space="preserve"> ۸ میلیارد انسان نشان داد و ثابت کرد که « کدخدای کدخدایان » هم به إذن خدا</w:t>
      </w:r>
      <w:r w:rsidRPr="00D803C8">
        <w:rPr>
          <w:rFonts w:ascii="Cambria" w:hAnsi="Cambria" w:cs="Cambria"/>
          <w:sz w:val="32"/>
          <w:rtl/>
        </w:rPr>
        <w:t> </w:t>
      </w:r>
      <w:r w:rsidRPr="00D803C8">
        <w:rPr>
          <w:sz w:val="32"/>
          <w:rtl/>
        </w:rPr>
        <w:t xml:space="preserve"> درمقابل چیزی که حتی دیده هم نمی شود درمانده وناتوان است!</w:t>
      </w:r>
      <w:r w:rsidRPr="00D803C8">
        <w:rPr>
          <w:sz w:val="32"/>
          <w:rtl/>
        </w:rPr>
        <w:br/>
      </w:r>
      <w:r w:rsidRPr="00D803C8">
        <w:rPr>
          <w:sz w:val="32"/>
          <w:rtl/>
        </w:rPr>
        <w:br/>
      </w:r>
      <w:r w:rsidRPr="00D803C8">
        <w:rPr>
          <w:rFonts w:ascii="Cambria" w:hAnsi="Cambria" w:cs="Cambria"/>
          <w:sz w:val="32"/>
          <w:rtl/>
        </w:rPr>
        <w:t> </w:t>
      </w:r>
      <w:r w:rsidRPr="00D803C8">
        <w:rPr>
          <w:sz w:val="32"/>
          <w:rtl/>
        </w:rPr>
        <w:t>اوضاع مدیریتی این روزهای آمریکای مغرور واروپای مدعی وحکام آنها را بادقت بیشتری رصد کنیم تا انتها و افق همه ایسمها را ببینیم بلکه عبرت بگیریم!</w:t>
      </w:r>
    </w:p>
    <w:p w:rsidR="00DB1EB0" w:rsidRDefault="00DB1EB0" w:rsidP="00DB1EB0">
      <w:pPr>
        <w:pStyle w:val="a2"/>
        <w:jc w:val="both"/>
        <w:rPr>
          <w:sz w:val="32"/>
          <w:rtl/>
        </w:rPr>
      </w:pPr>
      <w:r>
        <w:rPr>
          <w:sz w:val="32"/>
          <w:rtl/>
        </w:rPr>
        <w:br/>
      </w:r>
      <w:r w:rsidR="00D803C8" w:rsidRPr="00D803C8">
        <w:rPr>
          <w:sz w:val="32"/>
          <w:rtl/>
        </w:rPr>
        <w:t>این روزها نشانه های عُمق غفلت عمومی ما آنجا نمایان میشود که بعد از ۴۰ روز یعنی دقیقاً ۱۰ فروردین در رسانه ملی کلمه «بمددالهی» به شعار «کرونا را شکست می دهیم» اضافه شد!</w:t>
      </w:r>
    </w:p>
    <w:p w:rsidR="00DB1EB0" w:rsidRDefault="00D803C8" w:rsidP="00DB1EB0">
      <w:pPr>
        <w:pStyle w:val="a2"/>
        <w:jc w:val="both"/>
        <w:rPr>
          <w:sz w:val="32"/>
          <w:rtl/>
        </w:rPr>
      </w:pPr>
      <w:r w:rsidRPr="00D803C8">
        <w:rPr>
          <w:sz w:val="32"/>
          <w:rtl/>
        </w:rPr>
        <w:t>وبعدازاین مدت و درایام شعبانیه</w:t>
      </w:r>
      <w:r w:rsidRPr="00D803C8">
        <w:rPr>
          <w:rFonts w:ascii="Cambria" w:hAnsi="Cambria" w:cs="Cambria" w:hint="cs"/>
          <w:sz w:val="32"/>
          <w:rtl/>
        </w:rPr>
        <w:t> </w:t>
      </w:r>
      <w:r w:rsidRPr="00D803C8">
        <w:rPr>
          <w:sz w:val="32"/>
          <w:rtl/>
        </w:rPr>
        <w:t xml:space="preserve"> </w:t>
      </w:r>
      <w:r w:rsidRPr="00D803C8">
        <w:rPr>
          <w:rFonts w:hint="cs"/>
          <w:sz w:val="32"/>
          <w:rtl/>
        </w:rPr>
        <w:t>دعای</w:t>
      </w:r>
      <w:r w:rsidRPr="00D803C8">
        <w:rPr>
          <w:sz w:val="32"/>
          <w:rtl/>
        </w:rPr>
        <w:t xml:space="preserve"> </w:t>
      </w:r>
      <w:r w:rsidRPr="00D803C8">
        <w:rPr>
          <w:rFonts w:hint="cs"/>
          <w:sz w:val="32"/>
          <w:rtl/>
        </w:rPr>
        <w:t>فرج</w:t>
      </w:r>
      <w:r w:rsidRPr="00D803C8">
        <w:rPr>
          <w:sz w:val="32"/>
          <w:rtl/>
        </w:rPr>
        <w:t xml:space="preserve"> </w:t>
      </w:r>
      <w:r w:rsidRPr="00D803C8">
        <w:rPr>
          <w:rFonts w:hint="cs"/>
          <w:sz w:val="32"/>
          <w:rtl/>
        </w:rPr>
        <w:t>را</w:t>
      </w:r>
      <w:r w:rsidRPr="00D803C8">
        <w:rPr>
          <w:sz w:val="32"/>
          <w:rtl/>
        </w:rPr>
        <w:t xml:space="preserve"> </w:t>
      </w:r>
      <w:r w:rsidRPr="00D803C8">
        <w:rPr>
          <w:rFonts w:hint="cs"/>
          <w:sz w:val="32"/>
          <w:rtl/>
        </w:rPr>
        <w:t>ساعت</w:t>
      </w:r>
      <w:r w:rsidRPr="00D803C8">
        <w:rPr>
          <w:sz w:val="32"/>
          <w:rtl/>
        </w:rPr>
        <w:t xml:space="preserve"> ۲۰/۵۵ دقیقه بمدت ۳-۴ دقیقه پخش میکنند که درهمین مدت شنیدیم که برخی متقاضی پخش آن نحوه از دعای فرج هستند که همراه با آهنگ و توأم باموسیقی قرائت شده و...</w:t>
      </w:r>
      <w:r w:rsidRPr="00D803C8">
        <w:rPr>
          <w:rFonts w:ascii="Cambria" w:hAnsi="Cambria" w:cs="Cambria"/>
          <w:sz w:val="32"/>
          <w:rtl/>
        </w:rPr>
        <w:t> </w:t>
      </w:r>
      <w:r w:rsidRPr="00D803C8">
        <w:rPr>
          <w:sz w:val="32"/>
          <w:rtl/>
        </w:rPr>
        <w:t xml:space="preserve"> !!!</w:t>
      </w:r>
      <w:r w:rsidRPr="00D803C8">
        <w:rPr>
          <w:sz w:val="32"/>
          <w:rtl/>
        </w:rPr>
        <w:br/>
      </w:r>
      <w:r w:rsidRPr="00D803C8">
        <w:rPr>
          <w:sz w:val="32"/>
          <w:rtl/>
        </w:rPr>
        <w:br/>
        <w:t>این رفتارها گرچه درظاهر ناچیز وکوچک است اما حکایت از عمق غفلت ما وجامعه دینی ما دارد ! دردل بحران کرونا فرصتی ذی قیمت هست تا باچشمان بازبنگریم تاهم ضعف وناتوانی بتهای مدرن را مشاهده کنیم و عبرت بگیریم و هم در این آتش به اختیار #مواسات نقشی برای خود دست وپا کنیم و...!</w:t>
      </w:r>
    </w:p>
    <w:p w:rsidR="00D803C8" w:rsidRPr="00D803C8" w:rsidRDefault="00D803C8" w:rsidP="00DB1EB0">
      <w:pPr>
        <w:pStyle w:val="a2"/>
        <w:jc w:val="left"/>
        <w:rPr>
          <w:color w:val="002060"/>
          <w:sz w:val="32"/>
          <w:rtl/>
        </w:rPr>
      </w:pPr>
      <w:r w:rsidRPr="00D803C8">
        <w:rPr>
          <w:sz w:val="32"/>
          <w:rtl/>
        </w:rPr>
        <w:t>#بمددالهی_کرونا را شکست_میدهیم</w:t>
      </w:r>
      <w:r w:rsidRPr="00D803C8">
        <w:rPr>
          <w:sz w:val="32"/>
          <w:rtl/>
        </w:rPr>
        <w:br/>
      </w:r>
      <w:r w:rsidRPr="00D803C8">
        <w:rPr>
          <w:sz w:val="32"/>
          <w:rtl/>
        </w:rPr>
        <w:br/>
        <w:t>بهزاد زارع</w:t>
      </w:r>
      <w:r w:rsidRPr="00D803C8">
        <w:rPr>
          <w:sz w:val="32"/>
          <w:rtl/>
        </w:rPr>
        <w:br/>
        <w:t>دانشجوی مشروطی دانشگاه شهادت</w:t>
      </w:r>
    </w:p>
    <w:p w:rsidR="009C5D8A" w:rsidRDefault="009C5D8A" w:rsidP="00DB1EB0">
      <w:pPr>
        <w:pStyle w:val="a2"/>
        <w:jc w:val="left"/>
        <w:rPr>
          <w:color w:val="002060"/>
          <w:rtl/>
        </w:rPr>
      </w:pPr>
    </w:p>
    <w:p w:rsidR="002B0B78" w:rsidRDefault="00DB1EB0" w:rsidP="00DB1EB0">
      <w:pPr>
        <w:pStyle w:val="a2"/>
        <w:bidi w:val="0"/>
        <w:rPr>
          <w:sz w:val="32"/>
          <w:rtl/>
        </w:rPr>
      </w:pPr>
      <w:hyperlink r:id="rId16" w:history="1">
        <w:r w:rsidRPr="000A479A">
          <w:rPr>
            <w:rStyle w:val="Hyperlink"/>
            <w:sz w:val="32"/>
          </w:rPr>
          <w:t>http://www.jahannews.com/news/724068</w:t>
        </w:r>
        <w:r w:rsidRPr="000A479A">
          <w:rPr>
            <w:rStyle w:val="Hyperlink"/>
            <w:sz w:val="32"/>
            <w:rtl/>
          </w:rPr>
          <w:t>/</w:t>
        </w:r>
      </w:hyperlink>
    </w:p>
    <w:p w:rsidR="00DB1EB0" w:rsidRPr="00255FAD" w:rsidRDefault="00DB1EB0" w:rsidP="00DB1EB0">
      <w:pPr>
        <w:pStyle w:val="a2"/>
        <w:bidi w:val="0"/>
        <w:rPr>
          <w:sz w:val="32"/>
          <w:rtl/>
        </w:rPr>
      </w:pPr>
    </w:p>
    <w:sectPr w:rsidR="00DB1EB0" w:rsidRPr="00255FAD" w:rsidSect="00255FAD">
      <w:headerReference w:type="default" r:id="rId17"/>
      <w:footerReference w:type="default" r:id="rId18"/>
      <w:footnotePr>
        <w:numRestart w:val="eachPage"/>
      </w:footnotePr>
      <w:type w:val="continuous"/>
      <w:pgSz w:w="11906" w:h="16838" w:code="9"/>
      <w:pgMar w:top="1814" w:right="1133" w:bottom="1134" w:left="1134" w:header="964" w:footer="709" w:gutter="0"/>
      <w:pgBorders w:offsetFrom="page">
        <w:top w:val="dashed" w:sz="8" w:space="27" w:color="808080" w:themeColor="background1" w:themeShade="80"/>
        <w:left w:val="dashed" w:sz="8" w:space="27" w:color="808080" w:themeColor="background1" w:themeShade="80"/>
        <w:bottom w:val="dashed" w:sz="8" w:space="27" w:color="808080" w:themeColor="background1" w:themeShade="80"/>
        <w:right w:val="dashed" w:sz="8" w:space="27" w:color="808080" w:themeColor="background1" w:themeShade="80"/>
      </w:pgBorders>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73111" w:rsidRDefault="00B73111" w:rsidP="00982C20">
      <w:pPr>
        <w:spacing w:after="0" w:line="240" w:lineRule="auto"/>
      </w:pPr>
      <w:r>
        <w:separator/>
      </w:r>
    </w:p>
  </w:endnote>
  <w:endnote w:type="continuationSeparator" w:id="0">
    <w:p w:rsidR="00B73111" w:rsidRDefault="00B73111" w:rsidP="00982C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0EFF" w:usb1="00007843" w:usb2="00000001" w:usb3="00000000" w:csb0="000001BF" w:csb1="00000000"/>
  </w:font>
  <w:font w:name="Cambria">
    <w:panose1 w:val="02040503050406030204"/>
    <w:charset w:val="00"/>
    <w:family w:val="roman"/>
    <w:pitch w:val="variable"/>
    <w:sig w:usb0="E00002FF" w:usb1="400004FF" w:usb2="00000000" w:usb3="00000000" w:csb0="0000019F" w:csb1="00000000"/>
  </w:font>
  <w:font w:name="B Titr">
    <w:panose1 w:val="00000700000000000000"/>
    <w:charset w:val="B2"/>
    <w:family w:val="auto"/>
    <w:pitch w:val="variable"/>
    <w:sig w:usb0="00002001" w:usb1="80000000" w:usb2="00000008" w:usb3="00000000" w:csb0="00000040" w:csb1="00000000"/>
  </w:font>
  <w:font w:name="IRBadr">
    <w:panose1 w:val="02000506000000020002"/>
    <w:charset w:val="00"/>
    <w:family w:val="auto"/>
    <w:pitch w:val="variable"/>
    <w:sig w:usb0="00002003" w:usb1="00000000" w:usb2="00000000" w:usb3="00000000" w:csb0="00000041" w:csb1="00000000"/>
  </w:font>
  <w:font w:name="Arial Unicode MS">
    <w:panose1 w:val="020B0604020202020204"/>
    <w:charset w:val="80"/>
    <w:family w:val="swiss"/>
    <w:pitch w:val="variable"/>
    <w:sig w:usb0="F7FFAFFF" w:usb1="E9DFFFFF" w:usb2="0000003F" w:usb3="00000000" w:csb0="003F01FF" w:csb1="00000000"/>
  </w:font>
  <w:font w:name="IRTitr">
    <w:panose1 w:val="02000506000000020002"/>
    <w:charset w:val="00"/>
    <w:family w:val="auto"/>
    <w:pitch w:val="variable"/>
    <w:sig w:usb0="00002003" w:usb1="00000000" w:usb2="00000000" w:usb3="00000000" w:csb0="00000041" w:csb1="00000000"/>
  </w:font>
  <w:font w:name="IRMitra">
    <w:panose1 w:val="02000506000000020002"/>
    <w:charset w:val="00"/>
    <w:family w:val="auto"/>
    <w:pitch w:val="variable"/>
    <w:sig w:usb0="00002003" w:usb1="00000000" w:usb2="00000000" w:usb3="00000000" w:csb0="00000041" w:csb1="00000000"/>
  </w:font>
  <w:font w:name="علائم مذهبي">
    <w:panose1 w:val="00000000000000000000"/>
    <w:charset w:val="02"/>
    <w:family w:val="auto"/>
    <w:pitch w:val="variable"/>
    <w:sig w:usb0="00000000" w:usb1="10000000" w:usb2="00000000" w:usb3="00000000" w:csb0="80000000" w:csb1="00000000"/>
  </w:font>
  <w:font w:name="KFGQPC Uthmanic Script HAFS">
    <w:altName w:val="Times New Roman"/>
    <w:panose1 w:val="02000000000000000000"/>
    <w:charset w:val="B2"/>
    <w:family w:val="auto"/>
    <w:pitch w:val="variable"/>
    <w:sig w:usb0="00002001" w:usb1="00000000" w:usb2="00000000" w:usb3="00000000" w:csb0="00000040" w:csb1="00000000"/>
  </w:font>
  <w:font w:name="IRANSans">
    <w:altName w:val="IRAban"/>
    <w:charset w:val="00"/>
    <w:family w:val="roman"/>
    <w:pitch w:val="variable"/>
    <w:sig w:usb0="00000000" w:usb1="80002040" w:usb2="00000008" w:usb3="00000000" w:csb0="00000041" w:csb1="00000000"/>
  </w:font>
  <w:font w:name="Nabi">
    <w:altName w:val="IranNastaliq"/>
    <w:panose1 w:val="02000500000000020002"/>
    <w:charset w:val="00"/>
    <w:family w:val="auto"/>
    <w:pitch w:val="variable"/>
    <w:sig w:usb0="61002A87" w:usb1="80000000" w:usb2="00000008" w:usb3="00000000" w:csb0="000101FF" w:csb1="00000000"/>
  </w:font>
  <w:font w:name="B Mitra">
    <w:panose1 w:val="00000400000000000000"/>
    <w:charset w:val="B2"/>
    <w:family w:val="auto"/>
    <w:pitch w:val="variable"/>
    <w:sig w:usb0="00002001" w:usb1="80000000" w:usb2="00000008" w:usb3="00000000" w:csb0="0000004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42DF" w:rsidRDefault="008342D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0B78" w:rsidRDefault="002B0B78">
    <w:pPr>
      <w:pStyle w:val="Footer"/>
    </w:pPr>
    <w:r>
      <w:rPr>
        <w:rFonts w:ascii="IRBadr" w:eastAsia="Arial Unicode MS" w:hAnsi="IRBadr" w:cs="IRBadr" w:hint="cs"/>
        <w:noProof/>
        <w:color w:val="000000"/>
        <w:sz w:val="36"/>
        <w:szCs w:val="36"/>
        <w:rtl/>
        <w:lang w:bidi="ar-SA"/>
      </w:rPr>
      <mc:AlternateContent>
        <mc:Choice Requires="wps">
          <w:drawing>
            <wp:anchor distT="0" distB="0" distL="114300" distR="114300" simplePos="0" relativeHeight="251668480" behindDoc="0" locked="0" layoutInCell="1" allowOverlap="1" wp14:anchorId="048F6D9D" wp14:editId="0D6CC4C1">
              <wp:simplePos x="0" y="0"/>
              <wp:positionH relativeFrom="column">
                <wp:posOffset>1426845</wp:posOffset>
              </wp:positionH>
              <wp:positionV relativeFrom="paragraph">
                <wp:posOffset>-721360</wp:posOffset>
              </wp:positionV>
              <wp:extent cx="3295015" cy="758825"/>
              <wp:effectExtent l="0" t="0" r="0" b="3175"/>
              <wp:wrapSquare wrapText="bothSides"/>
              <wp:docPr id="7" name="Text Box 7"/>
              <wp:cNvGraphicFramePr/>
              <a:graphic xmlns:a="http://schemas.openxmlformats.org/drawingml/2006/main">
                <a:graphicData uri="http://schemas.microsoft.com/office/word/2010/wordprocessingShape">
                  <wps:wsp>
                    <wps:cNvSpPr txBox="1"/>
                    <wps:spPr>
                      <a:xfrm>
                        <a:off x="0" y="0"/>
                        <a:ext cx="3295015" cy="7588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2B0B78" w:rsidRDefault="002B0B78" w:rsidP="00575A7B">
                          <w:pPr>
                            <w:spacing w:after="0" w:line="240" w:lineRule="auto"/>
                            <w:jc w:val="center"/>
                            <w:rPr>
                              <w:rFonts w:ascii="IRBadr" w:eastAsia="Arial Unicode MS" w:hAnsi="IRBadr" w:cs="IRBadr"/>
                              <w:color w:val="000000"/>
                              <w:sz w:val="36"/>
                              <w:szCs w:val="36"/>
                              <w:rtl/>
                            </w:rPr>
                          </w:pPr>
                          <w:r w:rsidRPr="0030457B">
                            <w:rPr>
                              <w:rFonts w:ascii="IRBadr" w:eastAsia="Arial Unicode MS" w:hAnsi="IRBadr" w:cs="IRBadr" w:hint="cs"/>
                              <w:b/>
                              <w:bCs/>
                              <w:color w:val="000000"/>
                              <w:sz w:val="36"/>
                              <w:szCs w:val="36"/>
                              <w:rtl/>
                            </w:rPr>
                            <w:t>پایگاه تزکیه‌ای، علمی، بصیرتی و مهارتی</w:t>
                          </w:r>
                          <w:r>
                            <w:rPr>
                              <w:rFonts w:ascii="IRBadr" w:eastAsia="Arial Unicode MS" w:hAnsi="IRBadr" w:cs="IRBadr" w:hint="cs"/>
                              <w:color w:val="000000"/>
                              <w:sz w:val="36"/>
                              <w:szCs w:val="36"/>
                              <w:rtl/>
                            </w:rPr>
                            <w:t xml:space="preserve"> </w:t>
                          </w:r>
                          <w:r w:rsidRPr="00B11796">
                            <w:rPr>
                              <w:rFonts w:ascii="IRBadr" w:eastAsia="Arial Unicode MS" w:hAnsi="IRBadr" w:cs="IRBadr" w:hint="cs"/>
                              <w:b/>
                              <w:bCs/>
                              <w:color w:val="000099"/>
                              <w:sz w:val="36"/>
                              <w:szCs w:val="36"/>
                              <w:rtl/>
                            </w:rPr>
                            <w:t>نُمو</w:t>
                          </w:r>
                        </w:p>
                        <w:p w:rsidR="002B0B78" w:rsidRPr="004405B1" w:rsidRDefault="002B0B78" w:rsidP="00575A7B">
                          <w:pPr>
                            <w:spacing w:after="0" w:line="240" w:lineRule="auto"/>
                            <w:jc w:val="center"/>
                            <w:rPr>
                              <w:rFonts w:ascii="IRBadr" w:eastAsia="Arial Unicode MS" w:hAnsi="IRBadr" w:cs="IRBadr"/>
                              <w:color w:val="000000"/>
                              <w:sz w:val="36"/>
                              <w:szCs w:val="36"/>
                            </w:rPr>
                          </w:pPr>
                          <w:r>
                            <w:rPr>
                              <w:rFonts w:ascii="IRBadr" w:eastAsia="Arial Unicode MS" w:hAnsi="IRBadr" w:cs="IRBadr"/>
                              <w:color w:val="000000"/>
                              <w:sz w:val="36"/>
                              <w:szCs w:val="36"/>
                            </w:rPr>
                            <w:t>nomov.ir</w:t>
                          </w:r>
                        </w:p>
                        <w:p w:rsidR="002B0B78" w:rsidRDefault="002B0B78" w:rsidP="00575A7B">
                          <w:pPr>
                            <w:jc w:val="center"/>
                          </w:pPr>
                        </w:p>
                      </w:txbxContent>
                    </wps:txbx>
                    <wps:bodyPr rot="0" spcFirstLastPara="0" vertOverflow="overflow" horzOverflow="overflow" vert="horz" wrap="square" lIns="91440" tIns="45720" rIns="91440" bIns="45720" numCol="1" spcCol="0" rtlCol="1" fromWordArt="0" anchor="t" anchorCtr="0" forceAA="0" upright="1"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w14:anchorId="048F6D9D" id="_x0000_t202" coordsize="21600,21600" o:spt="202" path="m,l,21600r21600,l21600,xe">
              <v:stroke joinstyle="miter"/>
              <v:path gradientshapeok="t" o:connecttype="rect"/>
            </v:shapetype>
            <v:shape id="Text Box 7" o:spid="_x0000_s1029" type="#_x0000_t202" style="position:absolute;left:0;text-align:left;margin-left:112.35pt;margin-top:-56.8pt;width:259.45pt;height:59.7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" filled="f" stroked="f" strokeweight=".5pt">
              <v:textbox>
                <w:txbxContent>
                  <w:p w:rsidR="002B0B78" w:rsidRDefault="002B0B78" w:rsidP="00575A7B">
                    <w:pPr>
                      <w:spacing w:after="0" w:line="240" w:lineRule="auto"/>
                      <w:jc w:val="center"/>
                      <w:rPr>
                        <w:rFonts w:ascii="IRBadr" w:eastAsia="Arial Unicode MS" w:hAnsi="IRBadr" w:cs="IRBadr"/>
                        <w:color w:val="000000"/>
                        <w:sz w:val="36"/>
                        <w:szCs w:val="36"/>
                        <w:rtl/>
                      </w:rPr>
                    </w:pPr>
                    <w:r w:rsidRPr="0030457B">
                      <w:rPr>
                        <w:rFonts w:ascii="IRBadr" w:eastAsia="Arial Unicode MS" w:hAnsi="IRBadr" w:cs="IRBadr" w:hint="cs"/>
                        <w:b/>
                        <w:bCs/>
                        <w:color w:val="000000"/>
                        <w:sz w:val="36"/>
                        <w:szCs w:val="36"/>
                        <w:rtl/>
                      </w:rPr>
                      <w:t>پایگاه تزکیه‌ای، علمی، بصیرتی و مهارتی</w:t>
                    </w:r>
                    <w:r>
                      <w:rPr>
                        <w:rFonts w:ascii="IRBadr" w:eastAsia="Arial Unicode MS" w:hAnsi="IRBadr" w:cs="IRBadr" w:hint="cs"/>
                        <w:color w:val="000000"/>
                        <w:sz w:val="36"/>
                        <w:szCs w:val="36"/>
                        <w:rtl/>
                      </w:rPr>
                      <w:t xml:space="preserve"> </w:t>
                    </w:r>
                    <w:r w:rsidRPr="00B11796">
                      <w:rPr>
                        <w:rFonts w:ascii="IRBadr" w:eastAsia="Arial Unicode MS" w:hAnsi="IRBadr" w:cs="IRBadr" w:hint="cs"/>
                        <w:b/>
                        <w:bCs/>
                        <w:color w:val="000099"/>
                        <w:sz w:val="36"/>
                        <w:szCs w:val="36"/>
                        <w:rtl/>
                      </w:rPr>
                      <w:t>نُمو</w:t>
                    </w:r>
                  </w:p>
                  <w:p w:rsidR="002B0B78" w:rsidRPr="004405B1" w:rsidRDefault="002B0B78" w:rsidP="00575A7B">
                    <w:pPr>
                      <w:spacing w:after="0" w:line="240" w:lineRule="auto"/>
                      <w:jc w:val="center"/>
                      <w:rPr>
                        <w:rFonts w:ascii="IRBadr" w:eastAsia="Arial Unicode MS" w:hAnsi="IRBadr" w:cs="IRBadr"/>
                        <w:color w:val="000000"/>
                        <w:sz w:val="36"/>
                        <w:szCs w:val="36"/>
                      </w:rPr>
                    </w:pPr>
                    <w:r>
                      <w:rPr>
                        <w:rFonts w:ascii="IRBadr" w:eastAsia="Arial Unicode MS" w:hAnsi="IRBadr" w:cs="IRBadr"/>
                        <w:color w:val="000000"/>
                        <w:sz w:val="36"/>
                        <w:szCs w:val="36"/>
                      </w:rPr>
                      <w:t>nomov.ir</w:t>
                    </w:r>
                  </w:p>
                  <w:p w:rsidR="002B0B78" w:rsidRDefault="002B0B78" w:rsidP="00575A7B">
                    <w:pPr>
                      <w:jc w:val="center"/>
                    </w:pPr>
                  </w:p>
                </w:txbxContent>
              </v:textbox>
              <w10:wrap type="square"/>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42DF" w:rsidRDefault="008342DF">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64E5" w:rsidRDefault="007864E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73111" w:rsidRDefault="00B73111" w:rsidP="00982C20">
      <w:pPr>
        <w:spacing w:after="0" w:line="240" w:lineRule="auto"/>
      </w:pPr>
      <w:r>
        <w:separator/>
      </w:r>
    </w:p>
  </w:footnote>
  <w:footnote w:type="continuationSeparator" w:id="0">
    <w:p w:rsidR="00B73111" w:rsidRDefault="00B73111" w:rsidP="00982C2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42DF" w:rsidRDefault="008342D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0B78" w:rsidRPr="00FF6EA8" w:rsidRDefault="002B0B78" w:rsidP="001A0DE6">
    <w:pPr>
      <w:spacing w:after="120"/>
      <w:jc w:val="center"/>
      <w:rPr>
        <w:rFonts w:ascii="IRBadr" w:hAnsi="IRBadr" w:cs="IRBadr"/>
        <w:color w:val="002060"/>
        <w:sz w:val="52"/>
        <w:szCs w:val="52"/>
        <w:rtl/>
      </w:rPr>
    </w:pPr>
    <w:r w:rsidRPr="00FF6EA8">
      <w:rPr>
        <w:rFonts w:ascii="IRBadr" w:hAnsi="IRBadr" w:cs="IRBadr" w:hint="cs"/>
        <w:color w:val="002060"/>
        <w:sz w:val="96"/>
        <w:szCs w:val="96"/>
      </w:rPr>
      <w:sym w:font="علائم مذهبي" w:char="F04D"/>
    </w:r>
  </w:p>
  <w:p w:rsidR="002B0B78" w:rsidRPr="001A0DE6" w:rsidRDefault="00A81BB1">
    <w:pPr>
      <w:pStyle w:val="Header"/>
      <w:rPr>
        <w:rFonts w:cs="Times New Roman"/>
      </w:rPr>
    </w:pPr>
    <w:r>
      <w:rPr>
        <w:rFonts w:cs="Times New Roman"/>
        <w:noProof/>
        <w:lang w:bidi="ar-SA"/>
      </w:rPr>
      <mc:AlternateContent>
        <mc:Choice Requires="wpg">
          <w:drawing>
            <wp:anchor distT="0" distB="0" distL="114300" distR="114300" simplePos="0" relativeHeight="251667456" behindDoc="0" locked="0" layoutInCell="1" allowOverlap="1" wp14:anchorId="75B6839C" wp14:editId="75E400B6">
              <wp:simplePos x="0" y="0"/>
              <wp:positionH relativeFrom="column">
                <wp:posOffset>308610</wp:posOffset>
              </wp:positionH>
              <wp:positionV relativeFrom="paragraph">
                <wp:posOffset>245110</wp:posOffset>
              </wp:positionV>
              <wp:extent cx="5557520" cy="2400300"/>
              <wp:effectExtent l="0" t="0" r="24130" b="19050"/>
              <wp:wrapNone/>
              <wp:docPr id="3" name="Group 3"/>
              <wp:cNvGraphicFramePr/>
              <a:graphic xmlns:a="http://schemas.openxmlformats.org/drawingml/2006/main">
                <a:graphicData uri="http://schemas.microsoft.com/office/word/2010/wordprocessingGroup">
                  <wpg:wgp>
                    <wpg:cNvGrpSpPr/>
                    <wpg:grpSpPr>
                      <a:xfrm>
                        <a:off x="0" y="0"/>
                        <a:ext cx="5557520" cy="2400300"/>
                        <a:chOff x="0" y="0"/>
                        <a:chExt cx="5557520" cy="2400300"/>
                      </a:xfrm>
                    </wpg:grpSpPr>
                    <wps:wsp>
                      <wps:cNvPr id="4" name="Text Box 4"/>
                      <wps:cNvSpPr txBox="1"/>
                      <wps:spPr>
                        <a:xfrm>
                          <a:off x="0" y="0"/>
                          <a:ext cx="5557520" cy="2400300"/>
                        </a:xfrm>
                        <a:prstGeom prst="roundRect">
                          <a:avLst>
                            <a:gd name="adj" fmla="val 8868"/>
                          </a:avLst>
                        </a:prstGeom>
                        <a:solidFill>
                          <a:srgbClr val="F7F7F7"/>
                        </a:solidFill>
                        <a:ln w="6350">
                          <a:solidFill>
                            <a:schemeClr val="bg1">
                              <a:lumMod val="50000"/>
                            </a:schemeClr>
                          </a:solidFill>
                        </a:ln>
                        <a:effectLst/>
                      </wps:spPr>
                      <wps:style>
                        <a:lnRef idx="0">
                          <a:schemeClr val="accent1"/>
                        </a:lnRef>
                        <a:fillRef idx="0">
                          <a:schemeClr val="accent1"/>
                        </a:fillRef>
                        <a:effectRef idx="0">
                          <a:schemeClr val="accent1"/>
                        </a:effectRef>
                        <a:fontRef idx="minor">
                          <a:schemeClr val="dk1"/>
                        </a:fontRef>
                      </wps:style>
                      <wps:txbx>
                        <w:txbxContent>
                          <w:p w:rsidR="002B0B78" w:rsidRPr="0078203C" w:rsidRDefault="002B0B78" w:rsidP="00A34FD0">
                            <w:pPr>
                              <w:spacing w:after="0"/>
                              <w:jc w:val="center"/>
                              <w:rPr>
                                <w:rStyle w:val="document"/>
                                <w:rFonts w:ascii="IRBadr" w:hAnsi="IRBadr" w:cs="IRBadr"/>
                                <w:color w:val="000000" w:themeColor="text1"/>
                                <w:sz w:val="28"/>
                                <w:szCs w:val="28"/>
                                <w:rtl/>
                              </w:rPr>
                            </w:pPr>
                            <w:r w:rsidRPr="00A34FD0">
                              <w:rPr>
                                <w:rFonts w:ascii="IRBadr" w:hAnsi="IRBadr" w:cs="IRBadr"/>
                                <w:color w:val="000000" w:themeColor="text1"/>
                                <w:sz w:val="28"/>
                                <w:szCs w:val="28"/>
                                <w:rtl/>
                              </w:rPr>
                              <w:t>عَنْ أَبِي عَبْدِ اَللَّهِ عَلَيْهِ اَلسَّلاَمُ</w:t>
                            </w:r>
                            <w:r>
                              <w:rPr>
                                <w:rStyle w:val="innocent"/>
                                <w:rFonts w:ascii="IRBadr" w:hAnsi="IRBadr" w:cs="IRBadr" w:hint="cs"/>
                                <w:color w:val="000000" w:themeColor="text1"/>
                                <w:sz w:val="28"/>
                                <w:szCs w:val="28"/>
                                <w:rtl/>
                              </w:rPr>
                              <w:t>:</w:t>
                            </w:r>
                          </w:p>
                          <w:p w:rsidR="002B0B78" w:rsidRPr="0078203C" w:rsidRDefault="002B0B78" w:rsidP="00A34FD0">
                            <w:pPr>
                              <w:spacing w:after="0"/>
                              <w:jc w:val="center"/>
                              <w:rPr>
                                <w:rFonts w:ascii="IRBadr" w:hAnsi="IRBadr" w:cs="IRBadr"/>
                                <w:b/>
                                <w:bCs/>
                                <w:color w:val="06007A"/>
                                <w:sz w:val="36"/>
                                <w:szCs w:val="36"/>
                                <w:rtl/>
                              </w:rPr>
                            </w:pPr>
                            <w:r w:rsidRPr="0078203C">
                              <w:rPr>
                                <w:rStyle w:val="hadithtext"/>
                                <w:rFonts w:ascii="IRBadr" w:hAnsi="IRBadr" w:cs="IRBadr"/>
                                <w:color w:val="06007A"/>
                                <w:sz w:val="36"/>
                                <w:szCs w:val="36"/>
                              </w:rPr>
                              <w:sym w:font="علائم مذهبي" w:char="F025"/>
                            </w:r>
                            <w:r w:rsidRPr="005F578E">
                              <w:rPr>
                                <w:rFonts w:ascii="IRBadr" w:hAnsi="IRBadr" w:cs="KFGQPC Uthmanic Script HAFS"/>
                                <w:color w:val="06007A"/>
                                <w:sz w:val="40"/>
                                <w:szCs w:val="40"/>
                                <w:rtl/>
                              </w:rPr>
                              <w:t>اَلْعَالِمُ بِزَمَانِهِ لاتَهْجُمُ عَلَيْهِ اَللَّوَابِسُ</w:t>
                            </w:r>
                            <w:r w:rsidRPr="000678DB">
                              <w:rPr>
                                <w:rFonts w:ascii="IRBadr" w:hAnsi="IRBadr" w:cs="IRBadr" w:hint="cs"/>
                                <w:color w:val="06007A"/>
                                <w:sz w:val="36"/>
                                <w:szCs w:val="36"/>
                              </w:rPr>
                              <w:sym w:font="علائم مذهبي" w:char="F024"/>
                            </w:r>
                          </w:p>
                          <w:p w:rsidR="002B0B78" w:rsidRPr="0078203C" w:rsidRDefault="002B0B78" w:rsidP="007058D7">
                            <w:pPr>
                              <w:spacing w:after="0"/>
                              <w:jc w:val="right"/>
                              <w:rPr>
                                <w:rFonts w:ascii="IRBadr" w:hAnsi="IRBadr" w:cs="IRBadr"/>
                                <w:color w:val="000000" w:themeColor="text1"/>
                                <w:sz w:val="24"/>
                                <w:szCs w:val="24"/>
                              </w:rPr>
                            </w:pPr>
                            <w:r w:rsidRPr="00BF4519">
                              <w:rPr>
                                <w:rFonts w:ascii="IRBadr" w:hAnsi="IRBadr" w:cs="IRBadr" w:hint="cs"/>
                                <w:color w:val="000000" w:themeColor="text1"/>
                                <w:sz w:val="24"/>
                                <w:szCs w:val="24"/>
                                <w:rtl/>
                              </w:rPr>
                              <w:t>الکافي</w:t>
                            </w:r>
                            <w:r w:rsidRPr="00BF4519">
                              <w:rPr>
                                <w:rFonts w:ascii="IRBadr" w:hAnsi="IRBadr" w:cs="IRBadr"/>
                                <w:color w:val="000000" w:themeColor="text1"/>
                                <w:sz w:val="24"/>
                                <w:szCs w:val="24"/>
                                <w:rtl/>
                              </w:rPr>
                              <w:t xml:space="preserve">، </w:t>
                            </w:r>
                            <w:r w:rsidRPr="00BF4519">
                              <w:rPr>
                                <w:rFonts w:ascii="IRBadr" w:hAnsi="IRBadr" w:cs="IRBadr" w:hint="cs"/>
                                <w:color w:val="000000" w:themeColor="text1"/>
                                <w:sz w:val="24"/>
                                <w:szCs w:val="24"/>
                                <w:rtl/>
                              </w:rPr>
                              <w:t>جلد</w:t>
                            </w:r>
                            <w:r w:rsidRPr="00BF4519">
                              <w:rPr>
                                <w:rFonts w:ascii="IRBadr" w:hAnsi="IRBadr" w:cs="IRBadr"/>
                                <w:color w:val="000000" w:themeColor="text1"/>
                                <w:sz w:val="24"/>
                                <w:szCs w:val="24"/>
                                <w:rtl/>
                              </w:rPr>
                              <w:t xml:space="preserve"> 1، </w:t>
                            </w:r>
                            <w:r w:rsidRPr="00BF4519">
                              <w:rPr>
                                <w:rFonts w:ascii="IRBadr" w:hAnsi="IRBadr" w:cs="IRBadr" w:hint="cs"/>
                                <w:color w:val="000000" w:themeColor="text1"/>
                                <w:sz w:val="24"/>
                                <w:szCs w:val="24"/>
                                <w:rtl/>
                              </w:rPr>
                              <w:t>صفحه</w:t>
                            </w:r>
                            <w:r w:rsidRPr="00BF4519">
                              <w:rPr>
                                <w:rFonts w:ascii="IRBadr" w:hAnsi="IRBadr" w:cs="IRBadr"/>
                                <w:color w:val="000000" w:themeColor="text1"/>
                                <w:sz w:val="24"/>
                                <w:szCs w:val="24"/>
                                <w:rtl/>
                              </w:rPr>
                              <w:t xml:space="preserve"> 26</w:t>
                            </w:r>
                          </w:p>
                          <w:p w:rsidR="005F578E" w:rsidRPr="0031610E" w:rsidRDefault="005F578E" w:rsidP="007058D7">
                            <w:pPr>
                              <w:spacing w:after="0" w:line="240" w:lineRule="auto"/>
                              <w:jc w:val="lowKashida"/>
                              <w:rPr>
                                <w:rFonts w:ascii="IRANSans" w:hAnsi="IRANSans" w:cs="IRANSans"/>
                                <w:b/>
                                <w:bCs/>
                                <w:color w:val="002060"/>
                                <w:sz w:val="10"/>
                                <w:szCs w:val="10"/>
                                <w:rtl/>
                              </w:rPr>
                            </w:pPr>
                          </w:p>
                          <w:p w:rsidR="00DC26E3" w:rsidRPr="00754B54" w:rsidRDefault="00DC26E3" w:rsidP="00DC26E3">
                            <w:pPr>
                              <w:spacing w:after="0" w:line="240" w:lineRule="auto"/>
                              <w:jc w:val="lowKashida"/>
                              <w:rPr>
                                <w:rFonts w:ascii="IRMitra" w:hAnsi="IRMitra" w:cs="IRMitra"/>
                                <w:color w:val="002060"/>
                                <w:sz w:val="34"/>
                                <w:szCs w:val="34"/>
                                <w:rtl/>
                              </w:rPr>
                            </w:pPr>
                            <w:r w:rsidRPr="00754B54">
                              <w:rPr>
                                <w:rFonts w:ascii="IRMitra" w:hAnsi="IRMitra" w:cs="IRMitra"/>
                                <w:b/>
                                <w:bCs/>
                                <w:color w:val="002060"/>
                                <w:sz w:val="34"/>
                                <w:szCs w:val="34"/>
                                <w:rtl/>
                              </w:rPr>
                              <w:t>امام خامنه‌ای</w:t>
                            </w:r>
                            <w:r w:rsidRPr="00754B54">
                              <w:rPr>
                                <w:rFonts w:ascii="IRMitra" w:hAnsi="IRMitra" w:cs="IRMitra"/>
                                <w:color w:val="002060"/>
                                <w:sz w:val="34"/>
                                <w:szCs w:val="34"/>
                                <w:rtl/>
                              </w:rPr>
                              <w:t xml:space="preserve"> </w:t>
                            </w:r>
                            <w:r w:rsidRPr="00754B54">
                              <w:rPr>
                                <w:rFonts w:ascii="IRMitra" w:hAnsi="IRMitra" w:cs="IRMitra"/>
                                <w:color w:val="002060"/>
                                <w:sz w:val="24"/>
                                <w:szCs w:val="24"/>
                                <w:rtl/>
                              </w:rPr>
                              <w:t>مدظله‌العالی</w:t>
                            </w:r>
                            <w:r w:rsidRPr="00754B54">
                              <w:rPr>
                                <w:rFonts w:ascii="IRMitra" w:hAnsi="IRMitra" w:cs="IRMitra"/>
                                <w:color w:val="002060"/>
                                <w:sz w:val="34"/>
                                <w:szCs w:val="34"/>
                                <w:rtl/>
                              </w:rPr>
                              <w:t>:</w:t>
                            </w:r>
                          </w:p>
                          <w:p w:rsidR="002B0B78" w:rsidRPr="00DC26E3" w:rsidRDefault="00DC26E3" w:rsidP="00DC26E3">
                            <w:pPr>
                              <w:spacing w:after="0" w:line="240" w:lineRule="auto"/>
                              <w:jc w:val="lowKashida"/>
                              <w:rPr>
                                <w:rFonts w:ascii="IRMitra" w:hAnsi="IRMitra" w:cs="IRMitra"/>
                                <w:color w:val="002060"/>
                              </w:rPr>
                            </w:pPr>
                            <w:r w:rsidRPr="00CB176B">
                              <w:rPr>
                                <w:rFonts w:ascii="IRMitra" w:hAnsi="IRMitra" w:cs="IRMitra"/>
                                <w:color w:val="002060"/>
                                <w:sz w:val="34"/>
                                <w:szCs w:val="34"/>
                                <w:rtl/>
                              </w:rPr>
                              <w:t>درس خواندن و تهذیب اخلاق و هوشیاری س</w:t>
                            </w:r>
                            <w:r w:rsidR="008342DF">
                              <w:rPr>
                                <w:rFonts w:ascii="IRMitra" w:hAnsi="IRMitra" w:cs="IRMitra"/>
                                <w:color w:val="002060"/>
                                <w:sz w:val="34"/>
                                <w:szCs w:val="34"/>
                                <w:rtl/>
                              </w:rPr>
                              <w:t>یاسی همراه با تلاش‌های انقلابی،</w:t>
                            </w:r>
                            <w:r w:rsidRPr="00CB176B">
                              <w:rPr>
                                <w:rFonts w:ascii="IRMitra" w:hAnsi="IRMitra" w:cs="IRMitra"/>
                                <w:color w:val="002060"/>
                                <w:sz w:val="34"/>
                                <w:szCs w:val="34"/>
                                <w:rtl/>
                              </w:rPr>
                              <w:t xml:space="preserve">وظائفی هستند که دختران و پسران این نسل باید آنها را هرگز فراموش نکنند.   </w:t>
                            </w:r>
                            <w:r w:rsidRPr="00CB176B">
                              <w:rPr>
                                <w:rFonts w:ascii="IRMitra" w:hAnsi="IRMitra" w:cs="IRMitra"/>
                                <w:color w:val="002060"/>
                                <w:sz w:val="32"/>
                                <w:szCs w:val="32"/>
                                <w:rtl/>
                              </w:rPr>
                              <w:t xml:space="preserve"> </w:t>
                            </w:r>
                            <w:r w:rsidRPr="00081C7C">
                              <w:rPr>
                                <w:rFonts w:ascii="IRMitra" w:hAnsi="IRMitra" w:cs="IRMitra"/>
                                <w:color w:val="002060"/>
                                <w:sz w:val="24"/>
                                <w:szCs w:val="24"/>
                                <w:rtl/>
                              </w:rPr>
                              <w:t>24/9/1398</w:t>
                            </w:r>
                          </w:p>
                        </w:txbxContent>
                      </wps:txbx>
                      <wps:bodyPr rot="0" spcFirstLastPara="0" vertOverflow="overflow" horzOverflow="overflow" vert="horz" wrap="square" lIns="91440" tIns="45720" rIns="91440" bIns="45720" numCol="1" spcCol="0" rtlCol="1" fromWordArt="0" anchor="t" anchorCtr="0" forceAA="0" compatLnSpc="1">
                        <a:prstTxWarp prst="textNoShape">
                          <a:avLst/>
                        </a:prstTxWarp>
                        <a:noAutofit/>
                      </wps:bodyPr>
                    </wps:wsp>
                    <wps:wsp>
                      <wps:cNvPr id="6" name="Straight Connector 6"/>
                      <wps:cNvCnPr/>
                      <wps:spPr>
                        <a:xfrm flipH="1">
                          <a:off x="323850" y="1219200"/>
                          <a:ext cx="4913630" cy="0"/>
                        </a:xfrm>
                        <a:prstGeom prst="line">
                          <a:avLst/>
                        </a:prstGeom>
                        <a:ln>
                          <a:solidFill>
                            <a:schemeClr val="bg1">
                              <a:lumMod val="50000"/>
                            </a:schemeClr>
                          </a:solidFill>
                        </a:ln>
                      </wps:spPr>
                      <wps:style>
                        <a:lnRef idx="1">
                          <a:schemeClr val="dk1"/>
                        </a:lnRef>
                        <a:fillRef idx="0">
                          <a:schemeClr val="dk1"/>
                        </a:fillRef>
                        <a:effectRef idx="0">
                          <a:schemeClr val="dk1"/>
                        </a:effectRef>
                        <a:fontRef idx="minor">
                          <a:schemeClr val="tx1"/>
                        </a:fontRef>
                      </wps:style>
                      <wps:bodyPr/>
                    </wps:wsp>
                  </wpg:wgp>
                </a:graphicData>
              </a:graphic>
              <wp14:sizeRelV relativeFrom="margin">
                <wp14:pctHeight>0</wp14:pctHeight>
              </wp14:sizeRelV>
            </wp:anchor>
          </w:drawing>
        </mc:Choice>
        <mc:Fallback>
          <w:pict>
            <v:group w14:anchorId="75B6839C" id="Group 3" o:spid="_x0000_s1026" style="position:absolute;left:0;text-align:left;margin-left:24.3pt;margin-top:19.3pt;width:437.6pt;height:189pt;z-index:251667456;mso-height-relative:margin" coordsize="55575,240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">
              <v:roundrect id="Text Box 4" o:spid="_x0000_s1027" style="position:absolute;width:55575;height:24003;visibility:visible;mso-wrap-style:square;v-text-anchor:top" arcsize="5810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NDJksEA&#10;AADaAAAADwAAAGRycy9kb3ducmV2LnhtbESPT4vCMBTE78J+h/AWvIimishaTcsiLHgRtLr3R/P6&#10;B5uX0qS2fnsjLOxxmJnfMPt0NI14UOdqywqWiwgEcW51zaWC2/Vn/gXCeWSNjWVS8CQHafIx2WOs&#10;7cAXemS+FAHCLkYFlfdtLKXLKzLoFrYlDl5hO4M+yK6UusMhwE0jV1G0kQZrDgsVtnSoKL9nvVFw&#10;9qdlNpRNkfdGzw5jrX/77Ump6ef4vQPhafT/4b/2UStYw/tKuAEyeQ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zQyZLBAAAA2gAAAA8AAAAAAAAAAAAAAAAAmAIAAGRycy9kb3du&#10;cmV2LnhtbFBLBQYAAAAABAAEAPUAAACGAwAAAAA=&#10;" fillcolor="#f7f7f7" strokecolor="#7f7f7f [1612]" strokeweight=".5pt">
                <v:textbox>
                  <w:txbxContent>
                    <w:p w:rsidR="002B0B78" w:rsidRPr="0078203C" w:rsidRDefault="002B0B78" w:rsidP="00A34FD0">
                      <w:pPr>
                        <w:spacing w:after="0"/>
                        <w:jc w:val="center"/>
                        <w:rPr>
                          <w:rStyle w:val="document"/>
                          <w:rFonts w:ascii="IRBadr" w:hAnsi="IRBadr" w:cs="IRBadr"/>
                          <w:color w:val="000000" w:themeColor="text1"/>
                          <w:sz w:val="28"/>
                          <w:szCs w:val="28"/>
                          <w:rtl/>
                        </w:rPr>
                      </w:pPr>
                      <w:r w:rsidRPr="00A34FD0">
                        <w:rPr>
                          <w:rFonts w:ascii="IRBadr" w:hAnsi="IRBadr" w:cs="IRBadr"/>
                          <w:color w:val="000000" w:themeColor="text1"/>
                          <w:sz w:val="28"/>
                          <w:szCs w:val="28"/>
                          <w:rtl/>
                        </w:rPr>
                        <w:t>عَنْ أَبِي عَبْدِ اَللَّهِ عَلَيْهِ اَلسَّلاَمُ</w:t>
                      </w:r>
                      <w:r>
                        <w:rPr>
                          <w:rStyle w:val="innocent"/>
                          <w:rFonts w:ascii="IRBadr" w:hAnsi="IRBadr" w:cs="IRBadr" w:hint="cs"/>
                          <w:color w:val="000000" w:themeColor="text1"/>
                          <w:sz w:val="28"/>
                          <w:szCs w:val="28"/>
                          <w:rtl/>
                        </w:rPr>
                        <w:t>:</w:t>
                      </w:r>
                    </w:p>
                    <w:p w:rsidR="002B0B78" w:rsidRPr="0078203C" w:rsidRDefault="002B0B78" w:rsidP="00A34FD0">
                      <w:pPr>
                        <w:spacing w:after="0"/>
                        <w:jc w:val="center"/>
                        <w:rPr>
                          <w:rFonts w:ascii="IRBadr" w:hAnsi="IRBadr" w:cs="IRBadr"/>
                          <w:b/>
                          <w:bCs/>
                          <w:color w:val="06007A"/>
                          <w:sz w:val="36"/>
                          <w:szCs w:val="36"/>
                          <w:rtl/>
                        </w:rPr>
                      </w:pPr>
                      <w:r w:rsidRPr="0078203C">
                        <w:rPr>
                          <w:rStyle w:val="hadithtext"/>
                          <w:rFonts w:ascii="IRBadr" w:hAnsi="IRBadr" w:cs="IRBadr"/>
                          <w:color w:val="06007A"/>
                          <w:sz w:val="36"/>
                          <w:szCs w:val="36"/>
                        </w:rPr>
                        <w:sym w:font="علائم مذهبي" w:char="F025"/>
                      </w:r>
                      <w:r w:rsidRPr="005F578E">
                        <w:rPr>
                          <w:rFonts w:ascii="IRBadr" w:hAnsi="IRBadr" w:cs="KFGQPC Uthmanic Script HAFS"/>
                          <w:color w:val="06007A"/>
                          <w:sz w:val="40"/>
                          <w:szCs w:val="40"/>
                          <w:rtl/>
                        </w:rPr>
                        <w:t>اَلْعَالِمُ بِزَمَانِهِ لاتَهْجُمُ عَلَيْهِ اَللَّوَابِسُ</w:t>
                      </w:r>
                      <w:r w:rsidRPr="000678DB">
                        <w:rPr>
                          <w:rFonts w:ascii="IRBadr" w:hAnsi="IRBadr" w:cs="IRBadr" w:hint="cs"/>
                          <w:color w:val="06007A"/>
                          <w:sz w:val="36"/>
                          <w:szCs w:val="36"/>
                        </w:rPr>
                        <w:sym w:font="علائم مذهبي" w:char="F024"/>
                      </w:r>
                    </w:p>
                    <w:p w:rsidR="002B0B78" w:rsidRPr="0078203C" w:rsidRDefault="002B0B78" w:rsidP="007058D7">
                      <w:pPr>
                        <w:spacing w:after="0"/>
                        <w:jc w:val="right"/>
                        <w:rPr>
                          <w:rFonts w:ascii="IRBadr" w:hAnsi="IRBadr" w:cs="IRBadr"/>
                          <w:color w:val="000000" w:themeColor="text1"/>
                          <w:sz w:val="24"/>
                          <w:szCs w:val="24"/>
                        </w:rPr>
                      </w:pPr>
                      <w:r w:rsidRPr="00BF4519">
                        <w:rPr>
                          <w:rFonts w:ascii="IRBadr" w:hAnsi="IRBadr" w:cs="IRBadr" w:hint="cs"/>
                          <w:color w:val="000000" w:themeColor="text1"/>
                          <w:sz w:val="24"/>
                          <w:szCs w:val="24"/>
                          <w:rtl/>
                        </w:rPr>
                        <w:t>الکافي</w:t>
                      </w:r>
                      <w:r w:rsidRPr="00BF4519">
                        <w:rPr>
                          <w:rFonts w:ascii="IRBadr" w:hAnsi="IRBadr" w:cs="IRBadr"/>
                          <w:color w:val="000000" w:themeColor="text1"/>
                          <w:sz w:val="24"/>
                          <w:szCs w:val="24"/>
                          <w:rtl/>
                        </w:rPr>
                        <w:t xml:space="preserve">، </w:t>
                      </w:r>
                      <w:r w:rsidRPr="00BF4519">
                        <w:rPr>
                          <w:rFonts w:ascii="IRBadr" w:hAnsi="IRBadr" w:cs="IRBadr" w:hint="cs"/>
                          <w:color w:val="000000" w:themeColor="text1"/>
                          <w:sz w:val="24"/>
                          <w:szCs w:val="24"/>
                          <w:rtl/>
                        </w:rPr>
                        <w:t>جلد</w:t>
                      </w:r>
                      <w:r w:rsidRPr="00BF4519">
                        <w:rPr>
                          <w:rFonts w:ascii="IRBadr" w:hAnsi="IRBadr" w:cs="IRBadr"/>
                          <w:color w:val="000000" w:themeColor="text1"/>
                          <w:sz w:val="24"/>
                          <w:szCs w:val="24"/>
                          <w:rtl/>
                        </w:rPr>
                        <w:t xml:space="preserve"> 1، </w:t>
                      </w:r>
                      <w:r w:rsidRPr="00BF4519">
                        <w:rPr>
                          <w:rFonts w:ascii="IRBadr" w:hAnsi="IRBadr" w:cs="IRBadr" w:hint="cs"/>
                          <w:color w:val="000000" w:themeColor="text1"/>
                          <w:sz w:val="24"/>
                          <w:szCs w:val="24"/>
                          <w:rtl/>
                        </w:rPr>
                        <w:t>صفحه</w:t>
                      </w:r>
                      <w:r w:rsidRPr="00BF4519">
                        <w:rPr>
                          <w:rFonts w:ascii="IRBadr" w:hAnsi="IRBadr" w:cs="IRBadr"/>
                          <w:color w:val="000000" w:themeColor="text1"/>
                          <w:sz w:val="24"/>
                          <w:szCs w:val="24"/>
                          <w:rtl/>
                        </w:rPr>
                        <w:t xml:space="preserve"> 26</w:t>
                      </w:r>
                    </w:p>
                    <w:p w:rsidR="005F578E" w:rsidRPr="0031610E" w:rsidRDefault="005F578E" w:rsidP="007058D7">
                      <w:pPr>
                        <w:spacing w:after="0" w:line="240" w:lineRule="auto"/>
                        <w:jc w:val="lowKashida"/>
                        <w:rPr>
                          <w:rFonts w:ascii="IRANSans" w:hAnsi="IRANSans" w:cs="IRANSans"/>
                          <w:b/>
                          <w:bCs/>
                          <w:color w:val="002060"/>
                          <w:sz w:val="10"/>
                          <w:szCs w:val="10"/>
                          <w:rtl/>
                        </w:rPr>
                      </w:pPr>
                    </w:p>
                    <w:p w:rsidR="00DC26E3" w:rsidRPr="00754B54" w:rsidRDefault="00DC26E3" w:rsidP="00DC26E3">
                      <w:pPr>
                        <w:spacing w:after="0" w:line="240" w:lineRule="auto"/>
                        <w:jc w:val="lowKashida"/>
                        <w:rPr>
                          <w:rFonts w:ascii="IRMitra" w:hAnsi="IRMitra" w:cs="IRMitra"/>
                          <w:color w:val="002060"/>
                          <w:sz w:val="34"/>
                          <w:szCs w:val="34"/>
                          <w:rtl/>
                        </w:rPr>
                      </w:pPr>
                      <w:r w:rsidRPr="00754B54">
                        <w:rPr>
                          <w:rFonts w:ascii="IRMitra" w:hAnsi="IRMitra" w:cs="IRMitra"/>
                          <w:b/>
                          <w:bCs/>
                          <w:color w:val="002060"/>
                          <w:sz w:val="34"/>
                          <w:szCs w:val="34"/>
                          <w:rtl/>
                        </w:rPr>
                        <w:t>امام خامنه‌ای</w:t>
                      </w:r>
                      <w:r w:rsidRPr="00754B54">
                        <w:rPr>
                          <w:rFonts w:ascii="IRMitra" w:hAnsi="IRMitra" w:cs="IRMitra"/>
                          <w:color w:val="002060"/>
                          <w:sz w:val="34"/>
                          <w:szCs w:val="34"/>
                          <w:rtl/>
                        </w:rPr>
                        <w:t xml:space="preserve"> </w:t>
                      </w:r>
                      <w:r w:rsidRPr="00754B54">
                        <w:rPr>
                          <w:rFonts w:ascii="IRMitra" w:hAnsi="IRMitra" w:cs="IRMitra"/>
                          <w:color w:val="002060"/>
                          <w:sz w:val="24"/>
                          <w:szCs w:val="24"/>
                          <w:rtl/>
                        </w:rPr>
                        <w:t>مدظله‌العالی</w:t>
                      </w:r>
                      <w:r w:rsidRPr="00754B54">
                        <w:rPr>
                          <w:rFonts w:ascii="IRMitra" w:hAnsi="IRMitra" w:cs="IRMitra"/>
                          <w:color w:val="002060"/>
                          <w:sz w:val="34"/>
                          <w:szCs w:val="34"/>
                          <w:rtl/>
                        </w:rPr>
                        <w:t>:</w:t>
                      </w:r>
                    </w:p>
                    <w:p w:rsidR="002B0B78" w:rsidRPr="00DC26E3" w:rsidRDefault="00DC26E3" w:rsidP="00DC26E3">
                      <w:pPr>
                        <w:spacing w:after="0" w:line="240" w:lineRule="auto"/>
                        <w:jc w:val="lowKashida"/>
                        <w:rPr>
                          <w:rFonts w:ascii="IRMitra" w:hAnsi="IRMitra" w:cs="IRMitra"/>
                          <w:color w:val="002060"/>
                        </w:rPr>
                      </w:pPr>
                      <w:r w:rsidRPr="00CB176B">
                        <w:rPr>
                          <w:rFonts w:ascii="IRMitra" w:hAnsi="IRMitra" w:cs="IRMitra"/>
                          <w:color w:val="002060"/>
                          <w:sz w:val="34"/>
                          <w:szCs w:val="34"/>
                          <w:rtl/>
                        </w:rPr>
                        <w:t>درس خواندن و تهذیب اخلاق و هوشیاری س</w:t>
                      </w:r>
                      <w:r w:rsidR="008342DF">
                        <w:rPr>
                          <w:rFonts w:ascii="IRMitra" w:hAnsi="IRMitra" w:cs="IRMitra"/>
                          <w:color w:val="002060"/>
                          <w:sz w:val="34"/>
                          <w:szCs w:val="34"/>
                          <w:rtl/>
                        </w:rPr>
                        <w:t>یاسی همراه با تلاش‌های انقلابی،</w:t>
                      </w:r>
                      <w:r w:rsidRPr="00CB176B">
                        <w:rPr>
                          <w:rFonts w:ascii="IRMitra" w:hAnsi="IRMitra" w:cs="IRMitra"/>
                          <w:color w:val="002060"/>
                          <w:sz w:val="34"/>
                          <w:szCs w:val="34"/>
                          <w:rtl/>
                        </w:rPr>
                        <w:t xml:space="preserve">وظائفی هستند که دختران و پسران این نسل باید آنها را هرگز فراموش نکنند.   </w:t>
                      </w:r>
                      <w:r w:rsidRPr="00CB176B">
                        <w:rPr>
                          <w:rFonts w:ascii="IRMitra" w:hAnsi="IRMitra" w:cs="IRMitra"/>
                          <w:color w:val="002060"/>
                          <w:sz w:val="32"/>
                          <w:szCs w:val="32"/>
                          <w:rtl/>
                        </w:rPr>
                        <w:t xml:space="preserve"> </w:t>
                      </w:r>
                      <w:r w:rsidRPr="00081C7C">
                        <w:rPr>
                          <w:rFonts w:ascii="IRMitra" w:hAnsi="IRMitra" w:cs="IRMitra"/>
                          <w:color w:val="002060"/>
                          <w:sz w:val="24"/>
                          <w:szCs w:val="24"/>
                          <w:rtl/>
                        </w:rPr>
                        <w:t>24/9/1398</w:t>
                      </w:r>
                    </w:p>
                  </w:txbxContent>
                </v:textbox>
              </v:roundrect>
              <v:line id="Straight Connector 6" o:spid="_x0000_s1028" style="position:absolute;flip:x;visibility:visible;mso-wrap-style:square" from="3238,12192" to="52374,1219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L9L88MAAADaAAAADwAAAGRycy9kb3ducmV2LnhtbESPQYvCMBSE74L/ITzBm6Z6kLVrFFlR&#10;lFVk1YPHZ/NsyzYvtYm1/nsjLOxxmJlvmMmsMYWoqXK5ZQWDfgSCOLE651TB6bjsfYBwHlljYZkU&#10;PMnBbNpuTTDW9sE/VB98KgKEXYwKMu/LWEqXZGTQ9W1JHLyrrQz6IKtU6gofAW4KOYyikTSYc1jI&#10;sKSvjJLfw90oWKya+XHwfdufx+6m/WW735hdrVS308w/QXhq/H/4r73WCkbwvhJugJy+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C/S/PDAAAA2gAAAA8AAAAAAAAAAAAA&#10;AAAAoQIAAGRycy9kb3ducmV2LnhtbFBLBQYAAAAABAAEAPkAAACRAwAAAAA=&#10;" strokecolor="#7f7f7f [1612]"/>
            </v:group>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42DF" w:rsidRDefault="008342DF">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7E22" w:rsidRPr="00995639" w:rsidRDefault="000F43DE" w:rsidP="00EF25C5">
    <w:pPr>
      <w:pBdr>
        <w:bottom w:val="single" w:sz="2" w:space="1" w:color="595959" w:themeColor="text1" w:themeTint="A6"/>
      </w:pBdr>
      <w:spacing w:after="0" w:line="240" w:lineRule="auto"/>
      <w:rPr>
        <w:rFonts w:ascii="Nabi" w:hAnsi="Nabi" w:cs="Nabi"/>
        <w:color w:val="595959" w:themeColor="text1" w:themeTint="A6"/>
        <w:sz w:val="24"/>
        <w:szCs w:val="24"/>
      </w:rPr>
    </w:pPr>
    <w:r w:rsidRPr="00995639">
      <w:rPr>
        <w:rFonts w:ascii="Nabi" w:hAnsi="Nabi" w:cs="Nabi"/>
        <w:noProof/>
        <w:color w:val="595959" w:themeColor="text1" w:themeTint="A6"/>
        <w:sz w:val="24"/>
        <w:szCs w:val="24"/>
        <w:lang w:bidi="ar-SA"/>
      </w:rPr>
      <mc:AlternateContent>
        <mc:Choice Requires="wps">
          <w:drawing>
            <wp:anchor distT="0" distB="0" distL="114300" distR="114300" simplePos="0" relativeHeight="251665408" behindDoc="0" locked="0" layoutInCell="0" allowOverlap="1" wp14:anchorId="67269CBD" wp14:editId="4F57F75F">
              <wp:simplePos x="0" y="0"/>
              <wp:positionH relativeFrom="margin">
                <wp:posOffset>-207381</wp:posOffset>
              </wp:positionH>
              <wp:positionV relativeFrom="topMargin">
                <wp:posOffset>541655</wp:posOffset>
              </wp:positionV>
              <wp:extent cx="543464" cy="543464"/>
              <wp:effectExtent l="0" t="0" r="9525" b="9525"/>
              <wp:wrapNone/>
              <wp:docPr id="659" name="Oval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3464" cy="543464"/>
                      </a:xfrm>
                      <a:prstGeom prst="rect">
                        <a:avLst/>
                      </a:prstGeom>
                      <a:noFill/>
                      <a:ln>
                        <a:noFill/>
                      </a:ln>
                      <a:extLst/>
                    </wps:spPr>
                    <wps:txbx>
                      <w:txbxContent>
                        <w:p w:rsidR="00060DBF" w:rsidRPr="00A2369C" w:rsidRDefault="00060DBF">
                          <w:pPr>
                            <w:pStyle w:val="Footer"/>
                            <w:jc w:val="center"/>
                            <w:rPr>
                              <w:rFonts w:cs="B Mitra"/>
                              <w:b/>
                              <w:bCs/>
                              <w:color w:val="595959" w:themeColor="text1" w:themeTint="A6"/>
                              <w:sz w:val="28"/>
                              <w:szCs w:val="28"/>
                            </w:rPr>
                          </w:pPr>
                          <w:r w:rsidRPr="00A2369C">
                            <w:rPr>
                              <w:rFonts w:cs="B Mitra"/>
                              <w:color w:val="595959" w:themeColor="text1" w:themeTint="A6"/>
                              <w:sz w:val="28"/>
                              <w:szCs w:val="28"/>
                            </w:rPr>
                            <w:fldChar w:fldCharType="begin"/>
                          </w:r>
                          <w:r w:rsidRPr="00A2369C">
                            <w:rPr>
                              <w:rFonts w:cs="B Mitra"/>
                              <w:color w:val="595959" w:themeColor="text1" w:themeTint="A6"/>
                              <w:sz w:val="28"/>
                              <w:szCs w:val="28"/>
                            </w:rPr>
                            <w:instrText xml:space="preserve"> PAGE    \* MERGEFORMAT </w:instrText>
                          </w:r>
                          <w:r w:rsidRPr="00A2369C">
                            <w:rPr>
                              <w:rFonts w:cs="B Mitra"/>
                              <w:color w:val="595959" w:themeColor="text1" w:themeTint="A6"/>
                              <w:sz w:val="28"/>
                              <w:szCs w:val="28"/>
                            </w:rPr>
                            <w:fldChar w:fldCharType="separate"/>
                          </w:r>
                          <w:r w:rsidR="00625CB4" w:rsidRPr="00625CB4">
                            <w:rPr>
                              <w:rFonts w:cs="B Mitra"/>
                              <w:b/>
                              <w:bCs/>
                              <w:noProof/>
                              <w:color w:val="595959" w:themeColor="text1" w:themeTint="A6"/>
                              <w:sz w:val="28"/>
                              <w:szCs w:val="28"/>
                              <w:rtl/>
                            </w:rPr>
                            <w:t>3</w:t>
                          </w:r>
                          <w:r w:rsidRPr="00A2369C">
                            <w:rPr>
                              <w:rFonts w:cs="B Mitra"/>
                              <w:b/>
                              <w:bCs/>
                              <w:noProof/>
                              <w:color w:val="595959" w:themeColor="text1" w:themeTint="A6"/>
                              <w:sz w:val="28"/>
                              <w:szCs w:val="28"/>
                            </w:rPr>
                            <w:fldChar w:fldCharType="end"/>
                          </w:r>
                        </w:p>
                      </w:txbxContent>
                    </wps:txbx>
                    <wps:bodyPr rot="0" vert="horz" wrap="square" lIns="0" tIns="45720" rIns="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67269CBD" id="Oval 12" o:spid="_x0000_s1030" style="position:absolute;left:0;text-align:left;margin-left:-16.35pt;margin-top:42.65pt;width:42.8pt;height:42.8pt;z-index:251665408;visibility:visible;mso-wrap-style:square;mso-width-percent:0;mso-height-percent:0;mso-wrap-distance-left:9pt;mso-wrap-distance-top:0;mso-wrap-distance-right:9pt;mso-wrap-distance-bottom:0;mso-position-horizontal:absolute;mso-position-horizontal-relative:margin;mso-position-vertical:absolute;mso-position-vertical-relative:top-margin-area;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" o:allowincell="f" filled="f" stroked="f">
              <v:textbox inset="0,,0">
                <w:txbxContent>
                  <w:p w:rsidR="00060DBF" w:rsidRPr="00A2369C" w:rsidRDefault="00060DBF">
                    <w:pPr>
                      <w:pStyle w:val="Footer"/>
                      <w:jc w:val="center"/>
                      <w:rPr>
                        <w:rFonts w:cs="B Mitra"/>
                        <w:b/>
                        <w:bCs/>
                        <w:color w:val="595959" w:themeColor="text1" w:themeTint="A6"/>
                        <w:sz w:val="28"/>
                        <w:szCs w:val="28"/>
                      </w:rPr>
                    </w:pPr>
                    <w:r w:rsidRPr="00A2369C">
                      <w:rPr>
                        <w:rFonts w:cs="B Mitra"/>
                        <w:color w:val="595959" w:themeColor="text1" w:themeTint="A6"/>
                        <w:sz w:val="28"/>
                        <w:szCs w:val="28"/>
                      </w:rPr>
                      <w:fldChar w:fldCharType="begin"/>
                    </w:r>
                    <w:r w:rsidRPr="00A2369C">
                      <w:rPr>
                        <w:rFonts w:cs="B Mitra"/>
                        <w:color w:val="595959" w:themeColor="text1" w:themeTint="A6"/>
                        <w:sz w:val="28"/>
                        <w:szCs w:val="28"/>
                      </w:rPr>
                      <w:instrText xml:space="preserve"> PAGE    \* MERGEFORMAT </w:instrText>
                    </w:r>
                    <w:r w:rsidRPr="00A2369C">
                      <w:rPr>
                        <w:rFonts w:cs="B Mitra"/>
                        <w:color w:val="595959" w:themeColor="text1" w:themeTint="A6"/>
                        <w:sz w:val="28"/>
                        <w:szCs w:val="28"/>
                      </w:rPr>
                      <w:fldChar w:fldCharType="separate"/>
                    </w:r>
                    <w:r w:rsidR="00625CB4" w:rsidRPr="00625CB4">
                      <w:rPr>
                        <w:rFonts w:cs="B Mitra"/>
                        <w:b/>
                        <w:bCs/>
                        <w:noProof/>
                        <w:color w:val="595959" w:themeColor="text1" w:themeTint="A6"/>
                        <w:sz w:val="28"/>
                        <w:szCs w:val="28"/>
                        <w:rtl/>
                      </w:rPr>
                      <w:t>3</w:t>
                    </w:r>
                    <w:r w:rsidRPr="00A2369C">
                      <w:rPr>
                        <w:rFonts w:cs="B Mitra"/>
                        <w:b/>
                        <w:bCs/>
                        <w:noProof/>
                        <w:color w:val="595959" w:themeColor="text1" w:themeTint="A6"/>
                        <w:sz w:val="28"/>
                        <w:szCs w:val="28"/>
                      </w:rPr>
                      <w:fldChar w:fldCharType="end"/>
                    </w:r>
                  </w:p>
                </w:txbxContent>
              </v:textbox>
              <w10:wrap anchorx="margin" anchory="margin"/>
            </v:rect>
          </w:pict>
        </mc:Fallback>
      </mc:AlternateContent>
    </w:r>
    <w:r w:rsidR="00060DBF" w:rsidRPr="00995639">
      <w:rPr>
        <w:rFonts w:ascii="Nabi" w:hAnsi="Nabi" w:cs="Nabi"/>
        <w:color w:val="595959" w:themeColor="text1" w:themeTint="A6"/>
        <w:sz w:val="24"/>
        <w:szCs w:val="24"/>
        <w:rtl/>
      </w:rPr>
      <w:t xml:space="preserve"> </w:t>
    </w:r>
    <w:r w:rsidR="00060DBF" w:rsidRPr="00860F05">
      <w:rPr>
        <w:rFonts w:ascii="Nabi" w:hAnsi="Nabi" w:cs="Nabi"/>
        <w:color w:val="595959" w:themeColor="text1" w:themeTint="A6"/>
        <w:rtl/>
      </w:rPr>
      <w:t>پایگاه تزکیه</w:t>
    </w:r>
    <w:r w:rsidR="00060DBF" w:rsidRPr="00860F05">
      <w:rPr>
        <w:rFonts w:ascii="Times New Roman" w:hAnsi="Times New Roman" w:cs="Times New Roman" w:hint="cs"/>
        <w:color w:val="595959" w:themeColor="text1" w:themeTint="A6"/>
        <w:rtl/>
      </w:rPr>
      <w:t>‌</w:t>
    </w:r>
    <w:r w:rsidR="00060DBF" w:rsidRPr="00860F05">
      <w:rPr>
        <w:rFonts w:ascii="Nabi" w:hAnsi="Nabi" w:cs="Nabi" w:hint="cs"/>
        <w:color w:val="595959" w:themeColor="text1" w:themeTint="A6"/>
        <w:rtl/>
      </w:rPr>
      <w:t>ای</w:t>
    </w:r>
    <w:r w:rsidR="00060DBF" w:rsidRPr="00860F05">
      <w:rPr>
        <w:rFonts w:ascii="Nabi" w:hAnsi="Nabi" w:cs="Nabi"/>
        <w:color w:val="595959" w:themeColor="text1" w:themeTint="A6"/>
        <w:rtl/>
      </w:rPr>
      <w:t xml:space="preserve">، علمی، بصیرتی و مهارتی </w:t>
    </w:r>
    <w:r w:rsidR="00060DBF" w:rsidRPr="00860F05">
      <w:rPr>
        <w:rFonts w:ascii="Nabi" w:hAnsi="Nabi" w:cs="Nabi"/>
        <w:b/>
        <w:bCs/>
        <w:color w:val="595959" w:themeColor="text1" w:themeTint="A6"/>
        <w:rtl/>
      </w:rPr>
      <w:t xml:space="preserve"> ن</w:t>
    </w:r>
    <w:r w:rsidR="00060DBF" w:rsidRPr="00860F05">
      <w:rPr>
        <w:rFonts w:ascii="Nabi" w:hAnsi="Nabi" w:cs="Nabi" w:hint="cs"/>
        <w:b/>
        <w:bCs/>
        <w:color w:val="595959" w:themeColor="text1" w:themeTint="A6"/>
        <w:rtl/>
      </w:rPr>
      <w:t>ُ</w:t>
    </w:r>
    <w:r w:rsidR="00060DBF" w:rsidRPr="00860F05">
      <w:rPr>
        <w:rFonts w:ascii="Nabi" w:hAnsi="Nabi" w:cs="Nabi"/>
        <w:b/>
        <w:bCs/>
        <w:color w:val="595959" w:themeColor="text1" w:themeTint="A6"/>
        <w:rtl/>
      </w:rPr>
      <w:t>مو</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3" type="#_x0000_t75" alt="http://farsi.khamenei.ir/themes/fa_def/images/ver2/breadcrump.gif" style="width:4.5pt;height:7.5pt;visibility:visible;mso-wrap-style:square" o:bullet="t">
        <v:imagedata r:id="rId1" o:title="breadcrump"/>
      </v:shape>
    </w:pict>
  </w:numPicBullet>
  <w:abstractNum w:abstractNumId="0" w15:restartNumberingAfterBreak="0">
    <w:nsid w:val="0AF20FD8"/>
    <w:multiLevelType w:val="hybridMultilevel"/>
    <w:tmpl w:val="6A40A6C4"/>
    <w:lvl w:ilvl="0" w:tplc="3DCE7F5C">
      <w:start w:val="1"/>
      <w:numFmt w:val="arabicAlpha"/>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8A214C"/>
    <w:multiLevelType w:val="hybridMultilevel"/>
    <w:tmpl w:val="AC2A3E0C"/>
    <w:lvl w:ilvl="0" w:tplc="61D0CEB6">
      <w:start w:val="1"/>
      <w:numFmt w:val="decimal"/>
      <w:pStyle w:val="a"/>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0DB80D8A"/>
    <w:multiLevelType w:val="hybridMultilevel"/>
    <w:tmpl w:val="E8140570"/>
    <w:lvl w:ilvl="0" w:tplc="D7FEE8AE">
      <w:start w:val="1"/>
      <w:numFmt w:val="decimal"/>
      <w:lvlText w:val="%1."/>
      <w:lvlJc w:val="left"/>
      <w:pPr>
        <w:ind w:left="1800" w:hanging="360"/>
      </w:pPr>
      <w:rPr>
        <w:rFonts w:hint="default"/>
        <w:sz w:val="32"/>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10CB780C"/>
    <w:multiLevelType w:val="hybridMultilevel"/>
    <w:tmpl w:val="D3F04422"/>
    <w:lvl w:ilvl="0" w:tplc="CE5C1C88">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2C1732FC"/>
    <w:multiLevelType w:val="hybridMultilevel"/>
    <w:tmpl w:val="496AC25A"/>
    <w:lvl w:ilvl="0" w:tplc="8E864EBE">
      <w:start w:val="1"/>
      <w:numFmt w:val="bullet"/>
      <w:lvlText w:val=""/>
      <w:lvlPicBulletId w:val="0"/>
      <w:lvlJc w:val="left"/>
      <w:pPr>
        <w:tabs>
          <w:tab w:val="num" w:pos="720"/>
        </w:tabs>
        <w:ind w:left="720" w:hanging="360"/>
      </w:pPr>
      <w:rPr>
        <w:rFonts w:ascii="Symbol" w:hAnsi="Symbol" w:hint="default"/>
      </w:rPr>
    </w:lvl>
    <w:lvl w:ilvl="1" w:tplc="5E660C60" w:tentative="1">
      <w:start w:val="1"/>
      <w:numFmt w:val="bullet"/>
      <w:lvlText w:val=""/>
      <w:lvlJc w:val="left"/>
      <w:pPr>
        <w:tabs>
          <w:tab w:val="num" w:pos="1440"/>
        </w:tabs>
        <w:ind w:left="1440" w:hanging="360"/>
      </w:pPr>
      <w:rPr>
        <w:rFonts w:ascii="Symbol" w:hAnsi="Symbol" w:hint="default"/>
      </w:rPr>
    </w:lvl>
    <w:lvl w:ilvl="2" w:tplc="226CEE8A" w:tentative="1">
      <w:start w:val="1"/>
      <w:numFmt w:val="bullet"/>
      <w:lvlText w:val=""/>
      <w:lvlJc w:val="left"/>
      <w:pPr>
        <w:tabs>
          <w:tab w:val="num" w:pos="2160"/>
        </w:tabs>
        <w:ind w:left="2160" w:hanging="360"/>
      </w:pPr>
      <w:rPr>
        <w:rFonts w:ascii="Symbol" w:hAnsi="Symbol" w:hint="default"/>
      </w:rPr>
    </w:lvl>
    <w:lvl w:ilvl="3" w:tplc="C868D748" w:tentative="1">
      <w:start w:val="1"/>
      <w:numFmt w:val="bullet"/>
      <w:lvlText w:val=""/>
      <w:lvlJc w:val="left"/>
      <w:pPr>
        <w:tabs>
          <w:tab w:val="num" w:pos="2880"/>
        </w:tabs>
        <w:ind w:left="2880" w:hanging="360"/>
      </w:pPr>
      <w:rPr>
        <w:rFonts w:ascii="Symbol" w:hAnsi="Symbol" w:hint="default"/>
      </w:rPr>
    </w:lvl>
    <w:lvl w:ilvl="4" w:tplc="72CC8328" w:tentative="1">
      <w:start w:val="1"/>
      <w:numFmt w:val="bullet"/>
      <w:lvlText w:val=""/>
      <w:lvlJc w:val="left"/>
      <w:pPr>
        <w:tabs>
          <w:tab w:val="num" w:pos="3600"/>
        </w:tabs>
        <w:ind w:left="3600" w:hanging="360"/>
      </w:pPr>
      <w:rPr>
        <w:rFonts w:ascii="Symbol" w:hAnsi="Symbol" w:hint="default"/>
      </w:rPr>
    </w:lvl>
    <w:lvl w:ilvl="5" w:tplc="0FDCF0D8" w:tentative="1">
      <w:start w:val="1"/>
      <w:numFmt w:val="bullet"/>
      <w:lvlText w:val=""/>
      <w:lvlJc w:val="left"/>
      <w:pPr>
        <w:tabs>
          <w:tab w:val="num" w:pos="4320"/>
        </w:tabs>
        <w:ind w:left="4320" w:hanging="360"/>
      </w:pPr>
      <w:rPr>
        <w:rFonts w:ascii="Symbol" w:hAnsi="Symbol" w:hint="default"/>
      </w:rPr>
    </w:lvl>
    <w:lvl w:ilvl="6" w:tplc="2A3A55CE" w:tentative="1">
      <w:start w:val="1"/>
      <w:numFmt w:val="bullet"/>
      <w:lvlText w:val=""/>
      <w:lvlJc w:val="left"/>
      <w:pPr>
        <w:tabs>
          <w:tab w:val="num" w:pos="5040"/>
        </w:tabs>
        <w:ind w:left="5040" w:hanging="360"/>
      </w:pPr>
      <w:rPr>
        <w:rFonts w:ascii="Symbol" w:hAnsi="Symbol" w:hint="default"/>
      </w:rPr>
    </w:lvl>
    <w:lvl w:ilvl="7" w:tplc="5C2C9646" w:tentative="1">
      <w:start w:val="1"/>
      <w:numFmt w:val="bullet"/>
      <w:lvlText w:val=""/>
      <w:lvlJc w:val="left"/>
      <w:pPr>
        <w:tabs>
          <w:tab w:val="num" w:pos="5760"/>
        </w:tabs>
        <w:ind w:left="5760" w:hanging="360"/>
      </w:pPr>
      <w:rPr>
        <w:rFonts w:ascii="Symbol" w:hAnsi="Symbol" w:hint="default"/>
      </w:rPr>
    </w:lvl>
    <w:lvl w:ilvl="8" w:tplc="9470074E" w:tentative="1">
      <w:start w:val="1"/>
      <w:numFmt w:val="bullet"/>
      <w:lvlText w:val=""/>
      <w:lvlJc w:val="left"/>
      <w:pPr>
        <w:tabs>
          <w:tab w:val="num" w:pos="6480"/>
        </w:tabs>
        <w:ind w:left="6480" w:hanging="360"/>
      </w:pPr>
      <w:rPr>
        <w:rFonts w:ascii="Symbol" w:hAnsi="Symbol" w:hint="default"/>
      </w:rPr>
    </w:lvl>
  </w:abstractNum>
  <w:abstractNum w:abstractNumId="5" w15:restartNumberingAfterBreak="0">
    <w:nsid w:val="2FCB32E1"/>
    <w:multiLevelType w:val="hybridMultilevel"/>
    <w:tmpl w:val="5C9E854C"/>
    <w:lvl w:ilvl="0" w:tplc="0742F2C0">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43E85639"/>
    <w:multiLevelType w:val="hybridMultilevel"/>
    <w:tmpl w:val="2CF05BE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CEB15ED"/>
    <w:multiLevelType w:val="hybridMultilevel"/>
    <w:tmpl w:val="219CDF14"/>
    <w:lvl w:ilvl="0" w:tplc="A4AE17C4">
      <w:start w:val="1"/>
      <w:numFmt w:val="decimal"/>
      <w:lvlText w:val="%1)"/>
      <w:lvlJc w:val="left"/>
      <w:pPr>
        <w:ind w:left="1080" w:hanging="360"/>
      </w:pPr>
      <w:rPr>
        <w:rFonts w:hint="default"/>
        <w:b w:val="0"/>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6024192B"/>
    <w:multiLevelType w:val="hybridMultilevel"/>
    <w:tmpl w:val="F9106A2E"/>
    <w:lvl w:ilvl="0" w:tplc="6D7A6DFA">
      <w:start w:val="1"/>
      <w:numFmt w:val="decimal"/>
      <w:lvlText w:val="%1-"/>
      <w:lvlJc w:val="left"/>
      <w:pPr>
        <w:ind w:left="1440" w:hanging="720"/>
      </w:pPr>
      <w:rPr>
        <w:rFonts w:hint="default"/>
      </w:rPr>
    </w:lvl>
    <w:lvl w:ilvl="1" w:tplc="04090001">
      <w:start w:val="1"/>
      <w:numFmt w:val="bullet"/>
      <w:lvlText w:val=""/>
      <w:lvlJc w:val="left"/>
      <w:pPr>
        <w:ind w:left="1800" w:hanging="360"/>
      </w:pPr>
      <w:rPr>
        <w:rFonts w:ascii="Symbol" w:hAnsi="Symbol"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 w:numId="2">
    <w:abstractNumId w:val="8"/>
  </w:num>
  <w:num w:numId="3">
    <w:abstractNumId w:val="6"/>
  </w:num>
  <w:num w:numId="4">
    <w:abstractNumId w:val="3"/>
  </w:num>
  <w:num w:numId="5">
    <w:abstractNumId w:val="3"/>
  </w:num>
  <w:num w:numId="6">
    <w:abstractNumId w:val="3"/>
  </w:num>
  <w:num w:numId="7">
    <w:abstractNumId w:val="2"/>
  </w:num>
  <w:num w:numId="8">
    <w:abstractNumId w:val="5"/>
  </w:num>
  <w:num w:numId="9">
    <w:abstractNumId w:val="1"/>
  </w:num>
  <w:num w:numId="10">
    <w:abstractNumId w:val="1"/>
    <w:lvlOverride w:ilvl="0">
      <w:startOverride w:val="1"/>
    </w:lvlOverride>
  </w:num>
  <w:num w:numId="11">
    <w:abstractNumId w:val="4"/>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30F2"/>
    <w:rsid w:val="00002706"/>
    <w:rsid w:val="00004DB3"/>
    <w:rsid w:val="00005A56"/>
    <w:rsid w:val="00005CCB"/>
    <w:rsid w:val="0002182A"/>
    <w:rsid w:val="00036C19"/>
    <w:rsid w:val="000535B0"/>
    <w:rsid w:val="00060DBF"/>
    <w:rsid w:val="00066C3D"/>
    <w:rsid w:val="000678DB"/>
    <w:rsid w:val="00070DE6"/>
    <w:rsid w:val="00071B6A"/>
    <w:rsid w:val="0007304E"/>
    <w:rsid w:val="00073091"/>
    <w:rsid w:val="00077E63"/>
    <w:rsid w:val="000821AB"/>
    <w:rsid w:val="00083387"/>
    <w:rsid w:val="000C3112"/>
    <w:rsid w:val="000C7B9A"/>
    <w:rsid w:val="000D2D2D"/>
    <w:rsid w:val="000E0472"/>
    <w:rsid w:val="000E4C36"/>
    <w:rsid w:val="000E73FB"/>
    <w:rsid w:val="000E75BF"/>
    <w:rsid w:val="000F1DE0"/>
    <w:rsid w:val="000F43DE"/>
    <w:rsid w:val="000F784B"/>
    <w:rsid w:val="00103F8D"/>
    <w:rsid w:val="00116AC6"/>
    <w:rsid w:val="0011725F"/>
    <w:rsid w:val="0012336A"/>
    <w:rsid w:val="0013161A"/>
    <w:rsid w:val="00132558"/>
    <w:rsid w:val="0013298F"/>
    <w:rsid w:val="001436D3"/>
    <w:rsid w:val="001544C7"/>
    <w:rsid w:val="0018742D"/>
    <w:rsid w:val="00194D4C"/>
    <w:rsid w:val="001A0DE6"/>
    <w:rsid w:val="001A1456"/>
    <w:rsid w:val="001B7996"/>
    <w:rsid w:val="001C3150"/>
    <w:rsid w:val="001D0700"/>
    <w:rsid w:val="001D639B"/>
    <w:rsid w:val="001D7D60"/>
    <w:rsid w:val="001E403E"/>
    <w:rsid w:val="001F33F2"/>
    <w:rsid w:val="00200E72"/>
    <w:rsid w:val="00201B4D"/>
    <w:rsid w:val="00202FAE"/>
    <w:rsid w:val="00203787"/>
    <w:rsid w:val="00216A2F"/>
    <w:rsid w:val="00224816"/>
    <w:rsid w:val="00225944"/>
    <w:rsid w:val="00231DF6"/>
    <w:rsid w:val="00235DD7"/>
    <w:rsid w:val="0023775B"/>
    <w:rsid w:val="002518ED"/>
    <w:rsid w:val="00255FAD"/>
    <w:rsid w:val="00256AB9"/>
    <w:rsid w:val="00265127"/>
    <w:rsid w:val="00267399"/>
    <w:rsid w:val="0027378D"/>
    <w:rsid w:val="002774E1"/>
    <w:rsid w:val="00286BBD"/>
    <w:rsid w:val="00294C39"/>
    <w:rsid w:val="00296D1F"/>
    <w:rsid w:val="002A0047"/>
    <w:rsid w:val="002A6B24"/>
    <w:rsid w:val="002B0B78"/>
    <w:rsid w:val="002B2419"/>
    <w:rsid w:val="002B5D29"/>
    <w:rsid w:val="002C2CD3"/>
    <w:rsid w:val="002C71C1"/>
    <w:rsid w:val="002D3379"/>
    <w:rsid w:val="002E7E99"/>
    <w:rsid w:val="0030217B"/>
    <w:rsid w:val="0030457B"/>
    <w:rsid w:val="0030735A"/>
    <w:rsid w:val="00311539"/>
    <w:rsid w:val="0031610E"/>
    <w:rsid w:val="0032058C"/>
    <w:rsid w:val="003209C9"/>
    <w:rsid w:val="00323747"/>
    <w:rsid w:val="0033347D"/>
    <w:rsid w:val="00345AA4"/>
    <w:rsid w:val="00362D2D"/>
    <w:rsid w:val="00382159"/>
    <w:rsid w:val="00393958"/>
    <w:rsid w:val="00397630"/>
    <w:rsid w:val="003B077F"/>
    <w:rsid w:val="003B1FAF"/>
    <w:rsid w:val="003C0164"/>
    <w:rsid w:val="003C20DF"/>
    <w:rsid w:val="003C327A"/>
    <w:rsid w:val="003D21C8"/>
    <w:rsid w:val="003E395E"/>
    <w:rsid w:val="003E76B0"/>
    <w:rsid w:val="003F4918"/>
    <w:rsid w:val="004008D4"/>
    <w:rsid w:val="00413917"/>
    <w:rsid w:val="00416727"/>
    <w:rsid w:val="004179B0"/>
    <w:rsid w:val="004411E8"/>
    <w:rsid w:val="004447B6"/>
    <w:rsid w:val="00446222"/>
    <w:rsid w:val="00447D08"/>
    <w:rsid w:val="004520E9"/>
    <w:rsid w:val="00462034"/>
    <w:rsid w:val="0047161A"/>
    <w:rsid w:val="0047600B"/>
    <w:rsid w:val="00477B04"/>
    <w:rsid w:val="004862E8"/>
    <w:rsid w:val="004930F2"/>
    <w:rsid w:val="00495E08"/>
    <w:rsid w:val="00496713"/>
    <w:rsid w:val="0049774C"/>
    <w:rsid w:val="004A0465"/>
    <w:rsid w:val="004A06E3"/>
    <w:rsid w:val="004A4FF5"/>
    <w:rsid w:val="004A5EAE"/>
    <w:rsid w:val="004A717C"/>
    <w:rsid w:val="004B06FE"/>
    <w:rsid w:val="004B7E22"/>
    <w:rsid w:val="004C3367"/>
    <w:rsid w:val="004C3C67"/>
    <w:rsid w:val="004C6BCB"/>
    <w:rsid w:val="004D0866"/>
    <w:rsid w:val="004F2440"/>
    <w:rsid w:val="005061BD"/>
    <w:rsid w:val="00510475"/>
    <w:rsid w:val="00511534"/>
    <w:rsid w:val="00515946"/>
    <w:rsid w:val="0052402B"/>
    <w:rsid w:val="00524805"/>
    <w:rsid w:val="005332EA"/>
    <w:rsid w:val="005418EC"/>
    <w:rsid w:val="00545A99"/>
    <w:rsid w:val="00550872"/>
    <w:rsid w:val="00562148"/>
    <w:rsid w:val="00575A7B"/>
    <w:rsid w:val="00575DDF"/>
    <w:rsid w:val="00586F78"/>
    <w:rsid w:val="00587ACE"/>
    <w:rsid w:val="005A5572"/>
    <w:rsid w:val="005C3FDF"/>
    <w:rsid w:val="005D2E25"/>
    <w:rsid w:val="005F0991"/>
    <w:rsid w:val="005F20AF"/>
    <w:rsid w:val="005F539F"/>
    <w:rsid w:val="005F578E"/>
    <w:rsid w:val="005F708B"/>
    <w:rsid w:val="0060160B"/>
    <w:rsid w:val="00611834"/>
    <w:rsid w:val="006209EB"/>
    <w:rsid w:val="00625CB4"/>
    <w:rsid w:val="00631E7F"/>
    <w:rsid w:val="00643C72"/>
    <w:rsid w:val="0065319F"/>
    <w:rsid w:val="006551DE"/>
    <w:rsid w:val="00655C74"/>
    <w:rsid w:val="00656A5D"/>
    <w:rsid w:val="00662D50"/>
    <w:rsid w:val="006654BB"/>
    <w:rsid w:val="0067588E"/>
    <w:rsid w:val="00675C6E"/>
    <w:rsid w:val="00677000"/>
    <w:rsid w:val="00680BA7"/>
    <w:rsid w:val="006A4388"/>
    <w:rsid w:val="006B668B"/>
    <w:rsid w:val="006C5F81"/>
    <w:rsid w:val="006C73B9"/>
    <w:rsid w:val="006D61E1"/>
    <w:rsid w:val="006E39F4"/>
    <w:rsid w:val="00702FD1"/>
    <w:rsid w:val="007058D7"/>
    <w:rsid w:val="007105C6"/>
    <w:rsid w:val="00713ADB"/>
    <w:rsid w:val="00716751"/>
    <w:rsid w:val="0072308B"/>
    <w:rsid w:val="00730908"/>
    <w:rsid w:val="00735B2F"/>
    <w:rsid w:val="00742230"/>
    <w:rsid w:val="00745309"/>
    <w:rsid w:val="00753B29"/>
    <w:rsid w:val="00770DD0"/>
    <w:rsid w:val="00773AE8"/>
    <w:rsid w:val="00774724"/>
    <w:rsid w:val="007811AD"/>
    <w:rsid w:val="0078203C"/>
    <w:rsid w:val="00785444"/>
    <w:rsid w:val="007864E5"/>
    <w:rsid w:val="00786A8F"/>
    <w:rsid w:val="00791AF6"/>
    <w:rsid w:val="007A61F0"/>
    <w:rsid w:val="007B56ED"/>
    <w:rsid w:val="007B7647"/>
    <w:rsid w:val="007D1BEC"/>
    <w:rsid w:val="007E4CDB"/>
    <w:rsid w:val="007F254C"/>
    <w:rsid w:val="0080037C"/>
    <w:rsid w:val="0080465B"/>
    <w:rsid w:val="00811080"/>
    <w:rsid w:val="008267E6"/>
    <w:rsid w:val="008277C9"/>
    <w:rsid w:val="008342DF"/>
    <w:rsid w:val="0083525F"/>
    <w:rsid w:val="00836F1D"/>
    <w:rsid w:val="00841884"/>
    <w:rsid w:val="00851885"/>
    <w:rsid w:val="008538F4"/>
    <w:rsid w:val="00860F05"/>
    <w:rsid w:val="00867F3B"/>
    <w:rsid w:val="008A2AA2"/>
    <w:rsid w:val="008A76C2"/>
    <w:rsid w:val="008C509D"/>
    <w:rsid w:val="008D795B"/>
    <w:rsid w:val="008E0207"/>
    <w:rsid w:val="008E29C8"/>
    <w:rsid w:val="008E55B5"/>
    <w:rsid w:val="008E5895"/>
    <w:rsid w:val="008E6EF7"/>
    <w:rsid w:val="008F5A92"/>
    <w:rsid w:val="00927672"/>
    <w:rsid w:val="009416C4"/>
    <w:rsid w:val="00944B95"/>
    <w:rsid w:val="00944EC1"/>
    <w:rsid w:val="00955627"/>
    <w:rsid w:val="009561D4"/>
    <w:rsid w:val="009575A7"/>
    <w:rsid w:val="00961EDC"/>
    <w:rsid w:val="00965313"/>
    <w:rsid w:val="0098057F"/>
    <w:rsid w:val="00982997"/>
    <w:rsid w:val="00982C20"/>
    <w:rsid w:val="009866DC"/>
    <w:rsid w:val="0098672B"/>
    <w:rsid w:val="0099124E"/>
    <w:rsid w:val="009932AE"/>
    <w:rsid w:val="00995639"/>
    <w:rsid w:val="009A17A3"/>
    <w:rsid w:val="009B0F7A"/>
    <w:rsid w:val="009B15A6"/>
    <w:rsid w:val="009C5D8A"/>
    <w:rsid w:val="009D15E7"/>
    <w:rsid w:val="009D47C9"/>
    <w:rsid w:val="009D6D2D"/>
    <w:rsid w:val="009E05E3"/>
    <w:rsid w:val="009E23A2"/>
    <w:rsid w:val="00A058F0"/>
    <w:rsid w:val="00A116C4"/>
    <w:rsid w:val="00A20483"/>
    <w:rsid w:val="00A2369C"/>
    <w:rsid w:val="00A2742A"/>
    <w:rsid w:val="00A31119"/>
    <w:rsid w:val="00A34FD0"/>
    <w:rsid w:val="00A406D4"/>
    <w:rsid w:val="00A42700"/>
    <w:rsid w:val="00A4786A"/>
    <w:rsid w:val="00A5292B"/>
    <w:rsid w:val="00A62627"/>
    <w:rsid w:val="00A659D3"/>
    <w:rsid w:val="00A6684F"/>
    <w:rsid w:val="00A709B9"/>
    <w:rsid w:val="00A721AA"/>
    <w:rsid w:val="00A74C46"/>
    <w:rsid w:val="00A81BB1"/>
    <w:rsid w:val="00A901C0"/>
    <w:rsid w:val="00A950F8"/>
    <w:rsid w:val="00AB4009"/>
    <w:rsid w:val="00AC2E49"/>
    <w:rsid w:val="00AC4F76"/>
    <w:rsid w:val="00AD0ABD"/>
    <w:rsid w:val="00AE494C"/>
    <w:rsid w:val="00AE7FD0"/>
    <w:rsid w:val="00AF63FE"/>
    <w:rsid w:val="00B00085"/>
    <w:rsid w:val="00B07998"/>
    <w:rsid w:val="00B11796"/>
    <w:rsid w:val="00B126F4"/>
    <w:rsid w:val="00B210C4"/>
    <w:rsid w:val="00B26495"/>
    <w:rsid w:val="00B34BC3"/>
    <w:rsid w:val="00B37F04"/>
    <w:rsid w:val="00B413B1"/>
    <w:rsid w:val="00B42EBC"/>
    <w:rsid w:val="00B4652C"/>
    <w:rsid w:val="00B5314E"/>
    <w:rsid w:val="00B53158"/>
    <w:rsid w:val="00B676AB"/>
    <w:rsid w:val="00B73111"/>
    <w:rsid w:val="00B7461D"/>
    <w:rsid w:val="00B77C9B"/>
    <w:rsid w:val="00B80565"/>
    <w:rsid w:val="00B864A5"/>
    <w:rsid w:val="00B864ED"/>
    <w:rsid w:val="00B879D6"/>
    <w:rsid w:val="00B94354"/>
    <w:rsid w:val="00B96DB9"/>
    <w:rsid w:val="00BC3A8B"/>
    <w:rsid w:val="00BC5148"/>
    <w:rsid w:val="00BD2107"/>
    <w:rsid w:val="00BF4519"/>
    <w:rsid w:val="00BF7BEF"/>
    <w:rsid w:val="00BF7D53"/>
    <w:rsid w:val="00C00E39"/>
    <w:rsid w:val="00C10BB9"/>
    <w:rsid w:val="00C2539A"/>
    <w:rsid w:val="00C266A1"/>
    <w:rsid w:val="00C36532"/>
    <w:rsid w:val="00C37403"/>
    <w:rsid w:val="00C44FA3"/>
    <w:rsid w:val="00C515CD"/>
    <w:rsid w:val="00C51C9E"/>
    <w:rsid w:val="00C54A65"/>
    <w:rsid w:val="00C60A11"/>
    <w:rsid w:val="00C641F7"/>
    <w:rsid w:val="00C66963"/>
    <w:rsid w:val="00C738B2"/>
    <w:rsid w:val="00C75226"/>
    <w:rsid w:val="00C908A4"/>
    <w:rsid w:val="00C9158F"/>
    <w:rsid w:val="00CB2BDE"/>
    <w:rsid w:val="00CC3766"/>
    <w:rsid w:val="00CC37B6"/>
    <w:rsid w:val="00CD0E5E"/>
    <w:rsid w:val="00CD1CEE"/>
    <w:rsid w:val="00CE5D53"/>
    <w:rsid w:val="00D070AC"/>
    <w:rsid w:val="00D13E3B"/>
    <w:rsid w:val="00D14F15"/>
    <w:rsid w:val="00D37D17"/>
    <w:rsid w:val="00D40C6A"/>
    <w:rsid w:val="00D43E58"/>
    <w:rsid w:val="00D466A1"/>
    <w:rsid w:val="00D4729D"/>
    <w:rsid w:val="00D50D3A"/>
    <w:rsid w:val="00D748F9"/>
    <w:rsid w:val="00D75686"/>
    <w:rsid w:val="00D756CB"/>
    <w:rsid w:val="00D77EB1"/>
    <w:rsid w:val="00D803C8"/>
    <w:rsid w:val="00DB1EB0"/>
    <w:rsid w:val="00DB2195"/>
    <w:rsid w:val="00DB5857"/>
    <w:rsid w:val="00DB5979"/>
    <w:rsid w:val="00DC26E3"/>
    <w:rsid w:val="00DC2DA7"/>
    <w:rsid w:val="00DC32B4"/>
    <w:rsid w:val="00DC4A68"/>
    <w:rsid w:val="00DD1261"/>
    <w:rsid w:val="00DF386F"/>
    <w:rsid w:val="00DF3EBC"/>
    <w:rsid w:val="00DF4B9F"/>
    <w:rsid w:val="00DF5ACA"/>
    <w:rsid w:val="00DF6FDE"/>
    <w:rsid w:val="00E00F96"/>
    <w:rsid w:val="00E032FA"/>
    <w:rsid w:val="00E319DD"/>
    <w:rsid w:val="00E31B9F"/>
    <w:rsid w:val="00E33A5E"/>
    <w:rsid w:val="00E40F7A"/>
    <w:rsid w:val="00E442A6"/>
    <w:rsid w:val="00E7740D"/>
    <w:rsid w:val="00E85120"/>
    <w:rsid w:val="00E8583F"/>
    <w:rsid w:val="00E86467"/>
    <w:rsid w:val="00E9164D"/>
    <w:rsid w:val="00E93127"/>
    <w:rsid w:val="00E9422A"/>
    <w:rsid w:val="00EA2BF3"/>
    <w:rsid w:val="00EA65AC"/>
    <w:rsid w:val="00EA79D6"/>
    <w:rsid w:val="00EB4E87"/>
    <w:rsid w:val="00EB5EAB"/>
    <w:rsid w:val="00EC177A"/>
    <w:rsid w:val="00EC7BE9"/>
    <w:rsid w:val="00ED3062"/>
    <w:rsid w:val="00ED5EEA"/>
    <w:rsid w:val="00ED6A8A"/>
    <w:rsid w:val="00EE1B41"/>
    <w:rsid w:val="00EE1C0D"/>
    <w:rsid w:val="00EE3217"/>
    <w:rsid w:val="00EF25C5"/>
    <w:rsid w:val="00EF4C06"/>
    <w:rsid w:val="00EF6497"/>
    <w:rsid w:val="00F10E7F"/>
    <w:rsid w:val="00F15173"/>
    <w:rsid w:val="00F16C42"/>
    <w:rsid w:val="00F2679F"/>
    <w:rsid w:val="00F26DB5"/>
    <w:rsid w:val="00F5110F"/>
    <w:rsid w:val="00F768AE"/>
    <w:rsid w:val="00F941E6"/>
    <w:rsid w:val="00F96420"/>
    <w:rsid w:val="00FA2B68"/>
    <w:rsid w:val="00FA7071"/>
    <w:rsid w:val="00FB30D5"/>
    <w:rsid w:val="00FC06DC"/>
    <w:rsid w:val="00FC2F37"/>
    <w:rsid w:val="00FC7A69"/>
    <w:rsid w:val="00FD0C5E"/>
    <w:rsid w:val="00FD11E6"/>
    <w:rsid w:val="00FD7D66"/>
    <w:rsid w:val="00FE0401"/>
    <w:rsid w:val="00FE5B5F"/>
    <w:rsid w:val="00FF1BCA"/>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4F51C7FE-C5B3-4FDF-93BF-B8D116CA09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fa-IR"/>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2"/>
    <w:qFormat/>
    <w:rsid w:val="0023775B"/>
    <w:pPr>
      <w:bidi/>
    </w:pPr>
  </w:style>
  <w:style w:type="paragraph" w:styleId="Heading1">
    <w:name w:val="heading 1"/>
    <w:basedOn w:val="Normal"/>
    <w:link w:val="Heading1Char"/>
    <w:uiPriority w:val="9"/>
    <w:qFormat/>
    <w:rsid w:val="00255FAD"/>
    <w:pPr>
      <w:bidi w:val="0"/>
      <w:spacing w:before="100" w:beforeAutospacing="1" w:after="100" w:afterAutospacing="1" w:line="240" w:lineRule="auto"/>
      <w:outlineLvl w:val="0"/>
    </w:pPr>
    <w:rPr>
      <w:rFonts w:ascii="Times New Roman" w:eastAsia="Times New Roman" w:hAnsi="Times New Roman" w:cs="Times New Roman"/>
      <w:b/>
      <w:bCs/>
      <w:kern w:val="36"/>
      <w:sz w:val="48"/>
      <w:szCs w:val="48"/>
      <w:lang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982C20"/>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982C20"/>
    <w:rPr>
      <w:sz w:val="20"/>
      <w:szCs w:val="20"/>
    </w:rPr>
  </w:style>
  <w:style w:type="character" w:styleId="FootnoteReference">
    <w:name w:val="footnote reference"/>
    <w:basedOn w:val="DefaultParagraphFont"/>
    <w:uiPriority w:val="99"/>
    <w:semiHidden/>
    <w:unhideWhenUsed/>
    <w:rsid w:val="00982C20"/>
    <w:rPr>
      <w:vertAlign w:val="superscript"/>
    </w:rPr>
  </w:style>
  <w:style w:type="table" w:styleId="TableGrid">
    <w:name w:val="Table Grid"/>
    <w:basedOn w:val="TableNormal"/>
    <w:uiPriority w:val="59"/>
    <w:unhideWhenUsed/>
    <w:rsid w:val="00BF7D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adithtext">
    <w:name w:val="hadithtext"/>
    <w:basedOn w:val="DefaultParagraphFont"/>
    <w:rsid w:val="00FA7071"/>
  </w:style>
  <w:style w:type="character" w:customStyle="1" w:styleId="document">
    <w:name w:val="document"/>
    <w:basedOn w:val="DefaultParagraphFont"/>
    <w:rsid w:val="00FA7071"/>
  </w:style>
  <w:style w:type="character" w:customStyle="1" w:styleId="innocent">
    <w:name w:val="innocent"/>
    <w:basedOn w:val="DefaultParagraphFont"/>
    <w:rsid w:val="00FA7071"/>
  </w:style>
  <w:style w:type="table" w:styleId="LightShading-Accent5">
    <w:name w:val="Light Shading Accent 5"/>
    <w:basedOn w:val="TableNormal"/>
    <w:uiPriority w:val="60"/>
    <w:rsid w:val="00D43E58"/>
    <w:pPr>
      <w:spacing w:after="0" w:line="240" w:lineRule="auto"/>
    </w:pPr>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paragraph" w:styleId="Header">
    <w:name w:val="header"/>
    <w:basedOn w:val="Normal"/>
    <w:link w:val="HeaderChar"/>
    <w:uiPriority w:val="99"/>
    <w:unhideWhenUsed/>
    <w:rsid w:val="00955627"/>
    <w:pPr>
      <w:tabs>
        <w:tab w:val="center" w:pos="4513"/>
        <w:tab w:val="right" w:pos="9026"/>
      </w:tabs>
      <w:spacing w:after="0" w:line="240" w:lineRule="auto"/>
    </w:pPr>
  </w:style>
  <w:style w:type="character" w:customStyle="1" w:styleId="HeaderChar">
    <w:name w:val="Header Char"/>
    <w:basedOn w:val="DefaultParagraphFont"/>
    <w:link w:val="Header"/>
    <w:uiPriority w:val="99"/>
    <w:rsid w:val="00955627"/>
  </w:style>
  <w:style w:type="paragraph" w:styleId="Footer">
    <w:name w:val="footer"/>
    <w:basedOn w:val="Normal"/>
    <w:link w:val="FooterChar"/>
    <w:uiPriority w:val="99"/>
    <w:unhideWhenUsed/>
    <w:rsid w:val="00955627"/>
    <w:pPr>
      <w:tabs>
        <w:tab w:val="center" w:pos="4513"/>
        <w:tab w:val="right" w:pos="9026"/>
      </w:tabs>
      <w:spacing w:after="0" w:line="240" w:lineRule="auto"/>
    </w:pPr>
  </w:style>
  <w:style w:type="character" w:customStyle="1" w:styleId="FooterChar">
    <w:name w:val="Footer Char"/>
    <w:basedOn w:val="DefaultParagraphFont"/>
    <w:link w:val="Footer"/>
    <w:uiPriority w:val="99"/>
    <w:rsid w:val="00955627"/>
  </w:style>
  <w:style w:type="character" w:styleId="CommentReference">
    <w:name w:val="annotation reference"/>
    <w:basedOn w:val="DefaultParagraphFont"/>
    <w:uiPriority w:val="99"/>
    <w:semiHidden/>
    <w:unhideWhenUsed/>
    <w:rsid w:val="0072308B"/>
    <w:rPr>
      <w:sz w:val="16"/>
      <w:szCs w:val="16"/>
    </w:rPr>
  </w:style>
  <w:style w:type="paragraph" w:styleId="CommentText">
    <w:name w:val="annotation text"/>
    <w:basedOn w:val="Normal"/>
    <w:link w:val="CommentTextChar"/>
    <w:uiPriority w:val="99"/>
    <w:semiHidden/>
    <w:unhideWhenUsed/>
    <w:rsid w:val="0072308B"/>
    <w:pPr>
      <w:spacing w:line="240" w:lineRule="auto"/>
    </w:pPr>
    <w:rPr>
      <w:sz w:val="20"/>
      <w:szCs w:val="20"/>
    </w:rPr>
  </w:style>
  <w:style w:type="character" w:customStyle="1" w:styleId="CommentTextChar">
    <w:name w:val="Comment Text Char"/>
    <w:basedOn w:val="DefaultParagraphFont"/>
    <w:link w:val="CommentText"/>
    <w:uiPriority w:val="99"/>
    <w:semiHidden/>
    <w:rsid w:val="0072308B"/>
    <w:rPr>
      <w:sz w:val="20"/>
      <w:szCs w:val="20"/>
    </w:rPr>
  </w:style>
  <w:style w:type="paragraph" w:styleId="ListParagraph">
    <w:name w:val="List Paragraph"/>
    <w:basedOn w:val="Normal"/>
    <w:uiPriority w:val="34"/>
    <w:qFormat/>
    <w:rsid w:val="0072308B"/>
    <w:pPr>
      <w:ind w:left="720"/>
      <w:contextualSpacing/>
    </w:pPr>
  </w:style>
  <w:style w:type="paragraph" w:styleId="NormalWeb">
    <w:name w:val="Normal (Web)"/>
    <w:basedOn w:val="Normal"/>
    <w:uiPriority w:val="99"/>
    <w:unhideWhenUsed/>
    <w:rsid w:val="00416727"/>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Subtitle">
    <w:name w:val="Subtitle"/>
    <w:aliases w:val="عنوان"/>
    <w:basedOn w:val="Normal"/>
    <w:next w:val="Normal"/>
    <w:link w:val="SubtitleChar"/>
    <w:uiPriority w:val="11"/>
    <w:rsid w:val="00ED6A8A"/>
    <w:pPr>
      <w:numPr>
        <w:ilvl w:val="1"/>
      </w:numPr>
      <w:spacing w:before="120" w:line="360" w:lineRule="auto"/>
      <w:jc w:val="center"/>
    </w:pPr>
    <w:rPr>
      <w:rFonts w:asciiTheme="majorHAnsi" w:eastAsiaTheme="majorEastAsia" w:hAnsiTheme="majorHAnsi" w:cs="B Titr"/>
      <w:i/>
      <w:color w:val="000099"/>
      <w:spacing w:val="15"/>
      <w:sz w:val="24"/>
      <w:szCs w:val="40"/>
    </w:rPr>
  </w:style>
  <w:style w:type="character" w:customStyle="1" w:styleId="SubtitleChar">
    <w:name w:val="Subtitle Char"/>
    <w:aliases w:val="عنوان Char"/>
    <w:basedOn w:val="DefaultParagraphFont"/>
    <w:link w:val="Subtitle"/>
    <w:uiPriority w:val="11"/>
    <w:rsid w:val="00ED6A8A"/>
    <w:rPr>
      <w:rFonts w:asciiTheme="majorHAnsi" w:eastAsiaTheme="majorEastAsia" w:hAnsiTheme="majorHAnsi" w:cs="B Titr"/>
      <w:i/>
      <w:color w:val="000099"/>
      <w:spacing w:val="15"/>
      <w:sz w:val="24"/>
      <w:szCs w:val="40"/>
    </w:rPr>
  </w:style>
  <w:style w:type="character" w:styleId="SubtleEmphasis">
    <w:name w:val="Subtle Emphasis"/>
    <w:basedOn w:val="DefaultParagraphFont"/>
    <w:uiPriority w:val="19"/>
    <w:qFormat/>
    <w:rsid w:val="009B0F7A"/>
    <w:rPr>
      <w:i/>
      <w:iCs/>
      <w:color w:val="808080" w:themeColor="text1" w:themeTint="7F"/>
    </w:rPr>
  </w:style>
  <w:style w:type="paragraph" w:styleId="Title">
    <w:name w:val="Title"/>
    <w:basedOn w:val="Normal"/>
    <w:next w:val="Normal"/>
    <w:link w:val="TitleChar"/>
    <w:uiPriority w:val="10"/>
    <w:qFormat/>
    <w:rsid w:val="009B0F7A"/>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9B0F7A"/>
    <w:rPr>
      <w:rFonts w:asciiTheme="majorHAnsi" w:eastAsiaTheme="majorEastAsia" w:hAnsiTheme="majorHAnsi" w:cstheme="majorBidi"/>
      <w:color w:val="17365D" w:themeColor="text2" w:themeShade="BF"/>
      <w:spacing w:val="5"/>
      <w:kern w:val="28"/>
      <w:sz w:val="52"/>
      <w:szCs w:val="52"/>
    </w:rPr>
  </w:style>
  <w:style w:type="paragraph" w:customStyle="1" w:styleId="a0">
    <w:name w:val="نقل قول"/>
    <w:basedOn w:val="Normal"/>
    <w:qFormat/>
    <w:rsid w:val="00841884"/>
    <w:pPr>
      <w:spacing w:after="120"/>
      <w:ind w:left="566" w:right="567"/>
      <w:jc w:val="lowKashida"/>
    </w:pPr>
    <w:rPr>
      <w:rFonts w:ascii="IRBadr" w:eastAsia="Arial Unicode MS" w:hAnsi="IRBadr" w:cs="IRBadr"/>
      <w:color w:val="000099"/>
      <w:sz w:val="32"/>
      <w:szCs w:val="32"/>
    </w:rPr>
  </w:style>
  <w:style w:type="paragraph" w:customStyle="1" w:styleId="a1">
    <w:name w:val="پاورقی"/>
    <w:basedOn w:val="Normal"/>
    <w:next w:val="Normal"/>
    <w:link w:val="Char"/>
    <w:autoRedefine/>
    <w:uiPriority w:val="1"/>
    <w:qFormat/>
    <w:rsid w:val="00FC7A69"/>
    <w:pPr>
      <w:spacing w:after="120" w:line="240" w:lineRule="auto"/>
    </w:pPr>
    <w:rPr>
      <w:rFonts w:ascii="IRBadr" w:eastAsia="Arial Unicode MS" w:hAnsi="IRBadr" w:cs="IRBadr"/>
      <w:color w:val="000000" w:themeColor="text1"/>
      <w:sz w:val="28"/>
      <w:szCs w:val="24"/>
    </w:rPr>
  </w:style>
  <w:style w:type="character" w:customStyle="1" w:styleId="Char">
    <w:name w:val="پاورقی Char"/>
    <w:basedOn w:val="FootnoteTextChar"/>
    <w:link w:val="a1"/>
    <w:uiPriority w:val="1"/>
    <w:rsid w:val="00FC7A69"/>
    <w:rPr>
      <w:rFonts w:ascii="IRBadr" w:eastAsia="Arial Unicode MS" w:hAnsi="IRBadr" w:cs="IRBadr"/>
      <w:color w:val="000000" w:themeColor="text1"/>
      <w:sz w:val="28"/>
      <w:szCs w:val="24"/>
    </w:rPr>
  </w:style>
  <w:style w:type="paragraph" w:customStyle="1" w:styleId="a2">
    <w:name w:val="متن اصلی"/>
    <w:basedOn w:val="Normal"/>
    <w:qFormat/>
    <w:rsid w:val="0023775B"/>
    <w:pPr>
      <w:spacing w:after="120"/>
      <w:jc w:val="lowKashida"/>
    </w:pPr>
    <w:rPr>
      <w:rFonts w:ascii="IRBadr" w:eastAsia="Arial Unicode MS" w:hAnsi="IRBadr" w:cs="IRBadr"/>
      <w:color w:val="000000" w:themeColor="text1"/>
      <w:sz w:val="36"/>
      <w:szCs w:val="32"/>
    </w:rPr>
  </w:style>
  <w:style w:type="paragraph" w:customStyle="1" w:styleId="a3">
    <w:name w:val="عنوان اصلی"/>
    <w:basedOn w:val="Normal"/>
    <w:qFormat/>
    <w:rsid w:val="00C44FA3"/>
    <w:pPr>
      <w:jc w:val="center"/>
    </w:pPr>
    <w:rPr>
      <w:rFonts w:cs="B Titr"/>
      <w:color w:val="000099"/>
      <w:sz w:val="44"/>
      <w:szCs w:val="44"/>
    </w:rPr>
  </w:style>
  <w:style w:type="paragraph" w:styleId="NoSpacing">
    <w:name w:val="No Spacing"/>
    <w:link w:val="NoSpacingChar"/>
    <w:uiPriority w:val="1"/>
    <w:qFormat/>
    <w:rsid w:val="008C509D"/>
    <w:pPr>
      <w:bidi/>
      <w:spacing w:after="0" w:line="240" w:lineRule="auto"/>
    </w:pPr>
  </w:style>
  <w:style w:type="character" w:customStyle="1" w:styleId="NoSpacingChar">
    <w:name w:val="No Spacing Char"/>
    <w:basedOn w:val="DefaultParagraphFont"/>
    <w:link w:val="NoSpacing"/>
    <w:uiPriority w:val="1"/>
    <w:rsid w:val="005418EC"/>
  </w:style>
  <w:style w:type="paragraph" w:customStyle="1" w:styleId="a4">
    <w:name w:val="تیتر اول"/>
    <w:basedOn w:val="Normal"/>
    <w:uiPriority w:val="1"/>
    <w:qFormat/>
    <w:rsid w:val="00867F3B"/>
    <w:pPr>
      <w:spacing w:after="120" w:line="240" w:lineRule="auto"/>
      <w:jc w:val="lowKashida"/>
    </w:pPr>
    <w:rPr>
      <w:rFonts w:ascii="IRTitr" w:hAnsi="IRTitr" w:cs="IRTitr"/>
      <w:color w:val="000099"/>
      <w:sz w:val="28"/>
      <w:szCs w:val="32"/>
      <w:lang w:bidi="ar-SA"/>
    </w:rPr>
  </w:style>
  <w:style w:type="paragraph" w:customStyle="1" w:styleId="a">
    <w:name w:val="تیتر دوم"/>
    <w:basedOn w:val="ListParagraph"/>
    <w:uiPriority w:val="2"/>
    <w:qFormat/>
    <w:rsid w:val="00FD7D66"/>
    <w:pPr>
      <w:numPr>
        <w:numId w:val="9"/>
      </w:numPr>
      <w:spacing w:after="120" w:line="240" w:lineRule="auto"/>
      <w:jc w:val="lowKashida"/>
    </w:pPr>
    <w:rPr>
      <w:rFonts w:ascii="IRTitr" w:hAnsi="IRTitr" w:cs="IRTitr"/>
      <w:color w:val="002060"/>
      <w:sz w:val="28"/>
      <w:szCs w:val="28"/>
      <w:lang w:bidi="ar-SA"/>
    </w:rPr>
  </w:style>
  <w:style w:type="paragraph" w:customStyle="1" w:styleId="-2">
    <w:name w:val="متن اصلی-2"/>
    <w:basedOn w:val="a2"/>
    <w:uiPriority w:val="2"/>
    <w:qFormat/>
    <w:rsid w:val="00004DB3"/>
    <w:pPr>
      <w:ind w:left="1440"/>
    </w:pPr>
    <w:rPr>
      <w:lang w:bidi="ar-SA"/>
    </w:rPr>
  </w:style>
  <w:style w:type="character" w:customStyle="1" w:styleId="Title1">
    <w:name w:val="Title1"/>
    <w:basedOn w:val="DefaultParagraphFont"/>
    <w:rsid w:val="00545A99"/>
  </w:style>
  <w:style w:type="character" w:customStyle="1" w:styleId="Heading1Char">
    <w:name w:val="Heading 1 Char"/>
    <w:basedOn w:val="DefaultParagraphFont"/>
    <w:link w:val="Heading1"/>
    <w:uiPriority w:val="9"/>
    <w:rsid w:val="00255FAD"/>
    <w:rPr>
      <w:rFonts w:ascii="Times New Roman" w:eastAsia="Times New Roman" w:hAnsi="Times New Roman" w:cs="Times New Roman"/>
      <w:b/>
      <w:bCs/>
      <w:kern w:val="36"/>
      <w:sz w:val="48"/>
      <w:szCs w:val="48"/>
      <w:lang w:bidi="ar-SA"/>
    </w:rPr>
  </w:style>
  <w:style w:type="character" w:styleId="Strong">
    <w:name w:val="Strong"/>
    <w:basedOn w:val="DefaultParagraphFont"/>
    <w:uiPriority w:val="22"/>
    <w:qFormat/>
    <w:rsid w:val="00255FAD"/>
    <w:rPr>
      <w:b/>
      <w:bCs/>
    </w:rPr>
  </w:style>
  <w:style w:type="character" w:styleId="Hyperlink">
    <w:name w:val="Hyperlink"/>
    <w:basedOn w:val="DefaultParagraphFont"/>
    <w:uiPriority w:val="99"/>
    <w:unhideWhenUsed/>
    <w:rsid w:val="00D803C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47488210">
      <w:bodyDiv w:val="1"/>
      <w:marLeft w:val="0"/>
      <w:marRight w:val="0"/>
      <w:marTop w:val="0"/>
      <w:marBottom w:val="0"/>
      <w:divBdr>
        <w:top w:val="none" w:sz="0" w:space="0" w:color="auto"/>
        <w:left w:val="none" w:sz="0" w:space="0" w:color="auto"/>
        <w:bottom w:val="none" w:sz="0" w:space="0" w:color="auto"/>
        <w:right w:val="none" w:sz="0" w:space="0" w:color="auto"/>
      </w:divBdr>
    </w:div>
    <w:div w:id="1067848625">
      <w:bodyDiv w:val="1"/>
      <w:marLeft w:val="0"/>
      <w:marRight w:val="0"/>
      <w:marTop w:val="0"/>
      <w:marBottom w:val="0"/>
      <w:divBdr>
        <w:top w:val="none" w:sz="0" w:space="0" w:color="auto"/>
        <w:left w:val="none" w:sz="0" w:space="0" w:color="auto"/>
        <w:bottom w:val="none" w:sz="0" w:space="0" w:color="auto"/>
        <w:right w:val="none" w:sz="0" w:space="0" w:color="auto"/>
      </w:divBdr>
    </w:div>
    <w:div w:id="1067920854">
      <w:bodyDiv w:val="1"/>
      <w:marLeft w:val="0"/>
      <w:marRight w:val="0"/>
      <w:marTop w:val="0"/>
      <w:marBottom w:val="0"/>
      <w:divBdr>
        <w:top w:val="none" w:sz="0" w:space="0" w:color="auto"/>
        <w:left w:val="none" w:sz="0" w:space="0" w:color="auto"/>
        <w:bottom w:val="none" w:sz="0" w:space="0" w:color="auto"/>
        <w:right w:val="none" w:sz="0" w:space="0" w:color="auto"/>
      </w:divBdr>
    </w:div>
    <w:div w:id="1279680037">
      <w:bodyDiv w:val="1"/>
      <w:marLeft w:val="0"/>
      <w:marRight w:val="0"/>
      <w:marTop w:val="0"/>
      <w:marBottom w:val="0"/>
      <w:divBdr>
        <w:top w:val="none" w:sz="0" w:space="0" w:color="auto"/>
        <w:left w:val="none" w:sz="0" w:space="0" w:color="auto"/>
        <w:bottom w:val="none" w:sz="0" w:space="0" w:color="auto"/>
        <w:right w:val="none" w:sz="0" w:space="0" w:color="auto"/>
      </w:divBdr>
    </w:div>
    <w:div w:id="1449860273">
      <w:bodyDiv w:val="1"/>
      <w:marLeft w:val="0"/>
      <w:marRight w:val="0"/>
      <w:marTop w:val="0"/>
      <w:marBottom w:val="0"/>
      <w:divBdr>
        <w:top w:val="none" w:sz="0" w:space="0" w:color="auto"/>
        <w:left w:val="none" w:sz="0" w:space="0" w:color="auto"/>
        <w:bottom w:val="none" w:sz="0" w:space="0" w:color="auto"/>
        <w:right w:val="none" w:sz="0" w:space="0" w:color="auto"/>
      </w:divBdr>
    </w:div>
    <w:div w:id="1901088383">
      <w:bodyDiv w:val="1"/>
      <w:marLeft w:val="0"/>
      <w:marRight w:val="0"/>
      <w:marTop w:val="0"/>
      <w:marBottom w:val="0"/>
      <w:divBdr>
        <w:top w:val="none" w:sz="0" w:space="0" w:color="auto"/>
        <w:left w:val="none" w:sz="0" w:space="0" w:color="auto"/>
        <w:bottom w:val="none" w:sz="0" w:space="0" w:color="auto"/>
        <w:right w:val="none" w:sz="0" w:space="0" w:color="auto"/>
      </w:divBdr>
    </w:div>
    <w:div w:id="20895683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hyperlink" Target="http://www.jahannews.com/news/724068/"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www.jahannews.com" TargetMode="External"/><Relationship Id="rId10"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2.jpe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A2F7DB8-F447-4CA7-BD5F-AE1386B4D0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692</Words>
  <Characters>3951</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tashkilat</dc:creator>
  <cp:lastModifiedBy>Microsoft account</cp:lastModifiedBy>
  <cp:revision>2</cp:revision>
  <cp:lastPrinted>2020-02-21T19:22:00Z</cp:lastPrinted>
  <dcterms:created xsi:type="dcterms:W3CDTF">2020-04-12T18:10:00Z</dcterms:created>
  <dcterms:modified xsi:type="dcterms:W3CDTF">2020-04-12T18:10:00Z</dcterms:modified>
</cp:coreProperties>
</file>